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D3E" w:rsidRDefault="000C4BE7">
      <w:r>
        <w:rPr>
          <w:noProof/>
          <w:lang w:eastAsia="hu-HU"/>
        </w:rPr>
        <w:drawing>
          <wp:inline distT="0" distB="0" distL="0" distR="0">
            <wp:extent cx="5760720" cy="3010922"/>
            <wp:effectExtent l="0" t="0" r="0" b="0"/>
            <wp:docPr id="1" name="Kép 1" descr="LSD acid orange juice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SD acid orange juice m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BE7" w:rsidRPr="000C4BE7" w:rsidRDefault="000C4BE7" w:rsidP="000C4B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</w:pPr>
      <w:proofErr w:type="spellStart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Did</w:t>
      </w:r>
      <w:proofErr w:type="spellEnd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 xml:space="preserve"> Man </w:t>
      </w:r>
      <w:proofErr w:type="spellStart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Who</w:t>
      </w:r>
      <w:proofErr w:type="spellEnd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 xml:space="preserve"> </w:t>
      </w:r>
      <w:proofErr w:type="spellStart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Used</w:t>
      </w:r>
      <w:proofErr w:type="spellEnd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 xml:space="preserve"> LSD </w:t>
      </w:r>
      <w:proofErr w:type="spellStart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Believe</w:t>
      </w:r>
      <w:proofErr w:type="spellEnd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 xml:space="preserve"> </w:t>
      </w:r>
      <w:proofErr w:type="spellStart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Himself</w:t>
      </w:r>
      <w:proofErr w:type="spellEnd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 xml:space="preserve"> </w:t>
      </w:r>
      <w:proofErr w:type="spellStart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To</w:t>
      </w:r>
      <w:proofErr w:type="spellEnd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 xml:space="preserve"> Be a </w:t>
      </w:r>
      <w:proofErr w:type="spellStart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Glass</w:t>
      </w:r>
      <w:proofErr w:type="spellEnd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 xml:space="preserve"> of </w:t>
      </w:r>
      <w:proofErr w:type="spellStart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Orange</w:t>
      </w:r>
      <w:proofErr w:type="spellEnd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 xml:space="preserve"> </w:t>
      </w:r>
      <w:proofErr w:type="spellStart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Juice</w:t>
      </w:r>
      <w:proofErr w:type="spellEnd"/>
      <w:r w:rsidRPr="000C4BE7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?</w:t>
      </w:r>
    </w:p>
    <w:p w:rsidR="000C4BE7" w:rsidRDefault="000C4BE7" w:rsidP="000C4BE7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color w:val="0A0A0A"/>
          <w:sz w:val="27"/>
          <w:szCs w:val="27"/>
        </w:rPr>
        <w:t>The “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orange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juice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man”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most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ubiquitous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pieces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LSD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scarelore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1960s.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improbable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wacky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it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may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seem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today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tale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taken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quite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seriously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anti-drug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forces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mid-1960s,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when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long-term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effects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LSD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were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unknown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Jay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Stevens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wrote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couple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decades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later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>:</w:t>
      </w:r>
    </w:p>
    <w:p w:rsidR="000C4BE7" w:rsidRDefault="000C4BE7" w:rsidP="000C4BE7">
      <w:pPr>
        <w:pStyle w:val="NormlWeb"/>
        <w:shd w:val="clear" w:color="auto" w:fill="FEF6DA"/>
        <w:spacing w:before="0" w:beforeAutospacing="0" w:after="0" w:afterAutospacing="0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color w:val="0A0A0A"/>
          <w:sz w:val="27"/>
          <w:szCs w:val="27"/>
        </w:rPr>
        <w:t xml:space="preserve">Halting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spread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LSD had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become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part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national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agenda;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thus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it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necessary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press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sensationalize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0A0A0A"/>
          <w:sz w:val="27"/>
          <w:szCs w:val="27"/>
        </w:rPr>
        <w:t>subject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…</w:t>
      </w:r>
      <w:proofErr w:type="gram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LSD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psychotic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…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seized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public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imagination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didn’t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let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go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rest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decade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Scarcely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week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went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curious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creature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wasn’t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news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columns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either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raping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murdering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committing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suicide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stories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were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usually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anonymous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uncheckable</w:t>
      </w:r>
      <w:proofErr w:type="spellEnd"/>
      <w:r>
        <w:rPr>
          <w:rFonts w:ascii="Arial" w:hAnsi="Arial" w:cs="Arial"/>
          <w:color w:val="0A0A0A"/>
          <w:sz w:val="27"/>
          <w:szCs w:val="27"/>
        </w:rPr>
        <w:t>, and bizarre.</w:t>
      </w:r>
    </w:p>
    <w:p w:rsidR="000C4BE7" w:rsidRDefault="000C4BE7" w:rsidP="000C4BE7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color w:val="0A0A0A"/>
          <w:sz w:val="27"/>
          <w:szCs w:val="27"/>
        </w:rPr>
        <w:t xml:space="preserve">The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orange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juice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shocker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apparently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well-known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enough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1966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have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achieved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anecdotal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status,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seen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newspaper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excerpt</w:t>
      </w:r>
      <w:proofErr w:type="spellEnd"/>
      <w:r>
        <w:rPr>
          <w:rFonts w:ascii="Arial" w:hAnsi="Arial" w:cs="Arial"/>
          <w:color w:val="0A0A0A"/>
          <w:sz w:val="27"/>
          <w:szCs w:val="27"/>
        </w:rPr>
        <w:t>:</w:t>
      </w:r>
    </w:p>
    <w:p w:rsidR="000C4BE7" w:rsidRDefault="000C4BE7" w:rsidP="000C4BE7">
      <w:pPr>
        <w:pStyle w:val="NormlWeb"/>
        <w:shd w:val="clear" w:color="auto" w:fill="FEF6DA"/>
        <w:spacing w:before="0" w:beforeAutospacing="0" w:after="0" w:after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There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also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gnawing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fears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scientific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community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repeated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LSD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could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permanently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damage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brain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But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have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no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firm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evidence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yet</w:t>
      </w:r>
      <w:proofErr w:type="spellEnd"/>
      <w:r>
        <w:rPr>
          <w:rFonts w:ascii="Arial" w:hAnsi="Arial" w:cs="Arial"/>
          <w:color w:val="0A0A0A"/>
          <w:sz w:val="27"/>
          <w:szCs w:val="27"/>
        </w:rPr>
        <w:t>.</w:t>
      </w:r>
    </w:p>
    <w:p w:rsidR="000C4BE7" w:rsidRDefault="000C4BE7" w:rsidP="000C4BE7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Early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versions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legend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attributed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patient’s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bizarre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behavior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damage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caused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repeated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LSD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but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later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versions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described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cause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single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accidental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massive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dose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acid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some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versions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victim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believes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himself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be an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orange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rather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glass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orange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juice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),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although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may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also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harbor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fears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will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turn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into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orange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juice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if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anyone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touches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The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patient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is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sometimes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said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be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afraid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lie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down </w:t>
      </w:r>
      <w:r>
        <w:rPr>
          <w:rFonts w:ascii="Arial" w:hAnsi="Arial" w:cs="Arial"/>
          <w:color w:val="0A0A0A"/>
          <w:sz w:val="27"/>
          <w:szCs w:val="27"/>
        </w:rPr>
        <w:lastRenderedPageBreak/>
        <w:t>(</w:t>
      </w:r>
      <w:proofErr w:type="spellStart"/>
      <w:proofErr w:type="gramStart"/>
      <w:r>
        <w:rPr>
          <w:rFonts w:ascii="Arial" w:hAnsi="Arial" w:cs="Arial"/>
          <w:color w:val="0A0A0A"/>
          <w:sz w:val="27"/>
          <w:szCs w:val="27"/>
        </w:rPr>
        <w:t>lest</w:t>
      </w:r>
      <w:proofErr w:type="spellEnd"/>
      <w:proofErr w:type="gram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spill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) go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sleep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because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someone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might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drink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),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allow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anyone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approach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fear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might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be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peeled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>).</w:t>
      </w:r>
    </w:p>
    <w:p w:rsidR="000C4BE7" w:rsidRDefault="000C4BE7" w:rsidP="000C4BE7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color w:val="0A0A0A"/>
          <w:sz w:val="27"/>
          <w:szCs w:val="27"/>
        </w:rPr>
        <w:t>“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There’s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no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scientific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evidence</w:t>
      </w:r>
      <w:proofErr w:type="spellEnd"/>
      <w:r>
        <w:rPr>
          <w:rFonts w:ascii="Arial" w:hAnsi="Arial" w:cs="Arial"/>
          <w:color w:val="0A0A0A"/>
          <w:sz w:val="27"/>
          <w:szCs w:val="27"/>
        </w:rPr>
        <w:t>,” [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Timothy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]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Leary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says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“I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would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be more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concerned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anybody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I’ve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taken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LSD 311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times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>.”</w:t>
      </w:r>
    </w:p>
    <w:p w:rsidR="000C4BE7" w:rsidRDefault="000C4BE7" w:rsidP="000C4BE7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Some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consider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Leary’s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remarks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shaky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testimonial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point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specific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examples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could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be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result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brain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damage.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involves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heavy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is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convinced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is an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orange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won’t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allow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anyone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touch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fear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will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turn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into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orange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juice</w:t>
      </w:r>
      <w:proofErr w:type="spellEnd"/>
      <w:r>
        <w:rPr>
          <w:rFonts w:ascii="Arial" w:hAnsi="Arial" w:cs="Arial"/>
          <w:color w:val="0A0A0A"/>
          <w:sz w:val="27"/>
          <w:szCs w:val="27"/>
        </w:rPr>
        <w:t>.</w:t>
      </w:r>
    </w:p>
    <w:p w:rsidR="000C4BE7" w:rsidRDefault="000C4BE7" w:rsidP="000C4BE7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color w:val="0A0A0A"/>
          <w:sz w:val="27"/>
          <w:szCs w:val="27"/>
        </w:rPr>
        <w:t xml:space="preserve">The story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being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repeatedly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proffered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if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it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were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case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study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minus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any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corroborative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details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course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health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care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professionals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Consider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excerpt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from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1968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book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about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drug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abuse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taken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from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chapter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about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LSD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written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Duke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D.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Fisher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>, M</w:t>
      </w:r>
      <w:proofErr w:type="gramStart"/>
      <w:r>
        <w:rPr>
          <w:rFonts w:ascii="Arial" w:hAnsi="Arial" w:cs="Arial"/>
          <w:color w:val="0A0A0A"/>
          <w:sz w:val="27"/>
          <w:szCs w:val="27"/>
        </w:rPr>
        <w:t>.D.</w:t>
      </w:r>
      <w:proofErr w:type="gramEnd"/>
      <w:r>
        <w:rPr>
          <w:rFonts w:ascii="Arial" w:hAnsi="Arial" w:cs="Arial"/>
          <w:color w:val="0A0A0A"/>
          <w:sz w:val="27"/>
          <w:szCs w:val="27"/>
        </w:rPr>
        <w:t xml:space="preserve">,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neuropsychiatrist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is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described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having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“had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extensive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experience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with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LSD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users</w:t>
      </w:r>
      <w:proofErr w:type="spellEnd"/>
      <w:r>
        <w:rPr>
          <w:rFonts w:ascii="Arial" w:hAnsi="Arial" w:cs="Arial"/>
          <w:color w:val="0A0A0A"/>
          <w:sz w:val="27"/>
          <w:szCs w:val="27"/>
        </w:rPr>
        <w:t>”:</w:t>
      </w:r>
    </w:p>
    <w:p w:rsidR="000C4BE7" w:rsidRDefault="000C4BE7" w:rsidP="000C4BE7">
      <w:pPr>
        <w:pStyle w:val="NormlWeb"/>
        <w:shd w:val="clear" w:color="auto" w:fill="FEF6DA"/>
        <w:spacing w:before="0" w:beforeAutospacing="0" w:after="0" w:after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Some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people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would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take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LSD and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and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their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trip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would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continue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beyond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usual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twelve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eighteen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hours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LSD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effects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Many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individuals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continued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hallucinate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continued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be paranoid —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extremely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suspicious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with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delusions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being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watched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criticized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persecuted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were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convinced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people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were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going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hurt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animals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were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chasing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continued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be out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contact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with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reality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An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example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kind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reaction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teenage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boy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locked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himself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room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because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thought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orange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if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someone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touched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would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turn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into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orange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juice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able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live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because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friends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would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bring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food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;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however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remained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locked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room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several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months</w:t>
      </w:r>
      <w:proofErr w:type="spellEnd"/>
      <w:r>
        <w:rPr>
          <w:rFonts w:ascii="Arial" w:hAnsi="Arial" w:cs="Arial"/>
          <w:color w:val="0A0A0A"/>
          <w:sz w:val="27"/>
          <w:szCs w:val="27"/>
        </w:rPr>
        <w:t>.</w:t>
      </w:r>
    </w:p>
    <w:p w:rsidR="000C4BE7" w:rsidRDefault="000C4BE7" w:rsidP="000C4BE7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Even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more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usual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horror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tales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physical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mutilation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death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e.g</w:t>
      </w:r>
      <w:proofErr w:type="spellEnd"/>
      <w:proofErr w:type="gramStart"/>
      <w:r>
        <w:rPr>
          <w:rFonts w:ascii="Arial" w:hAnsi="Arial" w:cs="Arial"/>
          <w:color w:val="0A0A0A"/>
          <w:sz w:val="27"/>
          <w:szCs w:val="27"/>
        </w:rPr>
        <w:t>.,</w:t>
      </w:r>
      <w:proofErr w:type="gram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drug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users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gouging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out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their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eyes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staring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sun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until</w:t>
      </w:r>
      <w:proofErr w:type="spellEnd"/>
      <w:r>
        <w:rPr>
          <w:rFonts w:ascii="Arial" w:hAnsi="Arial" w:cs="Arial"/>
          <w:color w:val="0A0A0A"/>
          <w:sz w:val="27"/>
          <w:szCs w:val="27"/>
        </w:rPr>
        <w:t>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fldChar w:fldCharType="begin"/>
      </w:r>
      <w:r>
        <w:rPr>
          <w:rFonts w:ascii="Arial" w:hAnsi="Arial" w:cs="Arial"/>
          <w:color w:val="0A0A0A"/>
          <w:sz w:val="27"/>
          <w:szCs w:val="27"/>
        </w:rPr>
        <w:instrText xml:space="preserve"> HYPERLINK "https://www.snopes.com/fact-check/blinded-by-the-light/" \t "_blank" </w:instrText>
      </w:r>
      <w:r>
        <w:rPr>
          <w:rFonts w:ascii="Arial" w:hAnsi="Arial" w:cs="Arial"/>
          <w:color w:val="0A0A0A"/>
          <w:sz w:val="27"/>
          <w:szCs w:val="27"/>
        </w:rPr>
        <w:fldChar w:fldCharType="separate"/>
      </w:r>
      <w:r>
        <w:rPr>
          <w:rStyle w:val="Hiperhivatkozs"/>
          <w:rFonts w:ascii="Arial" w:hAnsi="Arial" w:cs="Arial"/>
          <w:color w:val="0A0A0A"/>
          <w:sz w:val="27"/>
          <w:szCs w:val="27"/>
        </w:rPr>
        <w:t>blind</w:t>
      </w:r>
      <w:proofErr w:type="spellEnd"/>
      <w:r>
        <w:rPr>
          <w:rFonts w:ascii="Arial" w:hAnsi="Arial" w:cs="Arial"/>
          <w:color w:val="0A0A0A"/>
          <w:sz w:val="27"/>
          <w:szCs w:val="27"/>
        </w:rPr>
        <w:fldChar w:fldCharType="end"/>
      </w:r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stuffing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babies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fldChar w:fldCharType="begin"/>
      </w:r>
      <w:r>
        <w:rPr>
          <w:rFonts w:ascii="Arial" w:hAnsi="Arial" w:cs="Arial"/>
          <w:color w:val="0A0A0A"/>
          <w:sz w:val="27"/>
          <w:szCs w:val="27"/>
        </w:rPr>
        <w:instrText xml:space="preserve"> HYPERLINK "https://www.snopes.com/fact-check/wasted-and-basted/" \t "_blank" </w:instrText>
      </w:r>
      <w:r>
        <w:rPr>
          <w:rFonts w:ascii="Arial" w:hAnsi="Arial" w:cs="Arial"/>
          <w:color w:val="0A0A0A"/>
          <w:sz w:val="27"/>
          <w:szCs w:val="27"/>
        </w:rPr>
        <w:fldChar w:fldCharType="separate"/>
      </w:r>
      <w:r>
        <w:rPr>
          <w:rStyle w:val="Hiperhivatkozs"/>
          <w:rFonts w:ascii="Arial" w:hAnsi="Arial" w:cs="Arial"/>
          <w:color w:val="0A0A0A"/>
          <w:sz w:val="27"/>
          <w:szCs w:val="27"/>
        </w:rPr>
        <w:t>ovens</w:t>
      </w:r>
      <w:proofErr w:type="spellEnd"/>
      <w:r>
        <w:rPr>
          <w:rFonts w:ascii="Arial" w:hAnsi="Arial" w:cs="Arial"/>
          <w:color w:val="0A0A0A"/>
          <w:sz w:val="27"/>
          <w:szCs w:val="27"/>
        </w:rPr>
        <w:fldChar w:fldCharType="end"/>
      </w:r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jumping out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windows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thinking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could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fly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),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legend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served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chilling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albeit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apocryphal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) account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damage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LSD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could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wreak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human being.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Physical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trauma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may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be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terrible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but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least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it’s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comprehensible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bizarre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permanent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insanity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however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is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most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horrible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fates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we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can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contemplate</w:t>
      </w:r>
      <w:proofErr w:type="spellEnd"/>
      <w:r>
        <w:rPr>
          <w:rFonts w:ascii="Arial" w:hAnsi="Arial" w:cs="Arial"/>
          <w:color w:val="0A0A0A"/>
          <w:sz w:val="27"/>
          <w:szCs w:val="27"/>
        </w:rPr>
        <w:t>.</w:t>
      </w:r>
    </w:p>
    <w:p w:rsidR="000C4BE7" w:rsidRDefault="000C4BE7" w:rsidP="000C4BE7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Other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examples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claim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included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following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>: </w:t>
      </w:r>
    </w:p>
    <w:p w:rsidR="000C4BE7" w:rsidRDefault="000C4BE7" w:rsidP="000C4BE7">
      <w:pPr>
        <w:pStyle w:val="NormlWeb"/>
        <w:shd w:val="clear" w:color="auto" w:fill="FEF6DA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guy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goes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down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States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from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Canada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comes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across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amazing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deal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acid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buys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hundred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lot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figures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it’s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not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likely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they’ll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strip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search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tapes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whole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sheet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stomach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when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goes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back.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border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he’s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ordered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get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out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car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wait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room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while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search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car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gets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freaked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out,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thinking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they’re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going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strip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search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after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all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starts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sweating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The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sweat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soaks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sheet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taped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body and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absorbs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hundred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hits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acid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through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skin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Pretty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thinks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he’s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orange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decides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he’ll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</w:p>
    <w:p w:rsidR="000C4BE7" w:rsidRDefault="000C4BE7" w:rsidP="000C4BE7">
      <w:pPr>
        <w:pStyle w:val="NormlWeb"/>
        <w:shd w:val="clear" w:color="auto" w:fill="FEF6DA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2849880" cy="1600200"/>
            <wp:effectExtent l="0" t="0" r="7620" b="0"/>
            <wp:docPr id="2" name="Kép 2" descr="Man accused of shipping LSD gummy bears to N.J. - 6abc Philadelp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 accused of shipping LSD gummy bears to N.J. - 6abc Philadelph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>
        <w:rPr>
          <w:rFonts w:ascii="Arial" w:hAnsi="Arial" w:cs="Arial"/>
          <w:color w:val="0A0A0A"/>
          <w:sz w:val="27"/>
          <w:szCs w:val="27"/>
        </w:rPr>
        <w:t>have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peel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himself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starts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peeling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off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clothes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day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he’s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confined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psychiatric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ward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still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convinced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he’s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orange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>.</w:t>
      </w:r>
    </w:p>
    <w:p w:rsidR="000C4BE7" w:rsidRDefault="000C4BE7" w:rsidP="000C4BE7">
      <w:pPr>
        <w:pStyle w:val="NormlWeb"/>
        <w:shd w:val="clear" w:color="auto" w:fill="FEF6DA"/>
        <w:spacing w:before="0" w:beforeAutospacing="0" w:after="0" w:afterAutospacing="0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color w:val="0A0A0A"/>
          <w:sz w:val="27"/>
          <w:szCs w:val="27"/>
        </w:rPr>
        <w:t xml:space="preserve">The story I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heard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is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guy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running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from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cops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and had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sheet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[of LSD]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pocket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knew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gonna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get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busted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didn’t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know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with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stuff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did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whole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sheet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Now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thinks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he’s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glass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orange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juice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biggest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fear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is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someone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will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drink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him</w:t>
      </w:r>
      <w:proofErr w:type="spellEnd"/>
      <w:r>
        <w:rPr>
          <w:rFonts w:ascii="Arial" w:hAnsi="Arial" w:cs="Arial"/>
          <w:color w:val="0A0A0A"/>
          <w:sz w:val="27"/>
          <w:szCs w:val="27"/>
        </w:rPr>
        <w:t>.</w:t>
      </w:r>
    </w:p>
    <w:p w:rsidR="000C4BE7" w:rsidRDefault="000C4BE7"/>
    <w:sectPr w:rsidR="000C4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E7"/>
    <w:rsid w:val="000C4BE7"/>
    <w:rsid w:val="008A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61D8"/>
  <w15:chartTrackingRefBased/>
  <w15:docId w15:val="{CFF2208D-A522-4600-B7AB-21B13868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0C4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C4BE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C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C4B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401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33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16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67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621</Words>
  <Characters>4290</Characters>
  <Application>Microsoft Office Word</Application>
  <DocSecurity>0</DocSecurity>
  <Lines>35</Lines>
  <Paragraphs>9</Paragraphs>
  <ScaleCrop>false</ScaleCrop>
  <Company>MSZC Kandó Kálmán Informatikai Technikum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2022-10-05T07:36:00Z</dcterms:created>
  <dcterms:modified xsi:type="dcterms:W3CDTF">2022-10-05T07:38:00Z</dcterms:modified>
</cp:coreProperties>
</file>