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83133" w14:textId="77777777" w:rsidR="005F42A6" w:rsidRDefault="005F42A6">
      <w:pPr>
        <w:widowControl w:val="0"/>
        <w:pBdr>
          <w:top w:val="nil"/>
          <w:left w:val="nil"/>
          <w:bottom w:val="nil"/>
          <w:right w:val="nil"/>
          <w:between w:val="nil"/>
        </w:pBdr>
        <w:spacing w:after="0" w:line="276" w:lineRule="auto"/>
        <w:rPr>
          <w:rFonts w:ascii="Arial" w:eastAsia="Arial" w:hAnsi="Arial" w:cs="Arial"/>
          <w:sz w:val="22"/>
          <w:szCs w:val="22"/>
        </w:rPr>
      </w:pPr>
    </w:p>
    <w:tbl>
      <w:tblPr>
        <w:tblStyle w:val="a"/>
        <w:tblW w:w="9990" w:type="dxa"/>
        <w:tblInd w:w="-90" w:type="dxa"/>
        <w:tblBorders>
          <w:top w:val="nil"/>
          <w:left w:val="single" w:sz="4" w:space="0" w:color="BFBFBF"/>
          <w:bottom w:val="nil"/>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30"/>
        <w:gridCol w:w="1980"/>
        <w:gridCol w:w="2250"/>
        <w:gridCol w:w="3330"/>
      </w:tblGrid>
      <w:tr w:rsidR="005F42A6" w14:paraId="17A7D113" w14:textId="77777777" w:rsidTr="005F4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sz="4" w:space="0" w:color="000000"/>
            </w:tcBorders>
          </w:tcPr>
          <w:p w14:paraId="37644B4B" w14:textId="149207DF" w:rsidR="005F42A6" w:rsidRDefault="0091585E">
            <w:r>
              <w:t xml:space="preserve">Printed: </w:t>
            </w:r>
            <w:r w:rsidR="00410ADD">
              <w:t>$[P_DATE]</w:t>
            </w:r>
          </w:p>
        </w:tc>
        <w:tc>
          <w:tcPr>
            <w:tcW w:w="1980" w:type="dxa"/>
            <w:tcBorders>
              <w:bottom w:val="single" w:sz="4" w:space="0" w:color="000000"/>
            </w:tcBorders>
          </w:tcPr>
          <w:p w14:paraId="1DA946F4" w14:textId="23D64CE1" w:rsidR="005F42A6" w:rsidRDefault="00410ADD">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sz="4" w:space="0" w:color="000000"/>
            </w:tcBorders>
          </w:tcPr>
          <w:p w14:paraId="0213B5CB" w14:textId="77777777" w:rsidR="005F42A6" w:rsidRDefault="005F42A6">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sz="4" w:space="0" w:color="000000"/>
            </w:tcBorders>
          </w:tcPr>
          <w:p w14:paraId="4931D43C" w14:textId="77777777" w:rsidR="005F42A6" w:rsidRDefault="005F42A6">
            <w:pPr>
              <w:cnfStyle w:val="100000000000" w:firstRow="1" w:lastRow="0" w:firstColumn="0" w:lastColumn="0" w:oddVBand="0" w:evenVBand="0" w:oddHBand="0" w:evenHBand="0" w:firstRowFirstColumn="0" w:firstRowLastColumn="0" w:lastRowFirstColumn="0" w:lastRowLastColumn="0"/>
            </w:pPr>
          </w:p>
        </w:tc>
      </w:tr>
      <w:tr w:rsidR="005F42A6" w14:paraId="47676B61" w14:textId="77777777" w:rsidTr="005F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000000"/>
              <w:bottom w:val="nil"/>
            </w:tcBorders>
          </w:tcPr>
          <w:p w14:paraId="1C0C9721" w14:textId="77777777" w:rsidR="005F42A6" w:rsidRDefault="0091585E">
            <w:r>
              <w:t>Patient</w:t>
            </w:r>
          </w:p>
        </w:tc>
        <w:tc>
          <w:tcPr>
            <w:tcW w:w="1980" w:type="dxa"/>
            <w:tcBorders>
              <w:top w:val="single" w:sz="4" w:space="0" w:color="000000"/>
              <w:bottom w:val="nil"/>
            </w:tcBorders>
          </w:tcPr>
          <w:p w14:paraId="2A0E7C92" w14:textId="7101E89D" w:rsidR="005F42A6" w:rsidRDefault="00410ADD">
            <w:pPr>
              <w:cnfStyle w:val="000000100000" w:firstRow="0" w:lastRow="0" w:firstColumn="0" w:lastColumn="0" w:oddVBand="0" w:evenVBand="0" w:oddHBand="1" w:evenHBand="0" w:firstRowFirstColumn="0" w:firstRowLastColumn="0" w:lastRowFirstColumn="0" w:lastRowLastColumn="0"/>
            </w:pPr>
            <w:r>
              <w:t>$[PATIENT]</w:t>
            </w:r>
          </w:p>
        </w:tc>
        <w:tc>
          <w:tcPr>
            <w:tcW w:w="2250" w:type="dxa"/>
            <w:tcBorders>
              <w:top w:val="single" w:sz="4" w:space="0" w:color="000000"/>
              <w:bottom w:val="nil"/>
            </w:tcBorders>
          </w:tcPr>
          <w:p w14:paraId="08CDADA2" w14:textId="77777777" w:rsidR="005F42A6" w:rsidRDefault="0091585E">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sz="4" w:space="0" w:color="000000"/>
              <w:bottom w:val="nil"/>
            </w:tcBorders>
          </w:tcPr>
          <w:p w14:paraId="558AC2FE" w14:textId="337821B1" w:rsidR="005F42A6" w:rsidRDefault="00410ADD">
            <w:pPr>
              <w:cnfStyle w:val="000000100000" w:firstRow="0" w:lastRow="0" w:firstColumn="0" w:lastColumn="0" w:oddVBand="0" w:evenVBand="0" w:oddHBand="1" w:evenHBand="0" w:firstRowFirstColumn="0" w:firstRowLastColumn="0" w:lastRowFirstColumn="0" w:lastRowLastColumn="0"/>
            </w:pPr>
            <w:r>
              <w:t>$[ORDER_DATE]</w:t>
            </w:r>
          </w:p>
        </w:tc>
      </w:tr>
      <w:tr w:rsidR="005F42A6" w14:paraId="3D0E49C7" w14:textId="77777777" w:rsidTr="005F42A6">
        <w:tc>
          <w:tcPr>
            <w:cnfStyle w:val="001000000000" w:firstRow="0" w:lastRow="0" w:firstColumn="1" w:lastColumn="0" w:oddVBand="0" w:evenVBand="0" w:oddHBand="0" w:evenHBand="0" w:firstRowFirstColumn="0" w:firstRowLastColumn="0" w:lastRowFirstColumn="0" w:lastRowLastColumn="0"/>
            <w:tcW w:w="2430" w:type="dxa"/>
          </w:tcPr>
          <w:p w14:paraId="658F51A9" w14:textId="77777777" w:rsidR="005F42A6" w:rsidRDefault="0091585E">
            <w:r>
              <w:t>DOB:</w:t>
            </w:r>
          </w:p>
        </w:tc>
        <w:tc>
          <w:tcPr>
            <w:tcW w:w="1980" w:type="dxa"/>
          </w:tcPr>
          <w:p w14:paraId="463CB00A" w14:textId="5BEAAF7D" w:rsidR="005F42A6" w:rsidRDefault="00410ADD">
            <w:pPr>
              <w:cnfStyle w:val="000000000000" w:firstRow="0" w:lastRow="0" w:firstColumn="0" w:lastColumn="0" w:oddVBand="0" w:evenVBand="0" w:oddHBand="0" w:evenHBand="0" w:firstRowFirstColumn="0" w:firstRowLastColumn="0" w:lastRowFirstColumn="0" w:lastRowLastColumn="0"/>
            </w:pPr>
            <w:r>
              <w:t>$[DOB]</w:t>
            </w:r>
          </w:p>
        </w:tc>
        <w:tc>
          <w:tcPr>
            <w:tcW w:w="2250" w:type="dxa"/>
          </w:tcPr>
          <w:p w14:paraId="213A3BD6" w14:textId="77777777" w:rsidR="005F42A6" w:rsidRDefault="0091585E">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14:paraId="5216502A" w14:textId="77777777" w:rsidR="005F42A6" w:rsidRDefault="0091585E">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14:paraId="50BF9B53" w14:textId="77777777" w:rsidTr="005F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68312E0F" w14:textId="77777777" w:rsidR="005F42A6" w:rsidRDefault="0091585E">
            <w:r>
              <w:t>NUID:</w:t>
            </w:r>
          </w:p>
        </w:tc>
        <w:tc>
          <w:tcPr>
            <w:tcW w:w="1980" w:type="dxa"/>
            <w:tcBorders>
              <w:top w:val="nil"/>
              <w:bottom w:val="nil"/>
            </w:tcBorders>
          </w:tcPr>
          <w:p w14:paraId="41C0DC53" w14:textId="434E8A0B" w:rsidR="005F42A6" w:rsidRDefault="00410ADD">
            <w:pPr>
              <w:cnfStyle w:val="000000100000" w:firstRow="0" w:lastRow="0" w:firstColumn="0" w:lastColumn="0" w:oddVBand="0" w:evenVBand="0" w:oddHBand="1" w:evenHBand="0" w:firstRowFirstColumn="0" w:firstRowLastColumn="0" w:lastRowFirstColumn="0" w:lastRowLastColumn="0"/>
            </w:pPr>
            <w:r>
              <w:t>$[NUID]</w:t>
            </w:r>
          </w:p>
        </w:tc>
        <w:tc>
          <w:tcPr>
            <w:tcW w:w="2250" w:type="dxa"/>
            <w:tcBorders>
              <w:top w:val="nil"/>
              <w:bottom w:val="nil"/>
            </w:tcBorders>
          </w:tcPr>
          <w:p w14:paraId="1ED1450E" w14:textId="77777777" w:rsidR="005F42A6" w:rsidRDefault="0091585E">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14:paraId="5D52E8F3" w14:textId="11053BA9" w:rsidR="005F42A6" w:rsidRDefault="00410ADD">
            <w:pPr>
              <w:cnfStyle w:val="000000100000" w:firstRow="0" w:lastRow="0" w:firstColumn="0" w:lastColumn="0" w:oddVBand="0" w:evenVBand="0" w:oddHBand="1" w:evenHBand="0" w:firstRowFirstColumn="0" w:firstRowLastColumn="0" w:lastRowFirstColumn="0" w:lastRowLastColumn="0"/>
            </w:pPr>
            <w:r>
              <w:t>$[ORDER_ID]</w:t>
            </w:r>
          </w:p>
        </w:tc>
      </w:tr>
      <w:tr w:rsidR="005F42A6" w14:paraId="0D11C2CA" w14:textId="77777777" w:rsidTr="005F42A6">
        <w:tc>
          <w:tcPr>
            <w:cnfStyle w:val="001000000000" w:firstRow="0" w:lastRow="0" w:firstColumn="1" w:lastColumn="0" w:oddVBand="0" w:evenVBand="0" w:oddHBand="0" w:evenHBand="0" w:firstRowFirstColumn="0" w:firstRowLastColumn="0" w:lastRowFirstColumn="0" w:lastRowLastColumn="0"/>
            <w:tcW w:w="2430" w:type="dxa"/>
            <w:tcBorders>
              <w:bottom w:val="single" w:sz="4" w:space="0" w:color="000000"/>
            </w:tcBorders>
          </w:tcPr>
          <w:p w14:paraId="61B6B251" w14:textId="77777777" w:rsidR="005F42A6" w:rsidRDefault="0091585E">
            <w:r>
              <w:t xml:space="preserve">Phone: </w:t>
            </w:r>
          </w:p>
        </w:tc>
        <w:tc>
          <w:tcPr>
            <w:tcW w:w="1980" w:type="dxa"/>
            <w:tcBorders>
              <w:bottom w:val="single" w:sz="4" w:space="0" w:color="000000"/>
            </w:tcBorders>
          </w:tcPr>
          <w:p w14:paraId="38E3AE3C" w14:textId="720A31FB" w:rsidR="005F42A6" w:rsidRDefault="00410ADD">
            <w:pPr>
              <w:cnfStyle w:val="000000000000" w:firstRow="0" w:lastRow="0" w:firstColumn="0" w:lastColumn="0" w:oddVBand="0" w:evenVBand="0" w:oddHBand="0" w:evenHBand="0" w:firstRowFirstColumn="0" w:firstRowLastColumn="0" w:lastRowFirstColumn="0" w:lastRowLastColumn="0"/>
            </w:pPr>
            <w:r>
              <w:t>$[PHONE]</w:t>
            </w:r>
          </w:p>
        </w:tc>
        <w:tc>
          <w:tcPr>
            <w:tcW w:w="2250" w:type="dxa"/>
            <w:tcBorders>
              <w:bottom w:val="single" w:sz="4" w:space="0" w:color="000000"/>
            </w:tcBorders>
          </w:tcPr>
          <w:p w14:paraId="11A0015A" w14:textId="77777777" w:rsidR="005F42A6" w:rsidRDefault="0091585E">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sz="4" w:space="0" w:color="000000"/>
            </w:tcBorders>
          </w:tcPr>
          <w:p w14:paraId="42608D19" w14:textId="77777777" w:rsidR="005F42A6" w:rsidRDefault="0091585E">
            <w:pPr>
              <w:cnfStyle w:val="000000000000" w:firstRow="0" w:lastRow="0" w:firstColumn="0" w:lastColumn="0" w:oddVBand="0" w:evenVBand="0" w:oddHBand="0" w:evenHBand="0" w:firstRowFirstColumn="0" w:firstRowLastColumn="0" w:lastRowFirstColumn="0" w:lastRowLastColumn="0"/>
            </w:pPr>
            <w:r>
              <w:t>Alzheimer, Alois, M.D.</w:t>
            </w:r>
          </w:p>
        </w:tc>
      </w:tr>
      <w:tr w:rsidR="005F42A6" w14:paraId="75051B39" w14:textId="77777777" w:rsidTr="005F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000000"/>
              <w:bottom w:val="nil"/>
            </w:tcBorders>
          </w:tcPr>
          <w:p w14:paraId="7D6A7687" w14:textId="77777777" w:rsidR="005F42A6" w:rsidRDefault="005F42A6"/>
        </w:tc>
        <w:tc>
          <w:tcPr>
            <w:tcW w:w="1980" w:type="dxa"/>
            <w:tcBorders>
              <w:top w:val="single" w:sz="4" w:space="0" w:color="000000"/>
              <w:bottom w:val="nil"/>
            </w:tcBorders>
          </w:tcPr>
          <w:p w14:paraId="78520D41" w14:textId="77777777" w:rsidR="005F42A6" w:rsidRDefault="005F42A6">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sz="4" w:space="0" w:color="000000"/>
              <w:bottom w:val="nil"/>
            </w:tcBorders>
          </w:tcPr>
          <w:p w14:paraId="7ED36C52" w14:textId="77777777" w:rsidR="005F42A6" w:rsidRDefault="005F42A6">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sz="4" w:space="0" w:color="000000"/>
              <w:bottom w:val="nil"/>
            </w:tcBorders>
          </w:tcPr>
          <w:p w14:paraId="0FEF93C8" w14:textId="77777777" w:rsidR="005F42A6" w:rsidRDefault="005F42A6">
            <w:pPr>
              <w:cnfStyle w:val="000000100000" w:firstRow="0" w:lastRow="0" w:firstColumn="0" w:lastColumn="0" w:oddVBand="0" w:evenVBand="0" w:oddHBand="1" w:evenHBand="0" w:firstRowFirstColumn="0" w:firstRowLastColumn="0" w:lastRowFirstColumn="0" w:lastRowLastColumn="0"/>
            </w:pPr>
          </w:p>
        </w:tc>
      </w:tr>
    </w:tbl>
    <w:p w14:paraId="5FF2430E" w14:textId="77777777" w:rsidR="005F42A6" w:rsidRDefault="0091585E">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14:paraId="21FA3D87" w14:textId="77777777" w:rsidTr="005F4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4" w:space="0" w:color="000000"/>
            </w:tcBorders>
          </w:tcPr>
          <w:p w14:paraId="6C0358E9" w14:textId="77777777" w:rsidR="005F42A6" w:rsidRDefault="0091585E">
            <w:r>
              <w:t>DURITECT-AD</w:t>
            </w:r>
            <w:r>
              <w:rPr>
                <w:vertAlign w:val="superscript"/>
              </w:rPr>
              <w:t>TM</w:t>
            </w:r>
          </w:p>
        </w:tc>
        <w:tc>
          <w:tcPr>
            <w:tcW w:w="3065" w:type="dxa"/>
            <w:tcBorders>
              <w:bottom w:val="single" w:sz="4" w:space="0" w:color="000000"/>
            </w:tcBorders>
          </w:tcPr>
          <w:p w14:paraId="5776C0E7" w14:textId="77777777" w:rsidR="005F42A6" w:rsidRDefault="005F42A6">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sz="4" w:space="0" w:color="000000"/>
            </w:tcBorders>
          </w:tcPr>
          <w:p w14:paraId="01D34B3E" w14:textId="77777777" w:rsidR="005F42A6" w:rsidRDefault="005F42A6">
            <w:pPr>
              <w:cnfStyle w:val="100000000000" w:firstRow="1" w:lastRow="0" w:firstColumn="0" w:lastColumn="0" w:oddVBand="0" w:evenVBand="0" w:oddHBand="0" w:evenHBand="0" w:firstRowFirstColumn="0" w:firstRowLastColumn="0" w:lastRowFirstColumn="0" w:lastRowLastColumn="0"/>
            </w:pPr>
          </w:p>
        </w:tc>
      </w:tr>
      <w:tr w:rsidR="005F42A6" w14:paraId="1901FBB8" w14:textId="77777777" w:rsidTr="005F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0000"/>
            </w:tcBorders>
          </w:tcPr>
          <w:p w14:paraId="181719C6" w14:textId="40386FC8" w:rsidR="005F42A6" w:rsidRDefault="0091585E">
            <w:r>
              <w:t>Final – Appro</w:t>
            </w:r>
            <w:r>
              <w:t xml:space="preserve">ved </w:t>
            </w:r>
            <w:r w:rsidR="00410ADD">
              <w:t>$[APPROVED_DATE]</w:t>
            </w:r>
          </w:p>
        </w:tc>
        <w:tc>
          <w:tcPr>
            <w:tcW w:w="3065" w:type="dxa"/>
            <w:tcBorders>
              <w:top w:val="single" w:sz="4" w:space="0" w:color="000000"/>
            </w:tcBorders>
          </w:tcPr>
          <w:p w14:paraId="49446E1C" w14:textId="77777777" w:rsidR="005F42A6" w:rsidRDefault="0091585E">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sz="4" w:space="0" w:color="000000"/>
            </w:tcBorders>
          </w:tcPr>
          <w:p w14:paraId="61411651" w14:textId="1969C194" w:rsidR="005F42A6" w:rsidRDefault="0091585E">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$[SAMPLE_ID]</w:t>
            </w:r>
          </w:p>
        </w:tc>
      </w:tr>
      <w:tr w:rsidR="005F42A6" w14:paraId="6952B94C" w14:textId="77777777" w:rsidTr="005F42A6">
        <w:tc>
          <w:tcPr>
            <w:cnfStyle w:val="001000000000" w:firstRow="0" w:lastRow="0" w:firstColumn="1" w:lastColumn="0" w:oddVBand="0" w:evenVBand="0" w:oddHBand="0" w:evenHBand="0" w:firstRowFirstColumn="0" w:firstRowLastColumn="0" w:lastRowFirstColumn="0" w:lastRowLastColumn="0"/>
            <w:tcW w:w="4320" w:type="dxa"/>
          </w:tcPr>
          <w:p w14:paraId="7C227098" w14:textId="3BF9CCAC" w:rsidR="005F42A6" w:rsidRDefault="0091585E">
            <w:r>
              <w:t xml:space="preserve">Approved by: </w:t>
            </w:r>
            <w:r w:rsidR="00410ADD">
              <w:t>$[APPROVED_BY]</w:t>
            </w:r>
          </w:p>
        </w:tc>
        <w:tc>
          <w:tcPr>
            <w:tcW w:w="3065" w:type="dxa"/>
          </w:tcPr>
          <w:p w14:paraId="5046849C" w14:textId="77777777" w:rsidR="005F42A6" w:rsidRDefault="005F42A6">
            <w:pPr>
              <w:cnfStyle w:val="000000000000" w:firstRow="0" w:lastRow="0" w:firstColumn="0" w:lastColumn="0" w:oddVBand="0" w:evenVBand="0" w:oddHBand="0" w:evenHBand="0" w:firstRowFirstColumn="0" w:firstRowLastColumn="0" w:lastRowFirstColumn="0" w:lastRowLastColumn="0"/>
            </w:pPr>
          </w:p>
        </w:tc>
        <w:tc>
          <w:tcPr>
            <w:tcW w:w="2875" w:type="dxa"/>
          </w:tcPr>
          <w:p w14:paraId="3C5A2538" w14:textId="793316D8" w:rsidR="005F42A6" w:rsidRDefault="0091585E">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$[COLLECTED_DATE]</w:t>
            </w:r>
          </w:p>
        </w:tc>
      </w:tr>
    </w:tbl>
    <w:p w14:paraId="259B7E4A" w14:textId="77777777" w:rsidR="005F42A6" w:rsidRDefault="005F42A6"/>
    <w:tbl>
      <w:tblPr>
        <w:tblStyle w:val="a1"/>
        <w:tblW w:w="93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909"/>
        <w:gridCol w:w="4451"/>
      </w:tblGrid>
      <w:tr w:rsidR="005F42A6" w14:paraId="4582CFE2" w14:textId="77777777" w:rsidTr="005F42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sz="4" w:space="0" w:color="000000"/>
            </w:tcBorders>
          </w:tcPr>
          <w:p w14:paraId="5948A304" w14:textId="77777777" w:rsidR="005F42A6" w:rsidRDefault="0091585E">
            <w:r>
              <w:t>TEST</w:t>
            </w:r>
          </w:p>
        </w:tc>
        <w:tc>
          <w:tcPr>
            <w:tcW w:w="4451" w:type="dxa"/>
            <w:tcBorders>
              <w:bottom w:val="single" w:sz="4" w:space="0" w:color="000000"/>
            </w:tcBorders>
          </w:tcPr>
          <w:p w14:paraId="52A2AAE4" w14:textId="77777777" w:rsidR="005F42A6" w:rsidRDefault="0091585E">
            <w:pPr>
              <w:cnfStyle w:val="100000000000" w:firstRow="1" w:lastRow="0" w:firstColumn="0" w:lastColumn="0" w:oddVBand="0" w:evenVBand="0" w:oddHBand="0" w:evenHBand="0" w:firstRowFirstColumn="0" w:firstRowLastColumn="0" w:lastRowFirstColumn="0" w:lastRowLastColumn="0"/>
            </w:pPr>
            <w:r>
              <w:t>RESULT</w:t>
            </w:r>
          </w:p>
        </w:tc>
      </w:tr>
      <w:tr w:rsidR="005F42A6" w14:paraId="358C3DE2" w14:textId="77777777" w:rsidTr="005F42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sz="4" w:space="0" w:color="000000"/>
            </w:tcBorders>
          </w:tcPr>
          <w:p w14:paraId="466DEFE3" w14:textId="77777777" w:rsidR="005F42A6" w:rsidRDefault="0091585E">
            <w:r>
              <w:t>DURITECT-AD</w:t>
            </w:r>
            <w:r>
              <w:rPr>
                <w:vertAlign w:val="superscript"/>
              </w:rPr>
              <w:t xml:space="preserve">TM </w:t>
            </w:r>
            <w:r>
              <w:t>autoantibody panel</w:t>
            </w:r>
          </w:p>
        </w:tc>
        <w:tc>
          <w:tcPr>
            <w:tcW w:w="4451" w:type="dxa"/>
            <w:tcBorders>
              <w:top w:val="single" w:sz="4" w:space="0" w:color="000000"/>
            </w:tcBorders>
          </w:tcPr>
          <w:p w14:paraId="0298A8B1" w14:textId="1E4093E2" w:rsidR="005F42A6" w:rsidRDefault="00410ADD">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$[RESULT]</w:t>
            </w:r>
          </w:p>
        </w:tc>
      </w:tr>
      <w:tr w:rsidR="005F42A6" w14:paraId="58452A3D" w14:textId="77777777" w:rsidTr="005F42A6">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14:paraId="602EC7B1" w14:textId="77777777" w:rsidR="005F42A6" w:rsidRDefault="005F42A6">
            <w:pPr>
              <w:rPr>
                <w:color w:val="FF0000"/>
              </w:rPr>
            </w:pPr>
          </w:p>
        </w:tc>
        <w:tc>
          <w:tcPr>
            <w:tcW w:w="4451" w:type="dxa"/>
          </w:tcPr>
          <w:p w14:paraId="7DAFB1CE" w14:textId="23C88329" w:rsidR="005F42A6" w:rsidRDefault="00410ADD">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$[RESULT_TEXT]</w:t>
            </w:r>
          </w:p>
        </w:tc>
      </w:tr>
    </w:tbl>
    <w:p w14:paraId="7072507B" w14:textId="77777777" w:rsidR="005F42A6" w:rsidRDefault="0091585E">
      <w:r>
        <w:rPr>
          <w:noProof/>
        </w:rPr>
        <mc:AlternateContent>
          <mc:Choice Requires="wps">
            <w:drawing>
              <wp:anchor distT="0" distB="0" distL="114300" distR="114300" simplePos="0" relativeHeight="251658240" behindDoc="0" locked="0" layoutInCell="1" hidden="0" allowOverlap="1" wp14:anchorId="3AD13038" wp14:editId="0633B142">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9D65E94" w14:textId="77777777" w:rsidR="005F42A6" w:rsidRDefault="0091585E">
                            <w:pPr>
                              <w:spacing w:line="277" w:lineRule="auto"/>
                              <w:textDirection w:val="btLr"/>
                            </w:pPr>
                            <w:r>
                              <w:rPr>
                                <w:rFonts w:ascii="Arial" w:eastAsia="Arial" w:hAnsi="Arial" w:cs="Arial"/>
                                <w:b/>
                                <w:color w:val="000000"/>
                                <w:sz w:val="22"/>
                              </w:rPr>
                              <w:t>Disclaimer:</w:t>
                            </w:r>
                            <w:r>
                              <w:rPr>
                                <w:rFonts w:ascii="Roboto" w:eastAsia="Roboto" w:hAnsi="Roboto" w:cs="Roboto"/>
                                <w:color w:val="444746"/>
                                <w:sz w:val="21"/>
                              </w:rPr>
                              <w:t xml:space="preserve"> </w:t>
                            </w:r>
                            <w:proofErr w:type="spellStart"/>
                            <w:r>
                              <w:rPr>
                                <w:rFonts w:ascii="Roboto" w:eastAsia="Roboto" w:hAnsi="Roboto" w:cs="Roboto"/>
                                <w:color w:val="444746"/>
                                <w:sz w:val="21"/>
                              </w:rPr>
                              <w:t>Duritect</w:t>
                            </w:r>
                            <w:proofErr w:type="spellEnd"/>
                            <w:r>
                              <w:rPr>
                                <w:rFonts w:ascii="Roboto" w:eastAsia="Roboto" w:hAnsi="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eastAsia="Roboto" w:hAnsi="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14:paraId="5FF74EA5" w14:textId="77777777" w:rsidR="005F42A6" w:rsidRDefault="0091585E">
                            <w:pPr>
                              <w:spacing w:after="0" w:line="275" w:lineRule="auto"/>
                              <w:textDirection w:val="btLr"/>
                            </w:pPr>
                            <w:r>
                              <w:rPr>
                                <w:rFonts w:ascii="Roboto" w:eastAsia="Roboto" w:hAnsi="Roboto" w:cs="Roboto"/>
                                <w:color w:val="444746"/>
                                <w:sz w:val="21"/>
                              </w:rPr>
                              <w:t>This test has not been cleared or approved by the U.S. Food and Drug Administration (FDA).</w:t>
                            </w:r>
                          </w:p>
                          <w:p w14:paraId="2D910BF3" w14:textId="77777777" w:rsidR="005F42A6" w:rsidRDefault="005F42A6">
                            <w:pPr>
                              <w:spacing w:after="0" w:line="275" w:lineRule="auto"/>
                              <w:textDirection w:val="btLr"/>
                            </w:pPr>
                          </w:p>
                          <w:p w14:paraId="3084345B" w14:textId="77777777" w:rsidR="005F42A6" w:rsidRDefault="0091585E">
                            <w:pPr>
                              <w:spacing w:line="277" w:lineRule="auto"/>
                              <w:textDirection w:val="btLr"/>
                            </w:pPr>
                            <w:r>
                              <w:rPr>
                                <w:rFonts w:ascii="Roboto" w:eastAsia="Roboto" w:hAnsi="Roboto" w:cs="Roboto"/>
                                <w:color w:val="444746"/>
                                <w:sz w:val="21"/>
                              </w:rPr>
                              <w:t xml:space="preserve">For more information, visit </w:t>
                            </w:r>
                            <w:r>
                              <w:rPr>
                                <w:rFonts w:ascii="Roboto" w:eastAsia="Roboto" w:hAnsi="Roboto" w:cs="Roboto"/>
                                <w:color w:val="0B57D0"/>
                                <w:sz w:val="21"/>
                              </w:rPr>
                              <w:t>http://durinlifesciences.com</w:t>
                            </w:r>
                            <w:r>
                              <w:rPr>
                                <w:rFonts w:ascii="Roboto" w:eastAsia="Roboto" w:hAnsi="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w14:anchorId="3AD13038" id="Rectangle 1784260431" o:spid="_x0000_s1026"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fillcolor="white [3201]">
                <v:stroke startarrowwidth="narrow" startarrowlength="short" endarrowwidth="narrow" endarrowlength="short" joinstyle="round"/>
                <v:textbox inset="2.53958mm,1.2694mm,2.53958mm,1.2694mm">
                  <w:txbxContent>
                    <w:p w14:paraId="69D65E94" w14:textId="77777777" w:rsidR="005F42A6" w:rsidRDefault="0091585E">
                      <w:pPr>
                        <w:spacing w:line="277" w:lineRule="auto"/>
                        <w:textDirection w:val="btLr"/>
                      </w:pPr>
                      <w:r>
                        <w:rPr>
                          <w:rFonts w:ascii="Arial" w:eastAsia="Arial" w:hAnsi="Arial" w:cs="Arial"/>
                          <w:b/>
                          <w:color w:val="000000"/>
                          <w:sz w:val="22"/>
                        </w:rPr>
                        <w:t>Disclaimer:</w:t>
                      </w:r>
                      <w:r>
                        <w:rPr>
                          <w:rFonts w:ascii="Roboto" w:eastAsia="Roboto" w:hAnsi="Roboto" w:cs="Roboto"/>
                          <w:color w:val="444746"/>
                          <w:sz w:val="21"/>
                        </w:rPr>
                        <w:t xml:space="preserve"> </w:t>
                      </w:r>
                      <w:proofErr w:type="spellStart"/>
                      <w:r>
                        <w:rPr>
                          <w:rFonts w:ascii="Roboto" w:eastAsia="Roboto" w:hAnsi="Roboto" w:cs="Roboto"/>
                          <w:color w:val="444746"/>
                          <w:sz w:val="21"/>
                        </w:rPr>
                        <w:t>Duritect</w:t>
                      </w:r>
                      <w:proofErr w:type="spellEnd"/>
                      <w:r>
                        <w:rPr>
                          <w:rFonts w:ascii="Roboto" w:eastAsia="Roboto" w:hAnsi="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eastAsia="Roboto" w:hAnsi="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14:paraId="5FF74EA5" w14:textId="77777777" w:rsidR="005F42A6" w:rsidRDefault="0091585E">
                      <w:pPr>
                        <w:spacing w:after="0" w:line="275" w:lineRule="auto"/>
                        <w:textDirection w:val="btLr"/>
                      </w:pPr>
                      <w:r>
                        <w:rPr>
                          <w:rFonts w:ascii="Roboto" w:eastAsia="Roboto" w:hAnsi="Roboto" w:cs="Roboto"/>
                          <w:color w:val="444746"/>
                          <w:sz w:val="21"/>
                        </w:rPr>
                        <w:t>This test has not been cleared or approved by the U.S. Food and Drug Administration (FDA).</w:t>
                      </w:r>
                    </w:p>
                    <w:p w14:paraId="2D910BF3" w14:textId="77777777" w:rsidR="005F42A6" w:rsidRDefault="005F42A6">
                      <w:pPr>
                        <w:spacing w:after="0" w:line="275" w:lineRule="auto"/>
                        <w:textDirection w:val="btLr"/>
                      </w:pPr>
                    </w:p>
                    <w:p w14:paraId="3084345B" w14:textId="77777777" w:rsidR="005F42A6" w:rsidRDefault="0091585E">
                      <w:pPr>
                        <w:spacing w:line="277" w:lineRule="auto"/>
                        <w:textDirection w:val="btLr"/>
                      </w:pPr>
                      <w:r>
                        <w:rPr>
                          <w:rFonts w:ascii="Roboto" w:eastAsia="Roboto" w:hAnsi="Roboto" w:cs="Roboto"/>
                          <w:color w:val="444746"/>
                          <w:sz w:val="21"/>
                        </w:rPr>
                        <w:t xml:space="preserve">For more information, visit </w:t>
                      </w:r>
                      <w:r>
                        <w:rPr>
                          <w:rFonts w:ascii="Roboto" w:eastAsia="Roboto" w:hAnsi="Roboto" w:cs="Roboto"/>
                          <w:color w:val="0B57D0"/>
                          <w:sz w:val="21"/>
                        </w:rPr>
                        <w:t>http://durinlifesciences.com</w:t>
                      </w:r>
                      <w:r>
                        <w:rPr>
                          <w:rFonts w:ascii="Roboto" w:eastAsia="Roboto" w:hAnsi="Roboto" w:cs="Roboto"/>
                          <w:color w:val="444746"/>
                          <w:sz w:val="21"/>
                        </w:rPr>
                        <w:t>.</w:t>
                      </w:r>
                    </w:p>
                  </w:txbxContent>
                </v:textbox>
              </v:rect>
            </w:pict>
          </mc:Fallback>
        </mc:AlternateContent>
      </w:r>
    </w:p>
    <w:p w14:paraId="6C867538" w14:textId="77777777" w:rsidR="005F42A6" w:rsidRDefault="005F42A6"/>
    <w:p w14:paraId="7D4BCCF7" w14:textId="77777777" w:rsidR="005F42A6" w:rsidRDefault="005F42A6"/>
    <w:p w14:paraId="60032806" w14:textId="77777777" w:rsidR="005F42A6" w:rsidRDefault="005F42A6"/>
    <w:p w14:paraId="7423579A" w14:textId="77777777" w:rsidR="005F42A6" w:rsidRDefault="005F42A6"/>
    <w:p w14:paraId="0AE49E98" w14:textId="77777777" w:rsidR="005F42A6" w:rsidRDefault="005F42A6"/>
    <w:p w14:paraId="7FA4D334" w14:textId="77777777" w:rsidR="005F42A6" w:rsidRDefault="005F42A6"/>
    <w:p w14:paraId="7147759D" w14:textId="77777777" w:rsidR="005F42A6" w:rsidRDefault="005F42A6"/>
    <w:p w14:paraId="5D77EE76" w14:textId="77777777" w:rsidR="005F42A6" w:rsidRDefault="005F42A6"/>
    <w:p w14:paraId="5D040A65" w14:textId="77777777" w:rsidR="005F42A6" w:rsidRDefault="005F42A6"/>
    <w:tbl>
      <w:tblPr>
        <w:tblStyle w:val="a2"/>
        <w:tblpPr w:leftFromText="180" w:rightFromText="180" w:vertAnchor="text" w:tblpX="20" w:tblpY="2204"/>
        <w:tblW w:w="9320" w:type="dxa"/>
        <w:tblBorders>
          <w:top w:val="single" w:sz="4" w:space="0" w:color="BFBFBF"/>
          <w:left w:val="nil"/>
          <w:bottom w:val="single" w:sz="4" w:space="0" w:color="BFBFBF"/>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14:paraId="7F0FA33F" w14:textId="77777777" w:rsidR="005F42A6" w:rsidRDefault="0091585E">
            <w:r>
              <w:rPr>
                <w:b/>
              </w:rPr>
              <w:lastRenderedPageBreak/>
              <w:t>Reporting Laboratories:</w:t>
            </w:r>
          </w:p>
        </w:tc>
      </w:tr>
      <w:tr w:rsidR="005F42A6" w14:paraId="5F3830E6" w14:textId="77777777">
        <w:trPr>
          <w:trHeight w:val="492"/>
        </w:trPr>
        <w:tc>
          <w:tcPr>
            <w:tcW w:w="9320" w:type="dxa"/>
          </w:tcPr>
          <w:p w14:paraId="33EE7CD8" w14:textId="77777777" w:rsidR="005F42A6" w:rsidRDefault="0091585E">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14:paraId="09B8DDDF" w14:textId="77777777" w:rsidR="005F42A6" w:rsidRDefault="005F42A6"/>
    <w:tbl>
      <w:tblPr>
        <w:tblStyle w:val="a3"/>
        <w:tblW w:w="9990" w:type="dxa"/>
        <w:tblInd w:w="-90" w:type="dxa"/>
        <w:tblBorders>
          <w:top w:val="nil"/>
          <w:left w:val="single" w:sz="4" w:space="0" w:color="BFBFBF"/>
          <w:bottom w:val="nil"/>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30"/>
        <w:gridCol w:w="1980"/>
        <w:gridCol w:w="2250"/>
        <w:gridCol w:w="3330"/>
      </w:tblGrid>
      <w:tr w:rsidR="005F42A6" w14:paraId="1ADE7BF5" w14:textId="77777777" w:rsidTr="005F4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sz="4" w:space="0" w:color="000000"/>
            </w:tcBorders>
          </w:tcPr>
          <w:p w14:paraId="14246039" w14:textId="479B6974" w:rsidR="005F42A6" w:rsidRDefault="0091585E">
            <w:r>
              <w:t xml:space="preserve">Printed: </w:t>
            </w:r>
            <w:r w:rsidR="00410ADD">
              <w:t>$[P_DATE]</w:t>
            </w:r>
          </w:p>
        </w:tc>
        <w:tc>
          <w:tcPr>
            <w:tcW w:w="1980" w:type="dxa"/>
            <w:tcBorders>
              <w:bottom w:val="single" w:sz="4" w:space="0" w:color="000000"/>
            </w:tcBorders>
          </w:tcPr>
          <w:p w14:paraId="528C24A0" w14:textId="577D9E97" w:rsidR="005F42A6" w:rsidRDefault="00410ADD">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sz="4" w:space="0" w:color="000000"/>
            </w:tcBorders>
          </w:tcPr>
          <w:p w14:paraId="6565F79F" w14:textId="77777777" w:rsidR="005F42A6" w:rsidRDefault="005F42A6">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sz="4" w:space="0" w:color="000000"/>
            </w:tcBorders>
          </w:tcPr>
          <w:p w14:paraId="13D98560" w14:textId="77777777" w:rsidR="005F42A6" w:rsidRDefault="005F42A6">
            <w:pPr>
              <w:cnfStyle w:val="100000000000" w:firstRow="1" w:lastRow="0" w:firstColumn="0" w:lastColumn="0" w:oddVBand="0" w:evenVBand="0" w:oddHBand="0" w:evenHBand="0" w:firstRowFirstColumn="0" w:firstRowLastColumn="0" w:lastRowFirstColumn="0" w:lastRowLastColumn="0"/>
            </w:pPr>
          </w:p>
        </w:tc>
      </w:tr>
      <w:tr w:rsidR="005F42A6" w14:paraId="70307A77" w14:textId="77777777" w:rsidTr="005F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000000"/>
              <w:bottom w:val="nil"/>
            </w:tcBorders>
          </w:tcPr>
          <w:p w14:paraId="644635CD" w14:textId="77777777" w:rsidR="005F42A6" w:rsidRDefault="0091585E">
            <w:r>
              <w:t>Patient</w:t>
            </w:r>
          </w:p>
        </w:tc>
        <w:tc>
          <w:tcPr>
            <w:tcW w:w="1980" w:type="dxa"/>
            <w:tcBorders>
              <w:top w:val="single" w:sz="4" w:space="0" w:color="000000"/>
              <w:bottom w:val="nil"/>
            </w:tcBorders>
          </w:tcPr>
          <w:p w14:paraId="748AE478" w14:textId="67B5B52B" w:rsidR="005F42A6" w:rsidRDefault="00410ADD">
            <w:pPr>
              <w:cnfStyle w:val="000000100000" w:firstRow="0" w:lastRow="0" w:firstColumn="0" w:lastColumn="0" w:oddVBand="0" w:evenVBand="0" w:oddHBand="1" w:evenHBand="0" w:firstRowFirstColumn="0" w:firstRowLastColumn="0" w:lastRowFirstColumn="0" w:lastRowLastColumn="0"/>
            </w:pPr>
            <w:r>
              <w:t>$[PATIENT]</w:t>
            </w:r>
          </w:p>
        </w:tc>
        <w:tc>
          <w:tcPr>
            <w:tcW w:w="2250" w:type="dxa"/>
            <w:tcBorders>
              <w:top w:val="single" w:sz="4" w:space="0" w:color="000000"/>
              <w:bottom w:val="nil"/>
            </w:tcBorders>
          </w:tcPr>
          <w:p w14:paraId="0F6BB81F" w14:textId="77777777" w:rsidR="005F42A6" w:rsidRDefault="0091585E">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sz="4" w:space="0" w:color="000000"/>
              <w:bottom w:val="nil"/>
            </w:tcBorders>
          </w:tcPr>
          <w:p w14:paraId="32833FB9" w14:textId="7CBF6B4E" w:rsidR="005F42A6" w:rsidRDefault="00410ADD">
            <w:pPr>
              <w:cnfStyle w:val="000000100000" w:firstRow="0" w:lastRow="0" w:firstColumn="0" w:lastColumn="0" w:oddVBand="0" w:evenVBand="0" w:oddHBand="1" w:evenHBand="0" w:firstRowFirstColumn="0" w:firstRowLastColumn="0" w:lastRowFirstColumn="0" w:lastRowLastColumn="0"/>
            </w:pPr>
            <w:r>
              <w:t>$[ORDER_DATE]</w:t>
            </w:r>
          </w:p>
        </w:tc>
      </w:tr>
      <w:tr w:rsidR="005F42A6" w14:paraId="4BEFC9CC" w14:textId="77777777" w:rsidTr="005F42A6">
        <w:tc>
          <w:tcPr>
            <w:cnfStyle w:val="001000000000" w:firstRow="0" w:lastRow="0" w:firstColumn="1" w:lastColumn="0" w:oddVBand="0" w:evenVBand="0" w:oddHBand="0" w:evenHBand="0" w:firstRowFirstColumn="0" w:firstRowLastColumn="0" w:lastRowFirstColumn="0" w:lastRowLastColumn="0"/>
            <w:tcW w:w="2430" w:type="dxa"/>
          </w:tcPr>
          <w:p w14:paraId="0ED71468" w14:textId="77777777" w:rsidR="005F42A6" w:rsidRDefault="0091585E">
            <w:r>
              <w:t>DOB:</w:t>
            </w:r>
          </w:p>
        </w:tc>
        <w:tc>
          <w:tcPr>
            <w:tcW w:w="1980" w:type="dxa"/>
          </w:tcPr>
          <w:p w14:paraId="6C367FEB" w14:textId="40AC77EF" w:rsidR="005F42A6" w:rsidRDefault="00410ADD">
            <w:pPr>
              <w:cnfStyle w:val="000000000000" w:firstRow="0" w:lastRow="0" w:firstColumn="0" w:lastColumn="0" w:oddVBand="0" w:evenVBand="0" w:oddHBand="0" w:evenHBand="0" w:firstRowFirstColumn="0" w:firstRowLastColumn="0" w:lastRowFirstColumn="0" w:lastRowLastColumn="0"/>
            </w:pPr>
            <w:r>
              <w:t>$[DOB]</w:t>
            </w:r>
          </w:p>
        </w:tc>
        <w:tc>
          <w:tcPr>
            <w:tcW w:w="2250" w:type="dxa"/>
          </w:tcPr>
          <w:p w14:paraId="01D645AC" w14:textId="77777777" w:rsidR="005F42A6" w:rsidRDefault="0091585E">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14:paraId="143B8F29" w14:textId="77777777" w:rsidR="005F42A6" w:rsidRDefault="0091585E">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14:paraId="1FC5C934" w14:textId="77777777" w:rsidTr="005F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491D86E7" w14:textId="77777777" w:rsidR="005F42A6" w:rsidRDefault="0091585E">
            <w:r>
              <w:t>NUID:</w:t>
            </w:r>
          </w:p>
        </w:tc>
        <w:tc>
          <w:tcPr>
            <w:tcW w:w="1980" w:type="dxa"/>
            <w:tcBorders>
              <w:top w:val="nil"/>
              <w:bottom w:val="nil"/>
            </w:tcBorders>
          </w:tcPr>
          <w:p w14:paraId="0CCD260F" w14:textId="71843F2E" w:rsidR="005F42A6" w:rsidRDefault="00410ADD">
            <w:pPr>
              <w:cnfStyle w:val="000000100000" w:firstRow="0" w:lastRow="0" w:firstColumn="0" w:lastColumn="0" w:oddVBand="0" w:evenVBand="0" w:oddHBand="1" w:evenHBand="0" w:firstRowFirstColumn="0" w:firstRowLastColumn="0" w:lastRowFirstColumn="0" w:lastRowLastColumn="0"/>
            </w:pPr>
            <w:r>
              <w:t>$[NUID]</w:t>
            </w:r>
          </w:p>
        </w:tc>
        <w:tc>
          <w:tcPr>
            <w:tcW w:w="2250" w:type="dxa"/>
            <w:tcBorders>
              <w:top w:val="nil"/>
              <w:bottom w:val="nil"/>
            </w:tcBorders>
          </w:tcPr>
          <w:p w14:paraId="3539D4A2" w14:textId="77777777" w:rsidR="005F42A6" w:rsidRDefault="0091585E">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14:paraId="069F13C3" w14:textId="5C9C9F73" w:rsidR="005F42A6" w:rsidRDefault="00410ADD">
            <w:pPr>
              <w:cnfStyle w:val="000000100000" w:firstRow="0" w:lastRow="0" w:firstColumn="0" w:lastColumn="0" w:oddVBand="0" w:evenVBand="0" w:oddHBand="1" w:evenHBand="0" w:firstRowFirstColumn="0" w:firstRowLastColumn="0" w:lastRowFirstColumn="0" w:lastRowLastColumn="0"/>
            </w:pPr>
            <w:r>
              <w:t>$[ORDER_ID]</w:t>
            </w:r>
          </w:p>
        </w:tc>
      </w:tr>
      <w:tr w:rsidR="005F42A6" w14:paraId="164342EC" w14:textId="77777777" w:rsidTr="005F42A6">
        <w:tc>
          <w:tcPr>
            <w:cnfStyle w:val="001000000000" w:firstRow="0" w:lastRow="0" w:firstColumn="1" w:lastColumn="0" w:oddVBand="0" w:evenVBand="0" w:oddHBand="0" w:evenHBand="0" w:firstRowFirstColumn="0" w:firstRowLastColumn="0" w:lastRowFirstColumn="0" w:lastRowLastColumn="0"/>
            <w:tcW w:w="2430" w:type="dxa"/>
            <w:tcBorders>
              <w:bottom w:val="single" w:sz="4" w:space="0" w:color="000000"/>
            </w:tcBorders>
          </w:tcPr>
          <w:p w14:paraId="01C48D90" w14:textId="77777777" w:rsidR="005F42A6" w:rsidRDefault="0091585E">
            <w:r>
              <w:t xml:space="preserve">Phone: </w:t>
            </w:r>
          </w:p>
        </w:tc>
        <w:tc>
          <w:tcPr>
            <w:tcW w:w="1980" w:type="dxa"/>
            <w:tcBorders>
              <w:bottom w:val="single" w:sz="4" w:space="0" w:color="000000"/>
            </w:tcBorders>
          </w:tcPr>
          <w:p w14:paraId="6C776D3B" w14:textId="36591CB4" w:rsidR="005F42A6" w:rsidRDefault="00410ADD">
            <w:pPr>
              <w:cnfStyle w:val="000000000000" w:firstRow="0" w:lastRow="0" w:firstColumn="0" w:lastColumn="0" w:oddVBand="0" w:evenVBand="0" w:oddHBand="0" w:evenHBand="0" w:firstRowFirstColumn="0" w:firstRowLastColumn="0" w:lastRowFirstColumn="0" w:lastRowLastColumn="0"/>
            </w:pPr>
            <w:r>
              <w:t>$[PHONE]</w:t>
            </w:r>
          </w:p>
        </w:tc>
        <w:tc>
          <w:tcPr>
            <w:tcW w:w="2250" w:type="dxa"/>
            <w:tcBorders>
              <w:bottom w:val="single" w:sz="4" w:space="0" w:color="000000"/>
            </w:tcBorders>
          </w:tcPr>
          <w:p w14:paraId="3CA658D0" w14:textId="77777777" w:rsidR="005F42A6" w:rsidRDefault="0091585E">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sz="4" w:space="0" w:color="000000"/>
            </w:tcBorders>
          </w:tcPr>
          <w:p w14:paraId="54A9EF04" w14:textId="77777777" w:rsidR="005F42A6" w:rsidRDefault="0091585E">
            <w:pPr>
              <w:cnfStyle w:val="000000000000" w:firstRow="0" w:lastRow="0" w:firstColumn="0" w:lastColumn="0" w:oddVBand="0" w:evenVBand="0" w:oddHBand="0" w:evenHBand="0" w:firstRowFirstColumn="0" w:firstRowLastColumn="0" w:lastRowFirstColumn="0" w:lastRowLastColumn="0"/>
            </w:pPr>
            <w:r>
              <w:t>Alzheimer, Alois, M.D.</w:t>
            </w:r>
          </w:p>
        </w:tc>
      </w:tr>
      <w:tr w:rsidR="005F42A6" w14:paraId="794370A6" w14:textId="77777777" w:rsidTr="005F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000000"/>
              <w:bottom w:val="nil"/>
            </w:tcBorders>
          </w:tcPr>
          <w:p w14:paraId="2D6B22BD" w14:textId="77777777" w:rsidR="005F42A6" w:rsidRDefault="005F42A6"/>
        </w:tc>
        <w:tc>
          <w:tcPr>
            <w:tcW w:w="1980" w:type="dxa"/>
            <w:tcBorders>
              <w:top w:val="single" w:sz="4" w:space="0" w:color="000000"/>
              <w:bottom w:val="nil"/>
            </w:tcBorders>
          </w:tcPr>
          <w:p w14:paraId="02207FAF" w14:textId="77777777" w:rsidR="005F42A6" w:rsidRDefault="005F42A6">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sz="4" w:space="0" w:color="000000"/>
              <w:bottom w:val="nil"/>
            </w:tcBorders>
          </w:tcPr>
          <w:p w14:paraId="33CF19F1" w14:textId="77777777" w:rsidR="005F42A6" w:rsidRDefault="005F42A6">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sz="4" w:space="0" w:color="000000"/>
              <w:bottom w:val="nil"/>
            </w:tcBorders>
          </w:tcPr>
          <w:p w14:paraId="2B230354" w14:textId="77777777" w:rsidR="005F42A6" w:rsidRDefault="005F42A6">
            <w:pPr>
              <w:cnfStyle w:val="000000100000" w:firstRow="0" w:lastRow="0" w:firstColumn="0" w:lastColumn="0" w:oddVBand="0" w:evenVBand="0" w:oddHBand="1" w:evenHBand="0" w:firstRowFirstColumn="0" w:firstRowLastColumn="0" w:lastRowFirstColumn="0" w:lastRowLastColumn="0"/>
            </w:pPr>
          </w:p>
        </w:tc>
      </w:tr>
    </w:tbl>
    <w:p w14:paraId="2B4586EB" w14:textId="77777777" w:rsidR="005F42A6" w:rsidRDefault="0091585E">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anchorId="0823ED73" wp14:editId="6558F84B">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606CE8F7" w14:textId="20FFDA05" w:rsidR="005F42A6" w:rsidRDefault="0091585E">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wps:txbx>
                      <wps:bodyPr spcFirstLastPara="1" wrap="square" lIns="91425" tIns="45700" rIns="91425" bIns="45700" anchor="t" anchorCtr="0">
                        <a:noAutofit/>
                      </wps:bodyPr>
                    </wps:wsp>
                  </a:graphicData>
                </a:graphic>
              </wp:anchor>
            </w:drawing>
          </mc:Choice>
          <mc:Fallback>
            <w:pict>
              <v:rect w14:anchorId="0823ED73" id="Rectangle 1784260432" o:spid="_x0000_s1027"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fillcolor="white [3201]">
                <v:stroke startarrowwidth="narrow" startarrowlength="short" endarrowwidth="narrow" endarrowlength="short" joinstyle="round"/>
                <v:textbox inset="2.53958mm,1.2694mm,2.53958mm,1.2694mm">
                  <w:txbxContent>
                    <w:p w14:paraId="606CE8F7" w14:textId="20FFDA05" w:rsidR="005F42A6" w:rsidRDefault="0091585E">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v:textbox>
              </v:rect>
            </w:pict>
          </mc:Fallback>
        </mc:AlternateContent>
      </w:r>
    </w:p>
    <w:p w14:paraId="2555AD87" w14:textId="77777777" w:rsidR="005F42A6" w:rsidRDefault="005F42A6"/>
    <w:p w14:paraId="62EEEACF" w14:textId="77777777" w:rsidR="005F42A6" w:rsidRDefault="005F42A6"/>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sz="4" w:space="0" w:color="000000"/>
            </w:tcBorders>
          </w:tcPr>
          <w:p w14:paraId="02B2EE14" w14:textId="77777777" w:rsidR="005F42A6" w:rsidRDefault="0091585E">
            <w:pPr>
              <w:jc w:val="center"/>
              <w:rPr>
                <w:b/>
              </w:rPr>
            </w:pPr>
            <w:r>
              <w:rPr>
                <w:b/>
              </w:rPr>
              <w:t>ADRS</w:t>
            </w:r>
          </w:p>
        </w:tc>
        <w:tc>
          <w:tcPr>
            <w:tcW w:w="2668" w:type="dxa"/>
            <w:tcBorders>
              <w:bottom w:val="single" w:sz="4" w:space="0" w:color="000000"/>
            </w:tcBorders>
          </w:tcPr>
          <w:p w14:paraId="256437CE" w14:textId="77777777" w:rsidR="005F42A6" w:rsidRDefault="0091585E">
            <w:pPr>
              <w:jc w:val="center"/>
              <w:rPr>
                <w:b/>
              </w:rPr>
            </w:pPr>
            <w:r>
              <w:rPr>
                <w:b/>
              </w:rPr>
              <w:t>RESULT</w:t>
            </w:r>
          </w:p>
        </w:tc>
        <w:tc>
          <w:tcPr>
            <w:tcW w:w="3542" w:type="dxa"/>
            <w:tcBorders>
              <w:bottom w:val="single" w:sz="4" w:space="0" w:color="000000"/>
            </w:tcBorders>
          </w:tcPr>
          <w:p w14:paraId="10BD98B5" w14:textId="77777777" w:rsidR="005F42A6" w:rsidRDefault="0091585E">
            <w:pPr>
              <w:jc w:val="center"/>
              <w:rPr>
                <w:b/>
              </w:rPr>
            </w:pPr>
            <w:r>
              <w:rPr>
                <w:b/>
              </w:rPr>
              <w:t>REFERENCE INTERVAL</w:t>
            </w:r>
          </w:p>
        </w:tc>
      </w:tr>
      <w:tr w:rsidR="005F42A6" w14:paraId="5C988820" w14:textId="77777777">
        <w:tc>
          <w:tcPr>
            <w:tcW w:w="4050" w:type="dxa"/>
            <w:tcBorders>
              <w:top w:val="single" w:sz="4" w:space="0" w:color="000000"/>
              <w:right w:val="single" w:sz="4" w:space="0" w:color="000000"/>
            </w:tcBorders>
          </w:tcPr>
          <w:p w14:paraId="67EDE85D" w14:textId="77777777" w:rsidR="005F42A6" w:rsidRDefault="0091585E">
            <w:pPr>
              <w:jc w:val="center"/>
            </w:pPr>
            <w:r>
              <w:t>Typical risk of AD pathology</w:t>
            </w:r>
          </w:p>
        </w:tc>
        <w:tc>
          <w:tcPr>
            <w:tcW w:w="2668" w:type="dxa"/>
            <w:tcBorders>
              <w:top w:val="single" w:sz="4" w:space="0" w:color="000000"/>
              <w:left w:val="single" w:sz="4" w:space="0" w:color="000000"/>
              <w:right w:val="single" w:sz="4" w:space="0" w:color="000000"/>
            </w:tcBorders>
          </w:tcPr>
          <w:p w14:paraId="2CF8196B" w14:textId="77777777" w:rsidR="005F42A6" w:rsidRDefault="0091585E">
            <w:pPr>
              <w:jc w:val="center"/>
            </w:pPr>
            <w:r>
              <w:t>Negative</w:t>
            </w:r>
          </w:p>
        </w:tc>
        <w:tc>
          <w:tcPr>
            <w:tcW w:w="3542" w:type="dxa"/>
            <w:tcBorders>
              <w:top w:val="single" w:sz="4" w:space="0" w:color="000000"/>
              <w:left w:val="single" w:sz="4" w:space="0" w:color="000000"/>
            </w:tcBorders>
          </w:tcPr>
          <w:p w14:paraId="44F3EB59" w14:textId="77777777" w:rsidR="005F42A6" w:rsidRDefault="0091585E">
            <w:pPr>
              <w:jc w:val="center"/>
            </w:pPr>
            <w:r>
              <w:t>0-39.9</w:t>
            </w:r>
          </w:p>
        </w:tc>
      </w:tr>
      <w:tr w:rsidR="005F42A6" w14:paraId="46ECD0EF" w14:textId="77777777">
        <w:tc>
          <w:tcPr>
            <w:tcW w:w="4050" w:type="dxa"/>
            <w:tcBorders>
              <w:right w:val="single" w:sz="4" w:space="0" w:color="000000"/>
            </w:tcBorders>
          </w:tcPr>
          <w:p w14:paraId="62AB28D0" w14:textId="77777777" w:rsidR="005F42A6" w:rsidRDefault="0091585E">
            <w:pPr>
              <w:jc w:val="center"/>
            </w:pPr>
            <w:r>
              <w:t>Intermediate risk of AD pathology</w:t>
            </w:r>
          </w:p>
        </w:tc>
        <w:tc>
          <w:tcPr>
            <w:tcW w:w="2668" w:type="dxa"/>
            <w:tcBorders>
              <w:left w:val="single" w:sz="4" w:space="0" w:color="000000"/>
              <w:right w:val="single" w:sz="4" w:space="0" w:color="000000"/>
            </w:tcBorders>
          </w:tcPr>
          <w:p w14:paraId="5B4990B2" w14:textId="77777777" w:rsidR="005F42A6" w:rsidRDefault="0091585E">
            <w:pPr>
              <w:jc w:val="center"/>
            </w:pPr>
            <w:r>
              <w:t>Intermediate</w:t>
            </w:r>
          </w:p>
        </w:tc>
        <w:tc>
          <w:tcPr>
            <w:tcW w:w="3542" w:type="dxa"/>
            <w:tcBorders>
              <w:left w:val="single" w:sz="4" w:space="0" w:color="000000"/>
            </w:tcBorders>
          </w:tcPr>
          <w:p w14:paraId="3040F467" w14:textId="77777777" w:rsidR="005F42A6" w:rsidRDefault="0091585E">
            <w:pPr>
              <w:jc w:val="center"/>
            </w:pPr>
            <w:r>
              <w:t>40-68.8</w:t>
            </w:r>
          </w:p>
        </w:tc>
      </w:tr>
      <w:tr w:rsidR="005F42A6" w14:paraId="0AF98E41" w14:textId="77777777">
        <w:tc>
          <w:tcPr>
            <w:tcW w:w="4050" w:type="dxa"/>
            <w:tcBorders>
              <w:right w:val="single" w:sz="4" w:space="0" w:color="000000"/>
            </w:tcBorders>
          </w:tcPr>
          <w:p w14:paraId="06183F8A" w14:textId="77777777" w:rsidR="005F42A6" w:rsidRDefault="0091585E">
            <w:pPr>
              <w:jc w:val="center"/>
            </w:pPr>
            <w:r>
              <w:t>Increased risk of AD pathology</w:t>
            </w:r>
          </w:p>
        </w:tc>
        <w:tc>
          <w:tcPr>
            <w:tcW w:w="2668" w:type="dxa"/>
            <w:tcBorders>
              <w:left w:val="single" w:sz="4" w:space="0" w:color="000000"/>
              <w:right w:val="single" w:sz="4" w:space="0" w:color="000000"/>
            </w:tcBorders>
          </w:tcPr>
          <w:p w14:paraId="6B4A3505" w14:textId="77777777" w:rsidR="005F42A6" w:rsidRDefault="0091585E">
            <w:pPr>
              <w:jc w:val="center"/>
            </w:pPr>
            <w:r>
              <w:t>Positive</w:t>
            </w:r>
          </w:p>
        </w:tc>
        <w:tc>
          <w:tcPr>
            <w:tcW w:w="3542" w:type="dxa"/>
            <w:tcBorders>
              <w:left w:val="single" w:sz="4" w:space="0" w:color="000000"/>
            </w:tcBorders>
          </w:tcPr>
          <w:p w14:paraId="18E1013F" w14:textId="77777777" w:rsidR="005F42A6" w:rsidRDefault="0091585E">
            <w:pPr>
              <w:jc w:val="center"/>
            </w:pPr>
            <w:r>
              <w:t>68.9-100</w:t>
            </w:r>
          </w:p>
        </w:tc>
      </w:tr>
    </w:tbl>
    <w:p w14:paraId="22D30837" w14:textId="77777777" w:rsidR="005F42A6" w:rsidRDefault="005F42A6"/>
    <w:p w14:paraId="14EEED17" w14:textId="77777777" w:rsidR="005F42A6" w:rsidRDefault="0091585E">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14:paraId="2D0A4D4B" w14:textId="77777777" w:rsidR="005F42A6" w:rsidRDefault="0091585E">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14:paraId="7F440A16" w14:textId="77777777" w:rsidR="005F42A6" w:rsidRDefault="0091585E">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14:paraId="7043F802" w14:textId="77777777" w:rsidR="005F42A6" w:rsidRDefault="0091585E">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14:paraId="7A8E550A" w14:textId="77777777" w:rsidR="005F42A6" w:rsidRDefault="0091585E">
      <w:r>
        <w:rPr>
          <w:sz w:val="32"/>
          <w:szCs w:val="32"/>
          <w:u w:val="single"/>
        </w:rPr>
        <w:t xml:space="preserve">Approved By: Gyorgy Abel, MD.             </w:t>
      </w:r>
    </w:p>
    <w:p w14:paraId="41616BA0" w14:textId="77777777" w:rsidR="005F42A6" w:rsidRDefault="0091585E">
      <w:pPr>
        <w:rPr>
          <w:sz w:val="32"/>
          <w:szCs w:val="32"/>
        </w:rPr>
      </w:pPr>
      <w:r>
        <w:rPr>
          <w:sz w:val="16"/>
          <w:szCs w:val="16"/>
        </w:rPr>
        <w:t xml:space="preserve">Results were obtained by a multiplex Luminex based assay and Machine leaning. More description to follow in this section. </w:t>
      </w:r>
    </w:p>
    <w:p w14:paraId="516AB0DE" w14:textId="77777777" w:rsidR="005F42A6" w:rsidRDefault="0091585E">
      <w:r>
        <w:t>References:</w:t>
      </w:r>
    </w:p>
    <w:p w14:paraId="05100307" w14:textId="77777777" w:rsidR="005F42A6" w:rsidRDefault="0091585E">
      <w:pPr>
        <w:numPr>
          <w:ilvl w:val="0"/>
          <w:numId w:val="2"/>
        </w:numPr>
        <w:pBdr>
          <w:top w:val="nil"/>
          <w:left w:val="nil"/>
          <w:bottom w:val="nil"/>
          <w:right w:val="nil"/>
          <w:between w:val="nil"/>
        </w:pBdr>
        <w:rPr>
          <w:rFonts w:ascii="Arial" w:eastAsia="Arial" w:hAnsi="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eastAsia="Arial" w:hAnsi="Arial" w:cs="Arial"/>
          <w:color w:val="1E2036"/>
        </w:rPr>
        <w:t>–1091. </w:t>
      </w:r>
    </w:p>
    <w:tbl>
      <w:tblPr>
        <w:tblStyle w:val="a5"/>
        <w:tblpPr w:leftFromText="180" w:rightFromText="180" w:vertAnchor="text" w:tblpX="20" w:tblpY="690"/>
        <w:tblW w:w="9320" w:type="dxa"/>
        <w:tblBorders>
          <w:top w:val="single" w:sz="4" w:space="0" w:color="BFBFBF"/>
          <w:left w:val="nil"/>
          <w:bottom w:val="single" w:sz="4" w:space="0" w:color="BFBFBF"/>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14:paraId="5250D6DE" w14:textId="77777777" w:rsidR="005F42A6" w:rsidRDefault="0091585E">
            <w:r>
              <w:rPr>
                <w:b/>
              </w:rPr>
              <w:t>Reporting Laboratories:</w:t>
            </w:r>
          </w:p>
        </w:tc>
      </w:tr>
      <w:tr w:rsidR="005F42A6" w14:paraId="0843B64C" w14:textId="77777777">
        <w:trPr>
          <w:trHeight w:val="492"/>
        </w:trPr>
        <w:tc>
          <w:tcPr>
            <w:tcW w:w="9320" w:type="dxa"/>
          </w:tcPr>
          <w:p w14:paraId="4F3A3D05" w14:textId="77777777" w:rsidR="005F42A6" w:rsidRDefault="0091585E">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14:paraId="28B5450C" w14:textId="77777777" w:rsidR="005F42A6" w:rsidRDefault="005F42A6">
      <w:pPr>
        <w:pBdr>
          <w:top w:val="nil"/>
          <w:left w:val="nil"/>
          <w:bottom w:val="nil"/>
          <w:right w:val="nil"/>
          <w:between w:val="nil"/>
        </w:pBdr>
        <w:spacing w:after="0"/>
        <w:ind w:left="720"/>
        <w:rPr>
          <w:rFonts w:ascii="Arial" w:eastAsia="Arial" w:hAnsi="Arial" w:cs="Arial"/>
          <w:color w:val="000000"/>
        </w:rPr>
      </w:pPr>
    </w:p>
    <w:p w14:paraId="4D26A31E" w14:textId="77777777" w:rsidR="005F42A6" w:rsidRDefault="005F42A6">
      <w:pPr>
        <w:pBdr>
          <w:top w:val="nil"/>
          <w:left w:val="nil"/>
          <w:bottom w:val="nil"/>
          <w:right w:val="nil"/>
          <w:between w:val="nil"/>
        </w:pBdr>
        <w:spacing w:after="0"/>
        <w:ind w:left="720"/>
        <w:rPr>
          <w:color w:val="1E2036"/>
        </w:rPr>
      </w:pPr>
    </w:p>
    <w:p w14:paraId="5E4C93DB" w14:textId="77777777" w:rsidR="005F42A6" w:rsidRDefault="005F42A6">
      <w:pPr>
        <w:pBdr>
          <w:top w:val="nil"/>
          <w:left w:val="nil"/>
          <w:bottom w:val="nil"/>
          <w:right w:val="nil"/>
          <w:between w:val="nil"/>
        </w:pBdr>
        <w:ind w:left="720"/>
        <w:rPr>
          <w:rFonts w:ascii="Arial" w:eastAsia="Arial" w:hAnsi="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