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R: El cumplimiento de mis actividades se ha logrado dentro de los tiempos definidos en la carta gantt pero el factor que mas me dificulta en el desarrollo es el tiempo limitado debido a mi trabajo presencial, el cual no esta relacionado con informatica y queda lejos de mi casa, lo que me consume muchas horas al dia. </w:t>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color w:val="767171"/>
                <w:sz w:val="24"/>
                <w:szCs w:val="24"/>
              </w:rPr>
            </w:pPr>
            <w:r w:rsidDel="00000000" w:rsidR="00000000" w:rsidRPr="00000000">
              <w:rPr>
                <w:color w:val="767171"/>
                <w:sz w:val="24"/>
                <w:szCs w:val="24"/>
                <w:rtl w:val="0"/>
              </w:rPr>
              <w:t xml:space="preserve">R: para enfrentar la falta de tiempo por los traslados y el cansancio laboral, he optimizado mis rutinas mediante horario para estudiar y avanzar los fin de semana, aprovechando el tiempo y priorizar las actividades.</w:t>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color w:val="767171"/>
                <w:sz w:val="24"/>
                <w:szCs w:val="24"/>
                <w:rtl w:val="0"/>
              </w:rPr>
              <w:t xml:space="preserve">R: evalúo mi trabajo de forma positiva y resiliente, considerando la buena organización y comunicación con mi equipo de trabajo, destaco mi comunicación en relacionarme con el equipo podría mejorar en lo que el tiempo de subida de documentos.</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5">
            <w:pPr>
              <w:jc w:val="both"/>
              <w:rPr>
                <w:color w:val="767171"/>
                <w:sz w:val="24"/>
                <w:szCs w:val="24"/>
              </w:rPr>
            </w:pPr>
            <w:r w:rsidDel="00000000" w:rsidR="00000000" w:rsidRPr="00000000">
              <w:rPr>
                <w:color w:val="767171"/>
                <w:sz w:val="24"/>
                <w:szCs w:val="24"/>
                <w:rtl w:val="0"/>
              </w:rPr>
              <w:t xml:space="preserve">R: Mi mayor inquietud radica en la fase de desarrollo en estimar si la integración de las animaciones de la mascota interactiva y el sistema de rachas tomará más tiempo del presupuestado debido a mi disponibilidad horaria actual. </w:t>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C">
            <w:pPr>
              <w:jc w:val="both"/>
              <w:rPr>
                <w:color w:val="767171"/>
                <w:sz w:val="24"/>
                <w:szCs w:val="24"/>
              </w:rPr>
            </w:pPr>
            <w:r w:rsidDel="00000000" w:rsidR="00000000" w:rsidRPr="00000000">
              <w:rPr>
                <w:color w:val="767171"/>
                <w:sz w:val="24"/>
                <w:szCs w:val="24"/>
                <w:rtl w:val="0"/>
              </w:rPr>
              <w:t xml:space="preserve">R; no hay funciones nuevas que asignar la clave será seguir respetando el calendario tal como esta para cumplir con éxito las metas individuales.</w:t>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color w:val="59595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767171"/>
                <w:sz w:val="24"/>
                <w:szCs w:val="24"/>
              </w:rPr>
            </w:pPr>
            <w:bookmarkStart w:colFirst="0" w:colLast="0" w:name="_heading=h.5mzr94p6svca"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color w:val="767171"/>
                <w:sz w:val="24"/>
                <w:szCs w:val="24"/>
                <w:rtl w:val="0"/>
              </w:rPr>
              <w:t xml:space="preserve">R: los aspecto positivos contamos con alta eficiencia en la toma de decisiones y los avances de cada uno en el proyecto cumpliendo todos en lo acordado , en mejoras creo que lo dejo como esta , asi esta funcionando todo bien.</w:t>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TwlO6FZ6yOvObAZrXShDUXGNGw==">CgMxLjAyDmguNW16cjk0cDZzdmNhOAByITFGblNQZXZUd2w5cjJiSTMtY2R1SGdFUHJnOUlWaVR2Rg==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