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Desarrollo de software de escritorio, Programación de algoritmos y los ramos de Base de datos. Me gusta aprender haciendo y es satisfactorio solucionar problemas por tu cuenta, tambien siento que podía ver los resultados de lo aprendido más claramente, pasaba de crear For Loops a diseñar formularios web en un par de meses.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hablamos de lo aprendido en clases, siento que existen algunos ramos irrelevantes o repetidos, que explican la misma materia. En el caso de las opciones de certificados ofrecidas por el instituto, considero que es una buena oportunidad, pero al ser tan masivas, no se aprende tanto, en el caso de las certificaciones cloud, se premia el memorizar conceptos y en mi opinión, en la práctica no sirve tanto.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numPr>
                <w:ilvl w:val="0"/>
                <w:numId w:val="1"/>
              </w:numPr>
              <w:tabs>
                <w:tab w:val="left" w:leader="none" w:pos="454"/>
              </w:tabs>
              <w:ind w:left="720" w:hanging="360"/>
              <w:jc w:val="both"/>
              <w:rPr>
                <w:color w:val="ff0000"/>
                <w:sz w:val="24"/>
                <w:szCs w:val="24"/>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 </w:t>
            </w:r>
          </w:p>
          <w:p w:rsidR="00000000" w:rsidDel="00000000" w:rsidP="00000000" w:rsidRDefault="00000000" w:rsidRPr="00000000" w14:paraId="0000001F">
            <w:pPr>
              <w:numPr>
                <w:ilvl w:val="0"/>
                <w:numId w:val="1"/>
              </w:numPr>
              <w:tabs>
                <w:tab w:val="left" w:leader="none" w:pos="454"/>
              </w:tabs>
              <w:ind w:left="720" w:hanging="360"/>
              <w:jc w:val="both"/>
              <w:rPr>
                <w:color w:val="6aa84f"/>
                <w:sz w:val="24"/>
                <w:szCs w:val="24"/>
              </w:rPr>
            </w:pP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0">
            <w:pPr>
              <w:numPr>
                <w:ilvl w:val="0"/>
                <w:numId w:val="1"/>
              </w:numPr>
              <w:tabs>
                <w:tab w:val="left" w:leader="none" w:pos="454"/>
              </w:tabs>
              <w:ind w:left="720" w:hanging="360"/>
              <w:jc w:val="both"/>
              <w:rPr>
                <w:color w:val="6aa84f"/>
                <w:sz w:val="24"/>
                <w:szCs w:val="24"/>
              </w:rPr>
            </w:pPr>
            <w:r w:rsidDel="00000000" w:rsidR="00000000" w:rsidRPr="00000000">
              <w:rPr>
                <w:color w:val="767171"/>
                <w:sz w:val="24"/>
                <w:szCs w:val="24"/>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1">
            <w:pPr>
              <w:numPr>
                <w:ilvl w:val="0"/>
                <w:numId w:val="1"/>
              </w:numPr>
              <w:tabs>
                <w:tab w:val="left" w:leader="none" w:pos="454"/>
              </w:tabs>
              <w:ind w:left="720" w:hanging="360"/>
              <w:jc w:val="both"/>
              <w:rPr>
                <w:color w:val="6aa84f"/>
                <w:sz w:val="24"/>
                <w:szCs w:val="24"/>
              </w:rPr>
            </w:pPr>
            <w:r w:rsidDel="00000000" w:rsidR="00000000" w:rsidRPr="00000000">
              <w:rPr>
                <w:color w:val="767171"/>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2">
            <w:pPr>
              <w:numPr>
                <w:ilvl w:val="0"/>
                <w:numId w:val="1"/>
              </w:numPr>
              <w:tabs>
                <w:tab w:val="left" w:leader="none" w:pos="454"/>
              </w:tabs>
              <w:ind w:left="720" w:hanging="360"/>
              <w:jc w:val="both"/>
              <w:rPr>
                <w:color w:val="6aa84f"/>
                <w:sz w:val="24"/>
                <w:szCs w:val="24"/>
              </w:rPr>
            </w:pPr>
            <w:r w:rsidDel="00000000" w:rsidR="00000000" w:rsidRPr="00000000">
              <w:rPr>
                <w:color w:val="767171"/>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3">
            <w:pPr>
              <w:numPr>
                <w:ilvl w:val="0"/>
                <w:numId w:val="1"/>
              </w:numPr>
              <w:tabs>
                <w:tab w:val="left" w:leader="none" w:pos="454"/>
              </w:tabs>
              <w:ind w:left="720" w:hanging="360"/>
              <w:jc w:val="both"/>
              <w:rPr>
                <w:color w:val="ff0000"/>
                <w:sz w:val="24"/>
                <w:szCs w:val="24"/>
              </w:rPr>
            </w:pPr>
            <w:r w:rsidDel="00000000" w:rsidR="00000000" w:rsidRPr="00000000">
              <w:rPr>
                <w:color w:val="767171"/>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Considero, que si bien he desarrollado soluciones innovadoras, no he experimentado con todas las tecnologías disponibles, ni he realizado todo lo que se puede hacer en estás, por lo que considero que debería fortalecer este aprendizaje.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De manera similar, he desarrollado aplicaciones moviles, pero solo con un framework y no entre en profundidad a conceptos más complejos.</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Primeramente desarrollo, ya sea web, escritorio o móvil, escribir código y pensar en como resolver problemas mediante este es lo que más me gusta. Por otro lado tambien me agrada la ciencia de datos, pero no me he dado la oportunidad de ahondar en esta.</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En la mayoría de proyectos que he realizado he tenido que desarrollar el frontend y el backend, por lo que entiendo conceptos de ambos, se me dan bien las bases de datos y comprendo rápidamente las bases de cada framework. Considero que algo que necesito fortalecer es todo lo relacionado a Cloud, siento que no he desarrollado un proyecto ‘real’ utilizando esas tecnologías, solo proyectos académicos.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Me gustaría tener un puesto de desarrollador full-stack, preferiblemente con un uso de IA reducido, ya que considero valioso el aprender en profundidad y para aprender todo lo que quiero sobre el desarrollo necesito tiempo y no tomar tantos atajos.</w:t>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Sí, principalmente los relacionados con desarrollo de software, datos y automatización. El que más me interesa es el de automatización, aunque agregaría algunos aspectos de ciberseguridad. </w:t>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numPr>
                <w:ilvl w:val="0"/>
                <w:numId w:val="3"/>
              </w:numPr>
              <w:ind w:left="720" w:hanging="360"/>
              <w:jc w:val="both"/>
              <w:rPr>
                <w:b w:val="1"/>
                <w:bCs w:val="1"/>
                <w:color w:val="1f4e79"/>
                <w:u w:val="none"/>
              </w:rPr>
            </w:pPr>
            <w:r w:rsidDel="00000000" w:rsidR="00000000" w:rsidRPr="00000000">
              <w:rPr>
                <w:b w:val="1"/>
                <w:bCs w:val="1"/>
                <w:color w:val="1f4e79"/>
                <w:rtl w:val="0"/>
              </w:rPr>
              <w:t xml:space="preserve">Arquitectura de software, Desarrollo Backend y Frontend, Bases de datos, Desarrollo mobile, Gestión de proyectos.</w:t>
            </w:r>
          </w:p>
          <w:p w:rsidR="00000000" w:rsidDel="00000000" w:rsidP="00000000" w:rsidRDefault="00000000" w:rsidRPr="00000000" w14:paraId="0000004A">
            <w:pPr>
              <w:ind w:left="720" w:firstLine="0"/>
              <w:jc w:val="both"/>
              <w:rPr>
                <w:b w:val="1"/>
                <w:bCs w:val="1"/>
                <w:color w:val="1f4e79"/>
              </w:rPr>
            </w:pPr>
            <w:r w:rsidDel="00000000" w:rsidR="00000000" w:rsidRPr="00000000">
              <w:rPr>
                <w:rtl w:val="0"/>
              </w:rPr>
            </w:r>
          </w:p>
          <w:p w:rsidR="00000000" w:rsidDel="00000000" w:rsidP="00000000" w:rsidRDefault="00000000" w:rsidRPr="00000000" w14:paraId="0000004B">
            <w:pPr>
              <w:numPr>
                <w:ilvl w:val="0"/>
                <w:numId w:val="3"/>
              </w:numPr>
              <w:ind w:left="720" w:hanging="360"/>
              <w:jc w:val="both"/>
              <w:rPr>
                <w:b w:val="1"/>
                <w:bCs w:val="1"/>
                <w:color w:val="1f4e79"/>
                <w:u w:val="none"/>
              </w:rPr>
            </w:pPr>
            <w:r w:rsidDel="00000000" w:rsidR="00000000" w:rsidRPr="00000000">
              <w:rPr>
                <w:b w:val="1"/>
                <w:bCs w:val="1"/>
                <w:color w:val="1f4e79"/>
                <w:rtl w:val="0"/>
              </w:rPr>
              <w:t xml:space="preserve">Considero que reforzar los conocimientos en el desarrollo mobile y cloud seria lo más beneficioso.</w:t>
            </w:r>
          </w:p>
          <w:p w:rsidR="00000000" w:rsidDel="00000000" w:rsidP="00000000" w:rsidRDefault="00000000" w:rsidRPr="00000000" w14:paraId="0000004C">
            <w:pPr>
              <w:ind w:left="720" w:firstLine="0"/>
              <w:jc w:val="both"/>
              <w:rPr>
                <w:b w:val="1"/>
                <w:bCs w:val="1"/>
                <w:color w:val="1f4e79"/>
              </w:rPr>
            </w:pPr>
            <w:r w:rsidDel="00000000" w:rsidR="00000000" w:rsidRPr="00000000">
              <w:rPr>
                <w:rtl w:val="0"/>
              </w:rPr>
            </w:r>
          </w:p>
          <w:p w:rsidR="00000000" w:rsidDel="00000000" w:rsidP="00000000" w:rsidRDefault="00000000" w:rsidRPr="00000000" w14:paraId="0000004D">
            <w:pPr>
              <w:numPr>
                <w:ilvl w:val="0"/>
                <w:numId w:val="3"/>
              </w:numPr>
              <w:ind w:left="720" w:hanging="360"/>
              <w:jc w:val="both"/>
              <w:rPr>
                <w:b w:val="1"/>
                <w:bCs w:val="1"/>
                <w:color w:val="1f4e79"/>
                <w:u w:val="none"/>
              </w:rPr>
            </w:pPr>
            <w:r w:rsidDel="00000000" w:rsidR="00000000" w:rsidRPr="00000000">
              <w:rPr>
                <w:b w:val="1"/>
                <w:bCs w:val="1"/>
                <w:color w:val="1f4e79"/>
                <w:rtl w:val="0"/>
              </w:rPr>
              <w:t xml:space="preserve">En un contexto de uso diario, quiero que sea una herramienta para facilitarle la vida a las personas.</w:t>
            </w:r>
          </w:p>
          <w:p w:rsidR="00000000" w:rsidDel="00000000" w:rsidP="00000000" w:rsidRDefault="00000000" w:rsidRPr="00000000" w14:paraId="0000004E">
            <w:pPr>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PKFf4p6I5v7XWEGaa0vLtvAfg==">CgMxLjA4AHIhMTdZT042b3JtSnViMzRWdmRRUkN4b3JYdDZPX0huWWxx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