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8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interesaron fueron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Automatización de Pruebas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Big Data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Seguridad en Sistemas Computacionales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De la línea de calidad y testing me gustó mucho cómo asegurar la estabilidad del software antes de producción mediante pipelines automáticos. En Big Data e Inteligencia de Negocios valoré la capacidad de estructurar y transformar datos para resolver problemas reales, mientras que en Gestión de Proyectos y Riesgos me motivó la toma de decisiones estratégicas, la estimación de tiempos y la organización de equipos.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aportan un gran valor curricular y profesional. Certificaciones intermedias como las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Calidad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Inteligencia de Negocios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respaldan formalmente competencias adquiridas frente a la industria. Además, la certificación internacional 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Inglés Intermedio Alto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entrega una ventaja competitiva clave para integrarse a equipos multidisciplinarios o trabajar con documentación y estándares globales.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spacing w:after="260" w:before="2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Más desarrolladas: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siento muy seguro gestionando proyectos informáticos, administrando riesgos, aplicando metodologías de calidad y automatización de pruebas, y asegurando buenas prácticas de seguridad y levantamiento de requerimientos con el cliente.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spacing w:after="260" w:before="2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Más débiles: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Requieren mayor fortalecimiento el diseño de arquitecturas cloud distribuidas a gran escala, la creación de pipelines ETL avanzados para flujos masivos de datos en tiempo real y la optimización profunda de consultas en bases de datos con alta concurrencia.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73.003417968755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principalmente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y liderazgo de proyectos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combinada con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automatización de procesos y optimización de flujos de trabajo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para organizaciones o pymes. También me atrae el análisis de datos aplicado a la toma de decisiones estratégicas. 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directamente la gestión de proyectos informáticos, el levantamiento integral de procesos de negocio y la calidad del software. La competencia que requiero fortalecer especialmente es la implementación de modelos arquitectónicos modernos (cloud/microservicios) para respaldar soluciones que sean técnicamente escalables en el tiempo. 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veo desempeñándome como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Líder Técnico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liderando equipos de desarrollo e implementación tecnológica. Me gustaría estar a cargo de la entrega de soluciones digitales integrales, optimizando la operación de empresas y combinando la gestión estratégica con el aseguramiento de la calidad técnica. 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relacionan de forma directa. El proyecto orientado al desarrollo y automatización de un sistema de gestión para optimizar procesos comerciales y operativos en pymes es el que más se alinea con mis objetivos. Requiere pequeños ajustes en el alcance técnico: simplificar la complejidad de la arquitectura inicial para poner mayor foco en la calidad del software, la seguridad de los módulos críticos y una planificación de entregables. 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G4qfEB2iFU212VR1sqe/KA4cUg==">CgMxLjA4AHIhMWtCVHZhbG9fazJrWXhQYktLVzdCQmlRSEQyblc5VDlT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