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jc w:val="center"/>
        <w:rPr>
          <w:rFonts w:ascii="Cambria" w:cs="Cambria" w:eastAsia="Cambria" w:hAnsi="Cambria"/>
          <w:color w:val="17365d"/>
          <w:sz w:val="44"/>
          <w:szCs w:val="44"/>
        </w:rPr>
      </w:pPr>
      <w:r w:rsidDel="00000000" w:rsidR="00000000" w:rsidRPr="00000000">
        <w:rPr>
          <w:rFonts w:ascii="Cambria" w:cs="Cambria" w:eastAsia="Cambria" w:hAnsi="Cambria"/>
          <w:color w:val="17365d"/>
          <w:sz w:val="44"/>
          <w:szCs w:val="44"/>
          <w:rtl w:val="0"/>
        </w:rPr>
        <w:t xml:space="preserve">Descripción del proyecto a desarrollar</w:t>
      </w:r>
    </w:p>
    <w:p w:rsidR="00000000" w:rsidDel="00000000" w:rsidP="00000000" w:rsidRDefault="00000000" w:rsidRPr="00000000" w14:paraId="00000002">
      <w:pPr>
        <w:jc w:val="both"/>
        <w:rPr>
          <w:b w:val="1"/>
          <w:bCs w:val="1"/>
        </w:rPr>
      </w:pPr>
      <w:r w:rsidDel="00000000" w:rsidR="00000000" w:rsidRPr="00000000">
        <w:rPr>
          <w:b w:val="1"/>
          <w:bCs w:val="1"/>
          <w:rtl w:val="0"/>
        </w:rPr>
        <w:t xml:space="preserve">Requisitos Generales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Detalle de los aspectos mínimos que su propuesta de proyecto de portafolio de tiene. debe considerar los siguientes puntos:</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producto debe ser desarrollado como aplicación WEB o Móvil o escritorio, el patrón arquitectónico a utilizar debe ser un modelo de capas.</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producto debe ser desarrollado en un lenguaje de programación orientado a los objetos, debe considerar dos aplicaciones una principal y otra secundaria que deberá estar integrada a la aplicación principal y que será utilizada para dar autonomía al usuario administrador del sistema (caso uso mantención)</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Debe considerar dos aplicaciones una principal y otra secundaria la principal contiene el negocio y la secundaria será usada para generar los mantenedores que darán autonomía al sistema.</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aplicación principal tiene contener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 menos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diez mantenedores que permitan dar autonomía las peticiones del usuario.</w:t>
      </w:r>
    </w:p>
    <w:p w:rsidR="00000000" w:rsidDel="00000000" w:rsidP="00000000" w:rsidRDefault="00000000" w:rsidRPr="00000000" w14:paraId="0000000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módulo completo asociado al negocio y que dará solución a su problemática.</w:t>
      </w:r>
    </w:p>
    <w:p w:rsidR="00000000" w:rsidDel="00000000" w:rsidP="00000000" w:rsidRDefault="00000000" w:rsidRPr="00000000" w14:paraId="0000000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Dos reportes con filtros que entreguen los resultados en pantalla y que permitan exportar a PDF y XLS</w:t>
      </w:r>
    </w:p>
    <w:p w:rsidR="00000000" w:rsidDel="00000000" w:rsidP="00000000" w:rsidRDefault="00000000" w:rsidRPr="00000000" w14:paraId="0000000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Enmascarar claves y sesiones para mantener la seguridad del sistema</w:t>
      </w:r>
    </w:p>
    <w:p w:rsidR="00000000" w:rsidDel="00000000" w:rsidP="00000000" w:rsidRDefault="00000000" w:rsidRPr="00000000" w14:paraId="0000000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Autenticación, manejo de sesiones, perfiles o roles </w:t>
      </w:r>
    </w:p>
    <w:p w:rsidR="00000000" w:rsidDel="00000000" w:rsidP="00000000" w:rsidRDefault="00000000" w:rsidRPr="00000000" w14:paraId="0000000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notificaciones al usuario deben ser a través de correo electrónico o mensajes a dispositivos móviles.</w:t>
      </w:r>
    </w:p>
    <w:p w:rsidR="00000000" w:rsidDel="00000000" w:rsidP="00000000" w:rsidRDefault="00000000" w:rsidRPr="00000000" w14:paraId="0000000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debe considerar la interoperabilidad con al menos un servicio (REST O SOAP u Otro), que puede ser construido por el equipo o utilizar uno desarrollado por terceros (ejemplo mercado pago).</w:t>
      </w:r>
    </w:p>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diseño debe ser responsivo para garantizar su adecuada visualización en múltiples dispositivos.</w:t>
      </w:r>
    </w:p>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Todos los formularios de ingreso de datos deben contar con las validaciones correspondientes.</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spacing w:after="0" w:lineRule="auto"/>
        <w:jc w:val="center"/>
        <w:rPr/>
      </w:pPr>
      <w:r w:rsidDel="00000000" w:rsidR="00000000" w:rsidRPr="00000000">
        <w:rPr>
          <w:rtl w:val="0"/>
        </w:rPr>
      </w:r>
    </w:p>
    <w:p w:rsidR="00000000" w:rsidDel="00000000" w:rsidP="00000000" w:rsidRDefault="00000000" w:rsidRPr="00000000" w14:paraId="00000013">
      <w:pPr>
        <w:rPr>
          <w:rFonts w:ascii="Verdana" w:cs="Verdana" w:eastAsia="Verdana" w:hAnsi="Verdana"/>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4">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DESCRIPCIÓN</w:t>
      </w:r>
    </w:p>
    <w:p w:rsidR="00000000" w:rsidDel="00000000" w:rsidP="00000000" w:rsidRDefault="00000000" w:rsidRPr="00000000" w14:paraId="00000015">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Contexto </w:t>
      </w:r>
    </w:p>
    <w:p w:rsidR="00000000" w:rsidDel="00000000" w:rsidP="00000000" w:rsidRDefault="00000000" w:rsidRPr="00000000" w14:paraId="00000016">
      <w:pPr>
        <w:spacing w:after="240" w:line="276" w:lineRule="auto"/>
        <w:rPr/>
      </w:pPr>
      <w:r w:rsidDel="00000000" w:rsidR="00000000" w:rsidRPr="00000000">
        <w:rPr>
          <w:rFonts w:ascii="Arial" w:cs="Arial" w:eastAsia="Arial" w:hAnsi="Arial"/>
          <w:rtl w:val="0"/>
        </w:rPr>
        <w:t xml:space="preserve">Los establecimientos educacionales requieren gestionar diariamente múltiples dimensiones operativas: el rendimiento académico de los estudiantes, el estado de la infraestructura, la logística de insumos y los procesos financieros. Este nivel de solicitudes o requerimientos exigen que toda la comunidad escolar se relacione de forma coordinada por lo cual la correcta administración de un colegio ya no depende solo de la docencia, sino de la integración eficiente de todos sus actores operativos, desde el personal de aseo y mantenimiento, hasta la administración central y los apoderados.</w:t>
      </w:r>
      <w:r w:rsidDel="00000000" w:rsidR="00000000" w:rsidRPr="00000000">
        <w:rPr>
          <w:rtl w:val="0"/>
        </w:rPr>
      </w:r>
    </w:p>
    <w:p w:rsidR="00000000" w:rsidDel="00000000" w:rsidP="00000000" w:rsidRDefault="00000000" w:rsidRPr="00000000" w14:paraId="00000017">
      <w:pPr>
        <w:rPr/>
      </w:pPr>
      <w:r w:rsidDel="00000000" w:rsidR="00000000" w:rsidRPr="00000000">
        <w:rPr>
          <w:rFonts w:ascii="Verdana" w:cs="Verdana" w:eastAsia="Verdana" w:hAnsi="Verdana"/>
          <w:b w:val="1"/>
          <w:bCs w:val="1"/>
          <w:rtl w:val="0"/>
        </w:rPr>
        <w:t xml:space="preserve">Procesos de Negocio</w:t>
      </w:r>
      <w:r w:rsidDel="00000000" w:rsidR="00000000" w:rsidRPr="00000000">
        <w:rPr>
          <w:rtl w:val="0"/>
        </w:rPr>
      </w:r>
    </w:p>
    <w:p w:rsidR="00000000" w:rsidDel="00000000" w:rsidP="00000000" w:rsidRDefault="00000000" w:rsidRPr="00000000" w14:paraId="00000018">
      <w:pPr>
        <w:tabs>
          <w:tab w:val="left" w:leader="none" w:pos="2268"/>
        </w:tabs>
        <w:spacing w:before="120" w:lineRule="auto"/>
        <w:jc w:val="both"/>
        <w:rPr/>
      </w:pPr>
      <w:r w:rsidDel="00000000" w:rsidR="00000000" w:rsidRPr="00000000">
        <w:rPr>
          <w:rtl w:val="0"/>
        </w:rPr>
        <w:t xml:space="preserve">Actualmente, el colegio “Santa Juliana” cuenta con aproximadamente 1500 alumnos los cuales están divididos en 2 edificios. Uno para la sección de párvulos y el otro para los alumnos de enseñanza básica y media. El cual  opera con procesos fragmentados y canales de comunicación informales. Los profesores por su parte manejan el ámbito académico, pero reportan incidencias técnicas o solicitan herramientas de manera verbal o por correo ya que debido a la ley que regula el uso de teléfonos en salas de clases es un poco más “incómodo” el intercambio de información. Por otro lado, el personal de aseo requiere insumos mediante solicitudes físicas que los administrativos deben procesar sin tener siempre una visibilidad clara del stock o del presupuesto en tiempo real. Por su parte, la atención a los apoderados para la emisión de certificados o el cobro de mensualidades y matrículas absorbe gran parte del tiempo de secretaría. Paralelamente, el equipo de TI o soporte registra los mantenimientos de emergencia o programados en planillas aisladas, lo que dificulta llevar un historial detallado de qué se hizo, dónde y cuál fue el resultado junto con que no se lleva un control claro del estado de los 3 laboratorios que cuentan con 42 equipos cada uno además de los 36 equipos de las salas de clases junto a  los que utilizan los administrativos y profesores.</w:t>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Verdana" w:cs="Verdana" w:eastAsia="Verdana" w:hAnsi="Verdana"/>
          <w:b w:val="1"/>
          <w:bCs w:val="1"/>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Problema</w:t>
      </w:r>
      <w:r w:rsidDel="00000000" w:rsidR="00000000" w:rsidRPr="00000000">
        <w:rPr>
          <w:rFonts w:ascii="Verdana" w:cs="Verdana" w:eastAsia="Verdana" w:hAnsi="Verdana"/>
          <w:b w:val="1"/>
          <w:bCs w:val="1"/>
          <w:rtl w:val="0"/>
        </w:rPr>
        <w:br w:type="textWrapping"/>
      </w:r>
    </w:p>
    <w:p w:rsidR="00000000" w:rsidDel="00000000" w:rsidP="00000000" w:rsidRDefault="00000000" w:rsidRPr="00000000" w14:paraId="0000001A">
      <w:pPr>
        <w:spacing w:after="240" w:line="276" w:lineRule="auto"/>
        <w:rPr>
          <w:rFonts w:ascii="Arial" w:cs="Arial" w:eastAsia="Arial" w:hAnsi="Arial"/>
        </w:rPr>
      </w:pPr>
      <w:r w:rsidDel="00000000" w:rsidR="00000000" w:rsidRPr="00000000">
        <w:rPr>
          <w:rFonts w:ascii="Arial" w:cs="Arial" w:eastAsia="Arial" w:hAnsi="Arial"/>
          <w:rtl w:val="0"/>
        </w:rPr>
        <w:t xml:space="preserve">Existe una alta desconexión y falta de trazabilidad en los flujos de información entre los distintos estamentos del colegio. Esto genera pérdida de control en el inventario de insumos, lentitud en la resolución de incidencias técnicas, ineficiencia en la aprobación de presupuestos, y saturación del personal administrativo con tareas operativas repetitivas. Además, la falta de un registro centralizado impide tener un historial claro sobre los mantenimientos realizados y el estado general de los equipos en las salas, laboratorios y oficinas.</w:t>
      </w:r>
    </w:p>
    <w:p w:rsidR="00000000" w:rsidDel="00000000" w:rsidP="00000000" w:rsidRDefault="00000000" w:rsidRPr="00000000" w14:paraId="0000001B">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C">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D">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Solución</w:t>
      </w:r>
    </w:p>
    <w:p w:rsidR="00000000" w:rsidDel="00000000" w:rsidP="00000000" w:rsidRDefault="00000000" w:rsidRPr="00000000" w14:paraId="0000001F">
      <w:pPr>
        <w:spacing w:after="240" w:line="276" w:lineRule="auto"/>
        <w:rPr>
          <w:rFonts w:ascii="Arial" w:cs="Arial" w:eastAsia="Arial" w:hAnsi="Arial"/>
        </w:rPr>
      </w:pPr>
      <w:r w:rsidDel="00000000" w:rsidR="00000000" w:rsidRPr="00000000">
        <w:rPr>
          <w:rFonts w:ascii="Arial" w:cs="Arial" w:eastAsia="Arial" w:hAnsi="Arial"/>
          <w:rtl w:val="0"/>
        </w:rPr>
        <w:t xml:space="preserve">Se desarrollará una solución tecnológica web integral enfocada en centralizar la gestión operativa y académica de la institución. El sistema contará con módulos diferenciados por perfil de usuario:</w:t>
      </w:r>
    </w:p>
    <w:p w:rsidR="00000000" w:rsidDel="00000000" w:rsidP="00000000" w:rsidRDefault="00000000" w:rsidRPr="00000000" w14:paraId="00000020">
      <w:pPr>
        <w:numPr>
          <w:ilvl w:val="0"/>
          <w:numId w:val="4"/>
        </w:numPr>
        <w:spacing w:after="0" w:after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Módulo Académico y Familiar:</w:t>
      </w:r>
      <w:r w:rsidDel="00000000" w:rsidR="00000000" w:rsidRPr="00000000">
        <w:rPr>
          <w:rFonts w:ascii="Arial" w:cs="Arial" w:eastAsia="Arial" w:hAnsi="Arial"/>
          <w:rtl w:val="0"/>
        </w:rPr>
        <w:t xml:space="preserve"> Permitirá a los profesores registrar la asistencia y las calificaciones, y a los apoderados visualizar estas notas, solicitar certificados de manera autónoma y gestionar el pago de matrículas o mensualidades en línea.</w:t>
      </w:r>
    </w:p>
    <w:p w:rsidR="00000000" w:rsidDel="00000000" w:rsidP="00000000" w:rsidRDefault="00000000" w:rsidRPr="00000000" w14:paraId="00000021">
      <w:pPr>
        <w:numPr>
          <w:ilvl w:val="0"/>
          <w:numId w:val="4"/>
        </w:numPr>
        <w:spacing w:after="0" w:after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Módulo de Inventario y Solicitudes:</w:t>
      </w:r>
      <w:r w:rsidDel="00000000" w:rsidR="00000000" w:rsidRPr="00000000">
        <w:rPr>
          <w:rFonts w:ascii="Arial" w:cs="Arial" w:eastAsia="Arial" w:hAnsi="Arial"/>
          <w:rtl w:val="0"/>
        </w:rPr>
        <w:t xml:space="preserve"> Habilitará a los encargados de aseo y profesores para revisar y solicitar insumos o reportar incidencias. Los administrativos podrán revisar, aprobar o rechazar estas solicitudes basándose en el inventario disponible y los presupuestos.</w:t>
      </w:r>
    </w:p>
    <w:p w:rsidR="00000000" w:rsidDel="00000000" w:rsidP="00000000" w:rsidRDefault="00000000" w:rsidRPr="00000000" w14:paraId="00000022">
      <w:pPr>
        <w:numPr>
          <w:ilvl w:val="0"/>
          <w:numId w:val="4"/>
        </w:numPr>
        <w:spacing w:after="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Módulo de Soporte y Backoffice:</w:t>
      </w:r>
      <w:r w:rsidDel="00000000" w:rsidR="00000000" w:rsidRPr="00000000">
        <w:rPr>
          <w:rFonts w:ascii="Arial" w:cs="Arial" w:eastAsia="Arial" w:hAnsi="Arial"/>
          <w:rtl w:val="0"/>
        </w:rPr>
        <w:t xml:space="preserve"> Entregará al equipo de TI (administradores) control total sobre la gestión de usuarios, el inventario general y un registro exhaustivo de mantenimientos (detallando fecha, ubicación, motivo y resultado de cada intervención técnica).</w:t>
      </w:r>
      <w:r w:rsidDel="00000000" w:rsidR="00000000" w:rsidRPr="00000000">
        <w:rPr>
          <w:rtl w:val="0"/>
        </w:rPr>
      </w:r>
    </w:p>
    <w:p w:rsidR="00000000" w:rsidDel="00000000" w:rsidP="00000000" w:rsidRDefault="00000000" w:rsidRPr="00000000" w14:paraId="00000023">
      <w:pPr>
        <w:tabs>
          <w:tab w:val="left" w:leader="none" w:pos="2268"/>
        </w:tabs>
        <w:spacing w:before="120" w:lineRule="auto"/>
        <w:jc w:val="both"/>
        <w:rPr>
          <w:b w:val="1"/>
          <w:bCs w:val="1"/>
        </w:rPr>
      </w:pPr>
      <w:r w:rsidDel="00000000" w:rsidR="00000000" w:rsidRPr="00000000">
        <w:rPr>
          <w:b w:val="1"/>
          <w:bCs w:val="1"/>
          <w:rtl w:val="0"/>
        </w:rPr>
        <w:t xml:space="preserve">Requerimientos</w:t>
      </w:r>
    </w:p>
    <w:p w:rsidR="00000000" w:rsidDel="00000000" w:rsidP="00000000" w:rsidRDefault="00000000" w:rsidRPr="00000000" w14:paraId="00000024">
      <w:pPr>
        <w:jc w:val="both"/>
        <w:rPr>
          <w:color w:val="00000a"/>
        </w:rPr>
      </w:pPr>
      <w:r w:rsidDel="00000000" w:rsidR="00000000" w:rsidRPr="00000000">
        <w:rPr>
          <w:color w:val="00000a"/>
          <w:rtl w:val="0"/>
        </w:rPr>
        <w:t xml:space="preserve">Listados con todos los requerimientos funcionales y no funcionales.</w:t>
      </w:r>
    </w:p>
    <w:p w:rsidR="00000000" w:rsidDel="00000000" w:rsidP="00000000" w:rsidRDefault="00000000" w:rsidRPr="00000000" w14:paraId="00000025">
      <w:pPr>
        <w:jc w:val="both"/>
        <w:rPr>
          <w:b w:val="1"/>
          <w:bCs w:val="1"/>
          <w:color w:val="00000a"/>
        </w:rPr>
      </w:pPr>
      <w:r w:rsidDel="00000000" w:rsidR="00000000" w:rsidRPr="00000000">
        <w:rPr>
          <w:b w:val="1"/>
          <w:bCs w:val="1"/>
          <w:color w:val="00000a"/>
          <w:rtl w:val="0"/>
        </w:rPr>
        <w:t xml:space="preserve">Requerimientos Funcionales (RF) :</w:t>
      </w:r>
    </w:p>
    <w:p w:rsidR="00000000" w:rsidDel="00000000" w:rsidP="00000000" w:rsidRDefault="00000000" w:rsidRPr="00000000" w14:paraId="00000026">
      <w:pPr>
        <w:numPr>
          <w:ilvl w:val="0"/>
          <w:numId w:val="6"/>
        </w:numPr>
        <w:ind w:left="720" w:hanging="360"/>
        <w:jc w:val="both"/>
        <w:rPr>
          <w:b w:val="1"/>
          <w:bCs w:val="1"/>
          <w:color w:val="00000a"/>
        </w:rPr>
      </w:pPr>
      <w:r w:rsidDel="00000000" w:rsidR="00000000" w:rsidRPr="00000000">
        <w:rPr>
          <w:b w:val="1"/>
          <w:bCs w:val="1"/>
          <w:color w:val="00000a"/>
          <w:rtl w:val="0"/>
        </w:rPr>
        <w:t xml:space="preserve">Módulo 1: Control de Accesos, Seguridad y Administración Central (Mantenedores)</w:t>
      </w:r>
    </w:p>
    <w:p w:rsidR="00000000" w:rsidDel="00000000" w:rsidP="00000000" w:rsidRDefault="00000000" w:rsidRPr="00000000" w14:paraId="00000027">
      <w:pPr>
        <w:jc w:val="both"/>
        <w:rPr>
          <w:color w:val="00000a"/>
        </w:rPr>
      </w:pPr>
      <w:r w:rsidDel="00000000" w:rsidR="00000000" w:rsidRPr="00000000">
        <w:rPr>
          <w:color w:val="00000a"/>
          <w:rtl w:val="0"/>
        </w:rPr>
        <w:br w:type="textWrapping"/>
      </w:r>
      <w:r w:rsidDel="00000000" w:rsidR="00000000" w:rsidRPr="00000000">
        <w:rPr>
          <w:b w:val="1"/>
          <w:bCs w:val="1"/>
          <w:color w:val="00000a"/>
          <w:rtl w:val="0"/>
        </w:rPr>
        <w:t xml:space="preserve">RF-01 Gestión Centralizada de Usuarios y Perfiles:</w:t>
      </w:r>
      <w:r w:rsidDel="00000000" w:rsidR="00000000" w:rsidRPr="00000000">
        <w:rPr>
          <w:color w:val="00000a"/>
          <w:rtl w:val="0"/>
        </w:rPr>
        <w:t xml:space="preserve"> El sistema debe permitir registrar, consultar, actualizar y deshabilitar cuentas de usuario, asignando perfiles con permisos granulares: Administrador/TI, Docente, Encargado de Aseo, Administrativo y Apoderado, validando formato de RUT, nombres y correo electrónico institucional/personal.</w:t>
      </w:r>
    </w:p>
    <w:p w:rsidR="00000000" w:rsidDel="00000000" w:rsidP="00000000" w:rsidRDefault="00000000" w:rsidRPr="00000000" w14:paraId="00000028">
      <w:pPr>
        <w:jc w:val="both"/>
        <w:rPr>
          <w:color w:val="00000a"/>
        </w:rPr>
      </w:pPr>
      <w:r w:rsidDel="00000000" w:rsidR="00000000" w:rsidRPr="00000000">
        <w:rPr>
          <w:b w:val="1"/>
          <w:bCs w:val="1"/>
          <w:color w:val="00000a"/>
          <w:rtl w:val="0"/>
        </w:rPr>
        <w:t xml:space="preserve">RF-02 Mantenedor de Salas y Espacios:</w:t>
      </w:r>
      <w:r w:rsidDel="00000000" w:rsidR="00000000" w:rsidRPr="00000000">
        <w:rPr>
          <w:color w:val="00000a"/>
          <w:rtl w:val="0"/>
        </w:rPr>
        <w:t xml:space="preserve"> El sistema debe permitir registrar, editar y listar los espacios físicos del colegio (nombre de la sala/laboratorio, edificio al que pertenece y tipo de espacio) mediante un formulario básico, con el fin de alimentar los selectores de ubicación en los módulos de inventario, incidencias y bitácora técnica.</w:t>
      </w:r>
    </w:p>
    <w:p w:rsidR="00000000" w:rsidDel="00000000" w:rsidP="00000000" w:rsidRDefault="00000000" w:rsidRPr="00000000" w14:paraId="00000029">
      <w:pPr>
        <w:jc w:val="both"/>
        <w:rPr>
          <w:color w:val="00000a"/>
        </w:rPr>
      </w:pPr>
      <w:r w:rsidDel="00000000" w:rsidR="00000000" w:rsidRPr="00000000">
        <w:rPr>
          <w:b w:val="1"/>
          <w:bCs w:val="1"/>
          <w:color w:val="00000a"/>
          <w:rtl w:val="0"/>
        </w:rPr>
        <w:t xml:space="preserve">RF-03 Mantenedor de Inventario Tecnológico:</w:t>
      </w:r>
      <w:r w:rsidDel="00000000" w:rsidR="00000000" w:rsidRPr="00000000">
        <w:rPr>
          <w:color w:val="00000a"/>
          <w:rtl w:val="0"/>
        </w:rPr>
        <w:t xml:space="preserve"> El sistema debe gestionar el registro y la ficha técnica de hardware (PCs de laboratorio, proyectores, impresoras, switches, Access Points), almacenando código de inventario interno, marca, modelo, estado operativo (</w:t>
      </w:r>
      <w:r w:rsidDel="00000000" w:rsidR="00000000" w:rsidRPr="00000000">
        <w:rPr>
          <w:i w:val="1"/>
          <w:iCs w:val="1"/>
          <w:color w:val="00000a"/>
          <w:rtl w:val="0"/>
        </w:rPr>
        <w:t xml:space="preserve">Operativo, En Mantención, En Falla, De Baja</w:t>
      </w:r>
      <w:r w:rsidDel="00000000" w:rsidR="00000000" w:rsidRPr="00000000">
        <w:rPr>
          <w:color w:val="00000a"/>
          <w:rtl w:val="0"/>
        </w:rPr>
        <w:t xml:space="preserve">) y espacio físico asignado.</w:t>
      </w:r>
    </w:p>
    <w:p w:rsidR="00000000" w:rsidDel="00000000" w:rsidP="00000000" w:rsidRDefault="00000000" w:rsidRPr="00000000" w14:paraId="0000002A">
      <w:pPr>
        <w:jc w:val="both"/>
        <w:rPr>
          <w:color w:val="00000a"/>
        </w:rPr>
      </w:pPr>
      <w:r w:rsidDel="00000000" w:rsidR="00000000" w:rsidRPr="00000000">
        <w:rPr>
          <w:b w:val="1"/>
          <w:bCs w:val="1"/>
          <w:color w:val="00000a"/>
          <w:rtl w:val="0"/>
        </w:rPr>
        <w:t xml:space="preserve">RF-04 Mantenedor y Catálogo de Insumos de Aseo y Materiales:</w:t>
      </w:r>
      <w:r w:rsidDel="00000000" w:rsidR="00000000" w:rsidRPr="00000000">
        <w:rPr>
          <w:color w:val="00000a"/>
          <w:rtl w:val="0"/>
        </w:rPr>
        <w:t xml:space="preserve"> El sistema debe clasificar insumos de limpieza y repuestos básicos, registrando unidad de medida, cantidad en stock actual y umbral de stock mínimo con disparo de alertas preventivas.</w:t>
      </w:r>
    </w:p>
    <w:p w:rsidR="00000000" w:rsidDel="00000000" w:rsidP="00000000" w:rsidRDefault="00000000" w:rsidRPr="00000000" w14:paraId="0000002B">
      <w:pPr>
        <w:spacing w:after="240" w:before="240" w:lineRule="auto"/>
        <w:jc w:val="both"/>
        <w:rPr>
          <w:b w:val="1"/>
          <w:bCs w:val="1"/>
          <w:color w:val="00000a"/>
        </w:rPr>
      </w:pPr>
      <w:r w:rsidDel="00000000" w:rsidR="00000000" w:rsidRPr="00000000">
        <w:rPr>
          <w:rtl w:val="0"/>
        </w:rPr>
      </w:r>
    </w:p>
    <w:p w:rsidR="00000000" w:rsidDel="00000000" w:rsidP="00000000" w:rsidRDefault="00000000" w:rsidRPr="00000000" w14:paraId="0000002C">
      <w:pPr>
        <w:spacing w:after="240" w:before="240" w:lineRule="auto"/>
        <w:jc w:val="both"/>
        <w:rPr>
          <w:color w:val="00000a"/>
        </w:rPr>
      </w:pPr>
      <w:r w:rsidDel="00000000" w:rsidR="00000000" w:rsidRPr="00000000">
        <w:rPr>
          <w:b w:val="1"/>
          <w:bCs w:val="1"/>
          <w:color w:val="00000a"/>
          <w:rtl w:val="0"/>
        </w:rPr>
        <w:t xml:space="preserve">RF-05 Mantenedor de Cursos y Asignaturas: </w:t>
      </w:r>
      <w:r w:rsidDel="00000000" w:rsidR="00000000" w:rsidRPr="00000000">
        <w:rPr>
          <w:color w:val="00000a"/>
          <w:rtl w:val="0"/>
        </w:rPr>
        <w:t xml:space="preserve">El sistema debe permitir registrar y listar los cursos del colegio, las asignaturas y asociar qué profesor dicta cada asignatura en un curso determinado, con el fin de habilitar la posterior carga de notas y asistencia.</w:t>
      </w:r>
    </w:p>
    <w:p w:rsidR="00000000" w:rsidDel="00000000" w:rsidP="00000000" w:rsidRDefault="00000000" w:rsidRPr="00000000" w14:paraId="0000002D">
      <w:pPr>
        <w:jc w:val="both"/>
        <w:rPr>
          <w:color w:val="00000a"/>
        </w:rPr>
      </w:pPr>
      <w:r w:rsidDel="00000000" w:rsidR="00000000" w:rsidRPr="00000000">
        <w:rPr>
          <w:b w:val="1"/>
          <w:bCs w:val="1"/>
          <w:color w:val="00000a"/>
          <w:rtl w:val="0"/>
        </w:rPr>
        <w:t xml:space="preserve">RF-06 Mantenedor de Tipos de Mantenimiento:</w:t>
      </w:r>
      <w:r w:rsidDel="00000000" w:rsidR="00000000" w:rsidRPr="00000000">
        <w:rPr>
          <w:color w:val="00000a"/>
          <w:rtl w:val="0"/>
        </w:rPr>
        <w:t xml:space="preserve"> El sistema debe permitir registrar y listar las categorías de mantenimiento e incidencias técnicas (Preventivo, Correctivo de Hardware, Correctivo de Software, Conectividad/Red), con el propósito de clasificar las fallas reportadas y las intervenciones en la bitácora técnica de TI.</w:t>
      </w:r>
    </w:p>
    <w:p w:rsidR="00000000" w:rsidDel="00000000" w:rsidP="00000000" w:rsidRDefault="00000000" w:rsidRPr="00000000" w14:paraId="0000002E">
      <w:pPr>
        <w:numPr>
          <w:ilvl w:val="0"/>
          <w:numId w:val="3"/>
        </w:numPr>
        <w:ind w:left="720" w:hanging="360"/>
        <w:jc w:val="both"/>
        <w:rPr>
          <w:b w:val="1"/>
          <w:bCs w:val="1"/>
          <w:color w:val="00000a"/>
        </w:rPr>
      </w:pPr>
      <w:r w:rsidDel="00000000" w:rsidR="00000000" w:rsidRPr="00000000">
        <w:rPr>
          <w:b w:val="1"/>
          <w:bCs w:val="1"/>
          <w:color w:val="00000a"/>
          <w:rtl w:val="0"/>
        </w:rPr>
        <w:t xml:space="preserve">Módulo 2: Operaciones, Inventario y Mesa de Ayuda Escolar</w:t>
      </w:r>
    </w:p>
    <w:p w:rsidR="00000000" w:rsidDel="00000000" w:rsidP="00000000" w:rsidRDefault="00000000" w:rsidRPr="00000000" w14:paraId="0000002F">
      <w:pPr>
        <w:jc w:val="both"/>
        <w:rPr>
          <w:color w:val="00000a"/>
        </w:rPr>
      </w:pPr>
      <w:r w:rsidDel="00000000" w:rsidR="00000000" w:rsidRPr="00000000">
        <w:rPr>
          <w:b w:val="1"/>
          <w:bCs w:val="1"/>
          <w:color w:val="00000a"/>
          <w:rtl w:val="0"/>
        </w:rPr>
        <w:t xml:space="preserve">RF-07 Registro y Emisión de Solicitudes de Insumos: </w:t>
      </w:r>
      <w:r w:rsidDel="00000000" w:rsidR="00000000" w:rsidRPr="00000000">
        <w:rPr>
          <w:color w:val="00000a"/>
          <w:rtl w:val="0"/>
        </w:rPr>
        <w:t xml:space="preserve">El sistema debe permitir a docentes y encargados de aseo solicitar artículos de limpieza o materiales operativos, indicando ítem, cantidad requerida, ubicación de destino y justificación.</w:t>
      </w:r>
    </w:p>
    <w:p w:rsidR="00000000" w:rsidDel="00000000" w:rsidP="00000000" w:rsidRDefault="00000000" w:rsidRPr="00000000" w14:paraId="00000030">
      <w:pPr>
        <w:jc w:val="both"/>
        <w:rPr>
          <w:color w:val="00000a"/>
        </w:rPr>
      </w:pPr>
      <w:r w:rsidDel="00000000" w:rsidR="00000000" w:rsidRPr="00000000">
        <w:rPr>
          <w:b w:val="1"/>
          <w:bCs w:val="1"/>
          <w:color w:val="00000a"/>
          <w:rtl w:val="0"/>
        </w:rPr>
        <w:t xml:space="preserve">RF-08 Aprobación y Control de Stock de Solicitudes:</w:t>
      </w:r>
      <w:r w:rsidDel="00000000" w:rsidR="00000000" w:rsidRPr="00000000">
        <w:rPr>
          <w:color w:val="00000a"/>
          <w:rtl w:val="0"/>
        </w:rPr>
        <w:t xml:space="preserve"> El sistema debe permitir al rol Administrativo evaluar solicitudes pendientes, consultar el stock del inventario y emitir resoluciones (Aprobada, Rechazada o Aprobada Parcialmente), descontando automáticamente el inventario al momento de despachar.</w:t>
      </w:r>
    </w:p>
    <w:p w:rsidR="00000000" w:rsidDel="00000000" w:rsidP="00000000" w:rsidRDefault="00000000" w:rsidRPr="00000000" w14:paraId="00000031">
      <w:pPr>
        <w:jc w:val="both"/>
        <w:rPr>
          <w:color w:val="00000a"/>
        </w:rPr>
      </w:pPr>
      <w:r w:rsidDel="00000000" w:rsidR="00000000" w:rsidRPr="00000000">
        <w:rPr>
          <w:b w:val="1"/>
          <w:bCs w:val="1"/>
          <w:color w:val="00000a"/>
          <w:rtl w:val="0"/>
        </w:rPr>
        <w:t xml:space="preserve">RF-09 Reporte de Incidencias Técnicas:</w:t>
      </w:r>
      <w:r w:rsidDel="00000000" w:rsidR="00000000" w:rsidRPr="00000000">
        <w:rPr>
          <w:color w:val="00000a"/>
          <w:rtl w:val="0"/>
        </w:rPr>
        <w:t xml:space="preserve"> El sistema debe permitir a docentes y funcionarios reportar fallas en equipamiento computacional, proyectores de salas y laboratorios, seleccionando el espacio, la prioridad (</w:t>
      </w:r>
      <w:r w:rsidDel="00000000" w:rsidR="00000000" w:rsidRPr="00000000">
        <w:rPr>
          <w:i w:val="1"/>
          <w:iCs w:val="1"/>
          <w:color w:val="00000a"/>
          <w:rtl w:val="0"/>
        </w:rPr>
        <w:t xml:space="preserve">Baja, Media, Alta, Crítica</w:t>
      </w:r>
      <w:r w:rsidDel="00000000" w:rsidR="00000000" w:rsidRPr="00000000">
        <w:rPr>
          <w:color w:val="00000a"/>
          <w:rtl w:val="0"/>
        </w:rPr>
        <w:t xml:space="preserve">) y una descripción detallada.</w:t>
      </w:r>
    </w:p>
    <w:p w:rsidR="00000000" w:rsidDel="00000000" w:rsidP="00000000" w:rsidRDefault="00000000" w:rsidRPr="00000000" w14:paraId="00000032">
      <w:pPr>
        <w:numPr>
          <w:ilvl w:val="0"/>
          <w:numId w:val="1"/>
        </w:numPr>
        <w:ind w:left="720" w:hanging="360"/>
        <w:jc w:val="both"/>
        <w:rPr>
          <w:b w:val="1"/>
          <w:bCs w:val="1"/>
          <w:color w:val="00000a"/>
        </w:rPr>
      </w:pPr>
      <w:r w:rsidDel="00000000" w:rsidR="00000000" w:rsidRPr="00000000">
        <w:rPr>
          <w:b w:val="1"/>
          <w:bCs w:val="1"/>
          <w:color w:val="00000a"/>
          <w:rtl w:val="0"/>
        </w:rPr>
        <w:t xml:space="preserve">Módulo 3: Gestión de Soporte TI y Bitácora Técnica</w:t>
      </w:r>
    </w:p>
    <w:p w:rsidR="00000000" w:rsidDel="00000000" w:rsidP="00000000" w:rsidRDefault="00000000" w:rsidRPr="00000000" w14:paraId="00000033">
      <w:pPr>
        <w:jc w:val="both"/>
        <w:rPr>
          <w:color w:val="00000a"/>
        </w:rPr>
      </w:pPr>
      <w:r w:rsidDel="00000000" w:rsidR="00000000" w:rsidRPr="00000000">
        <w:rPr>
          <w:b w:val="1"/>
          <w:bCs w:val="1"/>
          <w:color w:val="00000a"/>
          <w:rtl w:val="0"/>
        </w:rPr>
        <w:t xml:space="preserve">RF-10 Bitácora de Mantenimiento Técnico de TI: </w:t>
      </w:r>
      <w:r w:rsidDel="00000000" w:rsidR="00000000" w:rsidRPr="00000000">
        <w:rPr>
          <w:color w:val="00000a"/>
          <w:rtl w:val="0"/>
        </w:rPr>
        <w:t xml:space="preserve">El sistema debe permitir al Administrador de Soporte/TI registrar la atención y resolución de incidencias o rutinas programadas, consignando: fecha/hora de inicio y término, espacio físico/equipo intervenido, tipo de mantenimiento, repuestos/insumos utilizados, diagnóstico y resultado (Resuelto, Pendiente repuesto, Derivado a garantía).</w:t>
      </w:r>
    </w:p>
    <w:p w:rsidR="00000000" w:rsidDel="00000000" w:rsidP="00000000" w:rsidRDefault="00000000" w:rsidRPr="00000000" w14:paraId="00000034">
      <w:pPr>
        <w:jc w:val="both"/>
        <w:rPr>
          <w:color w:val="00000a"/>
        </w:rPr>
      </w:pPr>
      <w:r w:rsidDel="00000000" w:rsidR="00000000" w:rsidRPr="00000000">
        <w:rPr>
          <w:b w:val="1"/>
          <w:bCs w:val="1"/>
          <w:color w:val="00000a"/>
          <w:rtl w:val="0"/>
        </w:rPr>
        <w:t xml:space="preserve">RF-11 Historial y Hoja de Vida por Equipo:</w:t>
      </w:r>
      <w:r w:rsidDel="00000000" w:rsidR="00000000" w:rsidRPr="00000000">
        <w:rPr>
          <w:color w:val="00000a"/>
          <w:rtl w:val="0"/>
        </w:rPr>
        <w:t xml:space="preserve"> El sistema debe consolidar automáticamente la trazabilidad histórica de todas las mantenciones e incidencias asociadas a un computador de laboratorio o equipo específico a través de su código de inventario.</w:t>
      </w:r>
    </w:p>
    <w:p w:rsidR="00000000" w:rsidDel="00000000" w:rsidP="00000000" w:rsidRDefault="00000000" w:rsidRPr="00000000" w14:paraId="00000035">
      <w:pPr>
        <w:pStyle w:val="Heading4"/>
        <w:keepNext w:val="0"/>
        <w:keepLines w:val="0"/>
        <w:numPr>
          <w:ilvl w:val="0"/>
          <w:numId w:val="7"/>
        </w:numPr>
        <w:ind w:left="720" w:hanging="360"/>
        <w:jc w:val="both"/>
        <w:rPr>
          <w:color w:val="00000a"/>
        </w:rPr>
      </w:pPr>
      <w:bookmarkStart w:colFirst="0" w:colLast="0" w:name="_heading=h.2s1ds3iwsvhy" w:id="0"/>
      <w:bookmarkEnd w:id="0"/>
      <w:r w:rsidDel="00000000" w:rsidR="00000000" w:rsidRPr="00000000">
        <w:rPr>
          <w:color w:val="00000a"/>
          <w:sz w:val="22"/>
          <w:szCs w:val="22"/>
          <w:rtl w:val="0"/>
        </w:rPr>
        <w:t xml:space="preserve">Módulo 4: Gestión Académica y Portal de Apoderados</w:t>
      </w:r>
    </w:p>
    <w:p w:rsidR="00000000" w:rsidDel="00000000" w:rsidP="00000000" w:rsidRDefault="00000000" w:rsidRPr="00000000" w14:paraId="00000036">
      <w:pPr>
        <w:ind w:left="0" w:firstLine="0"/>
        <w:jc w:val="both"/>
        <w:rPr>
          <w:color w:val="00000a"/>
        </w:rPr>
      </w:pPr>
      <w:r w:rsidDel="00000000" w:rsidR="00000000" w:rsidRPr="00000000">
        <w:rPr>
          <w:rtl w:val="0"/>
        </w:rPr>
      </w:r>
    </w:p>
    <w:p w:rsidR="00000000" w:rsidDel="00000000" w:rsidP="00000000" w:rsidRDefault="00000000" w:rsidRPr="00000000" w14:paraId="00000037">
      <w:pPr>
        <w:jc w:val="both"/>
        <w:rPr>
          <w:color w:val="00000a"/>
        </w:rPr>
      </w:pPr>
      <w:r w:rsidDel="00000000" w:rsidR="00000000" w:rsidRPr="00000000">
        <w:rPr>
          <w:b w:val="1"/>
          <w:bCs w:val="1"/>
          <w:color w:val="00000a"/>
          <w:rtl w:val="0"/>
        </w:rPr>
        <w:t xml:space="preserve">RF-12 Registro de Asistencia Diaria:</w:t>
      </w:r>
      <w:r w:rsidDel="00000000" w:rsidR="00000000" w:rsidRPr="00000000">
        <w:rPr>
          <w:color w:val="00000a"/>
          <w:rtl w:val="0"/>
        </w:rPr>
        <w:t xml:space="preserve"> El sistema debe proporcionar a los docentes una interfaz ágil para el marcaje de asistencia por curso/asignatura mediante selector booleano (</w:t>
      </w:r>
      <w:r w:rsidDel="00000000" w:rsidR="00000000" w:rsidRPr="00000000">
        <w:rPr>
          <w:i w:val="1"/>
          <w:iCs w:val="1"/>
          <w:color w:val="00000a"/>
          <w:rtl w:val="0"/>
        </w:rPr>
        <w:t xml:space="preserve">Presente / Ausente</w:t>
      </w:r>
      <w:r w:rsidDel="00000000" w:rsidR="00000000" w:rsidRPr="00000000">
        <w:rPr>
          <w:color w:val="00000a"/>
          <w:rtl w:val="0"/>
        </w:rPr>
        <w:t xml:space="preserve">), registrando la fecha y hora de toma.</w:t>
      </w:r>
    </w:p>
    <w:p w:rsidR="00000000" w:rsidDel="00000000" w:rsidP="00000000" w:rsidRDefault="00000000" w:rsidRPr="00000000" w14:paraId="00000038">
      <w:pPr>
        <w:jc w:val="both"/>
        <w:rPr>
          <w:color w:val="00000a"/>
        </w:rPr>
      </w:pPr>
      <w:r w:rsidDel="00000000" w:rsidR="00000000" w:rsidRPr="00000000">
        <w:rPr>
          <w:rtl w:val="0"/>
        </w:rPr>
      </w:r>
    </w:p>
    <w:p w:rsidR="00000000" w:rsidDel="00000000" w:rsidP="00000000" w:rsidRDefault="00000000" w:rsidRPr="00000000" w14:paraId="00000039">
      <w:pPr>
        <w:jc w:val="both"/>
        <w:rPr>
          <w:color w:val="00000a"/>
        </w:rPr>
      </w:pPr>
      <w:r w:rsidDel="00000000" w:rsidR="00000000" w:rsidRPr="00000000">
        <w:rPr>
          <w:b w:val="1"/>
          <w:bCs w:val="1"/>
          <w:color w:val="00000a"/>
          <w:rtl w:val="0"/>
        </w:rPr>
        <w:t xml:space="preserve">RF-13 Registro de Calificaciones:</w:t>
      </w:r>
      <w:r w:rsidDel="00000000" w:rsidR="00000000" w:rsidRPr="00000000">
        <w:rPr>
          <w:color w:val="00000a"/>
          <w:rtl w:val="0"/>
        </w:rPr>
        <w:t xml:space="preserve"> El sistema debe permitir a los profesores ingresar, modificar y ponderar notas en escala de 1.0 a 7.0 por período académico, calculando promedios ponderados automáticamente.</w:t>
      </w:r>
    </w:p>
    <w:p w:rsidR="00000000" w:rsidDel="00000000" w:rsidP="00000000" w:rsidRDefault="00000000" w:rsidRPr="00000000" w14:paraId="0000003A">
      <w:pPr>
        <w:jc w:val="both"/>
        <w:rPr>
          <w:color w:val="00000a"/>
        </w:rPr>
      </w:pPr>
      <w:r w:rsidDel="00000000" w:rsidR="00000000" w:rsidRPr="00000000">
        <w:rPr>
          <w:b w:val="1"/>
          <w:bCs w:val="1"/>
          <w:color w:val="00000a"/>
          <w:rtl w:val="0"/>
        </w:rPr>
        <w:t xml:space="preserve">RF-14 Portal de Autogestión de Apoderados:</w:t>
      </w:r>
      <w:r w:rsidDel="00000000" w:rsidR="00000000" w:rsidRPr="00000000">
        <w:rPr>
          <w:color w:val="00000a"/>
          <w:rtl w:val="0"/>
        </w:rPr>
        <w:t xml:space="preserve"> El sistema debe permitir a los apoderados autenticados visualizar en tiempo real el resumen de notas, porcentaje global de asistencia de sus pupilos y solicitar la emisión en línea de certificados académicos.</w:t>
      </w:r>
    </w:p>
    <w:p w:rsidR="00000000" w:rsidDel="00000000" w:rsidP="00000000" w:rsidRDefault="00000000" w:rsidRPr="00000000" w14:paraId="0000003B">
      <w:pPr>
        <w:numPr>
          <w:ilvl w:val="0"/>
          <w:numId w:val="5"/>
        </w:numPr>
        <w:ind w:left="720" w:hanging="360"/>
        <w:jc w:val="both"/>
        <w:rPr>
          <w:b w:val="1"/>
          <w:bCs w:val="1"/>
          <w:color w:val="00000a"/>
        </w:rPr>
      </w:pPr>
      <w:r w:rsidDel="00000000" w:rsidR="00000000" w:rsidRPr="00000000">
        <w:rPr>
          <w:b w:val="1"/>
          <w:bCs w:val="1"/>
          <w:color w:val="00000a"/>
          <w:rtl w:val="0"/>
        </w:rPr>
        <w:t xml:space="preserve">Módulo 5: Interoperabilidad, Notificaciones y Reportabilidad</w:t>
      </w:r>
    </w:p>
    <w:p w:rsidR="00000000" w:rsidDel="00000000" w:rsidP="00000000" w:rsidRDefault="00000000" w:rsidRPr="00000000" w14:paraId="0000003C">
      <w:pPr>
        <w:jc w:val="both"/>
        <w:rPr>
          <w:color w:val="00000a"/>
        </w:rPr>
      </w:pPr>
      <w:r w:rsidDel="00000000" w:rsidR="00000000" w:rsidRPr="00000000">
        <w:rPr>
          <w:b w:val="1"/>
          <w:bCs w:val="1"/>
          <w:color w:val="00000a"/>
          <w:rtl w:val="0"/>
        </w:rPr>
        <w:t xml:space="preserve">RF-15 Servicio de Notificaciones Automáticas (Integración REST):</w:t>
      </w:r>
      <w:r w:rsidDel="00000000" w:rsidR="00000000" w:rsidRPr="00000000">
        <w:rPr>
          <w:color w:val="00000a"/>
          <w:rtl w:val="0"/>
        </w:rPr>
        <w:t xml:space="preserve"> El sistema debe integrarse mediante API REST / protocolo SMTP con un servicio de correo electrónico para el envío automático de notificaciones ante: cambio de estado en solicitudes de insumos, reporte de incidencias críticas de TI y despacho de certificados en PDF.</w:t>
      </w:r>
    </w:p>
    <w:p w:rsidR="00000000" w:rsidDel="00000000" w:rsidP="00000000" w:rsidRDefault="00000000" w:rsidRPr="00000000" w14:paraId="0000003D">
      <w:pPr>
        <w:jc w:val="both"/>
        <w:rPr>
          <w:color w:val="00000a"/>
        </w:rPr>
      </w:pPr>
      <w:r w:rsidDel="00000000" w:rsidR="00000000" w:rsidRPr="00000000">
        <w:rPr>
          <w:b w:val="1"/>
          <w:bCs w:val="1"/>
          <w:color w:val="00000a"/>
          <w:rtl w:val="0"/>
        </w:rPr>
        <w:t xml:space="preserve">RF-16 Reporte Operativo de Mantenimiento e Infraestructura:</w:t>
      </w:r>
      <w:r w:rsidDel="00000000" w:rsidR="00000000" w:rsidRPr="00000000">
        <w:rPr>
          <w:color w:val="00000a"/>
          <w:rtl w:val="0"/>
        </w:rPr>
        <w:t xml:space="preserve"> El sistema debe generar en pantalla y exportar a formato </w:t>
      </w:r>
      <w:r w:rsidDel="00000000" w:rsidR="00000000" w:rsidRPr="00000000">
        <w:rPr>
          <w:b w:val="1"/>
          <w:bCs w:val="1"/>
          <w:color w:val="00000a"/>
          <w:rtl w:val="0"/>
        </w:rPr>
        <w:t xml:space="preserve">PDF y Excel (.xlsx)</w:t>
      </w:r>
      <w:r w:rsidDel="00000000" w:rsidR="00000000" w:rsidRPr="00000000">
        <w:rPr>
          <w:color w:val="00000a"/>
          <w:rtl w:val="0"/>
        </w:rPr>
        <w:t xml:space="preserve"> un consolidado de incidencias y mantenimientos, filtrable por rango de fechas, edificio/laboratorio, tipo de mantenimiento y estado de resolución.</w:t>
      </w:r>
    </w:p>
    <w:p w:rsidR="00000000" w:rsidDel="00000000" w:rsidP="00000000" w:rsidRDefault="00000000" w:rsidRPr="00000000" w14:paraId="0000003E">
      <w:pPr>
        <w:jc w:val="both"/>
        <w:rPr>
          <w:color w:val="00000a"/>
        </w:rPr>
      </w:pPr>
      <w:r w:rsidDel="00000000" w:rsidR="00000000" w:rsidRPr="00000000">
        <w:rPr>
          <w:b w:val="1"/>
          <w:bCs w:val="1"/>
          <w:color w:val="00000a"/>
          <w:rtl w:val="0"/>
        </w:rPr>
        <w:t xml:space="preserve">RF-17 Reporte de Consumo de Insumos y Solicitudes:</w:t>
      </w:r>
      <w:r w:rsidDel="00000000" w:rsidR="00000000" w:rsidRPr="00000000">
        <w:rPr>
          <w:color w:val="00000a"/>
          <w:rtl w:val="0"/>
        </w:rPr>
        <w:t xml:space="preserve"> El sistema debe generar en pantalla y exportar a </w:t>
      </w:r>
      <w:r w:rsidDel="00000000" w:rsidR="00000000" w:rsidRPr="00000000">
        <w:rPr>
          <w:b w:val="1"/>
          <w:bCs w:val="1"/>
          <w:color w:val="00000a"/>
          <w:rtl w:val="0"/>
        </w:rPr>
        <w:t xml:space="preserve">PDF y Excel (.xlsx)</w:t>
      </w:r>
      <w:r w:rsidDel="00000000" w:rsidR="00000000" w:rsidRPr="00000000">
        <w:rPr>
          <w:color w:val="00000a"/>
          <w:rtl w:val="0"/>
        </w:rPr>
        <w:t xml:space="preserve"> un reporte de insumos despachados por área/edificio, stock remanente y solicitudes atendidas por período.</w:t>
      </w:r>
      <w:r w:rsidDel="00000000" w:rsidR="00000000" w:rsidRPr="00000000">
        <w:rPr>
          <w:rtl w:val="0"/>
        </w:rPr>
      </w:r>
    </w:p>
    <w:p w:rsidR="00000000" w:rsidDel="00000000" w:rsidP="00000000" w:rsidRDefault="00000000" w:rsidRPr="00000000" w14:paraId="0000003F">
      <w:pPr>
        <w:jc w:val="both"/>
        <w:rPr>
          <w:b w:val="1"/>
          <w:bCs w:val="1"/>
          <w:color w:val="00000a"/>
        </w:rPr>
      </w:pPr>
      <w:r w:rsidDel="00000000" w:rsidR="00000000" w:rsidRPr="00000000">
        <w:rPr>
          <w:b w:val="1"/>
          <w:bCs w:val="1"/>
          <w:color w:val="00000a"/>
          <w:rtl w:val="0"/>
        </w:rPr>
        <w:t xml:space="preserve">2. Requerimientos No Funcionales (RNF)</w:t>
      </w:r>
    </w:p>
    <w:p w:rsidR="00000000" w:rsidDel="00000000" w:rsidP="00000000" w:rsidRDefault="00000000" w:rsidRPr="00000000" w14:paraId="00000040">
      <w:pPr>
        <w:jc w:val="both"/>
        <w:rPr>
          <w:color w:val="00000a"/>
        </w:rPr>
      </w:pPr>
      <w:r w:rsidDel="00000000" w:rsidR="00000000" w:rsidRPr="00000000">
        <w:rPr>
          <w:b w:val="1"/>
          <w:bCs w:val="1"/>
          <w:color w:val="00000a"/>
          <w:rtl w:val="0"/>
        </w:rPr>
        <w:t xml:space="preserve">RNF-01 Arquitectura en Capas: </w:t>
      </w:r>
      <w:r w:rsidDel="00000000" w:rsidR="00000000" w:rsidRPr="00000000">
        <w:rPr>
          <w:color w:val="00000a"/>
          <w:rtl w:val="0"/>
        </w:rPr>
        <w:t xml:space="preserve">La solución web debe implementarse estrictamente bajo un patrón arquitectónico en capas desacopladas (Presentación, Lógica de Negocio y Acceso a Datos), garantizando mantenibilidad e independencia entre la interfaz de usuario y la persistencia de datos.</w:t>
      </w:r>
    </w:p>
    <w:p w:rsidR="00000000" w:rsidDel="00000000" w:rsidP="00000000" w:rsidRDefault="00000000" w:rsidRPr="00000000" w14:paraId="00000041">
      <w:pPr>
        <w:jc w:val="both"/>
        <w:rPr>
          <w:color w:val="00000a"/>
        </w:rPr>
      </w:pPr>
      <w:r w:rsidDel="00000000" w:rsidR="00000000" w:rsidRPr="00000000">
        <w:rPr>
          <w:b w:val="1"/>
          <w:bCs w:val="1"/>
          <w:color w:val="00000a"/>
          <w:rtl w:val="0"/>
        </w:rPr>
        <w:t xml:space="preserve">RNF-02 Seguridad y Cifrado de Credenciales:</w:t>
      </w:r>
      <w:r w:rsidDel="00000000" w:rsidR="00000000" w:rsidRPr="00000000">
        <w:rPr>
          <w:color w:val="00000a"/>
          <w:rtl w:val="0"/>
        </w:rPr>
        <w:t xml:space="preserve"> Las contraseñas de los usuarios deben almacenarse de forma unidireccional utilizando algoritmos de hashing robustos (bcrypt o Argon2). Las sesiones web deben manejarse mediante tokens cifrados o cookies HTTP-Only con expiración por inactividad.</w:t>
      </w:r>
    </w:p>
    <w:p w:rsidR="00000000" w:rsidDel="00000000" w:rsidP="00000000" w:rsidRDefault="00000000" w:rsidRPr="00000000" w14:paraId="00000042">
      <w:pPr>
        <w:jc w:val="both"/>
        <w:rPr>
          <w:color w:val="00000a"/>
        </w:rPr>
      </w:pPr>
      <w:r w:rsidDel="00000000" w:rsidR="00000000" w:rsidRPr="00000000">
        <w:rPr>
          <w:b w:val="1"/>
          <w:bCs w:val="1"/>
          <w:color w:val="00000a"/>
          <w:rtl w:val="0"/>
        </w:rPr>
        <w:t xml:space="preserve">RNF-03 Rendimiento y Tiempos de Respuesta:</w:t>
      </w:r>
      <w:r w:rsidDel="00000000" w:rsidR="00000000" w:rsidRPr="00000000">
        <w:rPr>
          <w:color w:val="00000a"/>
          <w:rtl w:val="0"/>
        </w:rPr>
        <w:t xml:space="preserve"> Las transacciones estándar (consultas, registros simples y toma de asistencia) deben responder en un tiempo medio inferior a 2,0 segundos bajo una concurrencia estimada de al menos 80 usuarios simultáneos en la red del colegio.</w:t>
      </w:r>
    </w:p>
    <w:p w:rsidR="00000000" w:rsidDel="00000000" w:rsidP="00000000" w:rsidRDefault="00000000" w:rsidRPr="00000000" w14:paraId="00000043">
      <w:pPr>
        <w:spacing w:after="240" w:before="240" w:lineRule="auto"/>
        <w:jc w:val="both"/>
        <w:rPr>
          <w:color w:val="00000a"/>
        </w:rPr>
      </w:pPr>
      <w:r w:rsidDel="00000000" w:rsidR="00000000" w:rsidRPr="00000000">
        <w:rPr>
          <w:b w:val="1"/>
          <w:bCs w:val="1"/>
          <w:color w:val="00000a"/>
          <w:rtl w:val="0"/>
        </w:rPr>
        <w:t xml:space="preserve">RNF-04 Adaptabilidad a Entornos de Escritorio y Estaciones de Trabajo: </w:t>
      </w:r>
      <w:r w:rsidDel="00000000" w:rsidR="00000000" w:rsidRPr="00000000">
        <w:rPr>
          <w:color w:val="00000a"/>
          <w:rtl w:val="0"/>
        </w:rPr>
        <w:t xml:space="preserve">La interfaz web debe estar optimizada principalmente para su visualización y operación en estaciones de trabajo de escritorio, equipos All-in-One y notebooks institucionales, garantizando una correcta distribución visual y usabilidad en resoluciones estándar de monitores de salas, oficinas y laboratorios (desde 1366x768 hasta 1920x1080 píxeles).</w:t>
      </w:r>
    </w:p>
    <w:p w:rsidR="00000000" w:rsidDel="00000000" w:rsidP="00000000" w:rsidRDefault="00000000" w:rsidRPr="00000000" w14:paraId="00000044">
      <w:pPr>
        <w:spacing w:after="240" w:before="240" w:lineRule="auto"/>
        <w:jc w:val="both"/>
        <w:rPr>
          <w:color w:val="00000a"/>
        </w:rPr>
      </w:pPr>
      <w:r w:rsidDel="00000000" w:rsidR="00000000" w:rsidRPr="00000000">
        <w:rPr>
          <w:rtl w:val="0"/>
        </w:rPr>
      </w:r>
    </w:p>
    <w:p w:rsidR="00000000" w:rsidDel="00000000" w:rsidP="00000000" w:rsidRDefault="00000000" w:rsidRPr="00000000" w14:paraId="00000045">
      <w:pPr>
        <w:spacing w:after="240" w:before="240" w:lineRule="auto"/>
        <w:jc w:val="both"/>
        <w:rPr>
          <w:color w:val="00000a"/>
        </w:rPr>
      </w:pPr>
      <w:r w:rsidDel="00000000" w:rsidR="00000000" w:rsidRPr="00000000">
        <w:rPr>
          <w:b w:val="1"/>
          <w:bCs w:val="1"/>
          <w:color w:val="00000a"/>
          <w:rtl w:val="0"/>
        </w:rPr>
        <w:t xml:space="preserve">RNF-05 Disponibilidad:</w:t>
      </w:r>
      <w:r w:rsidDel="00000000" w:rsidR="00000000" w:rsidRPr="00000000">
        <w:rPr>
          <w:color w:val="00000a"/>
          <w:rtl w:val="0"/>
        </w:rPr>
        <w:t xml:space="preserve"> La plataforma web debe garantizar una disponibilidad operacional mínima del 99.5% durante el horario de funcionamiento escolar (07:30 a 19:30 hrs).</w:t>
      </w:r>
    </w:p>
    <w:p w:rsidR="00000000" w:rsidDel="00000000" w:rsidP="00000000" w:rsidRDefault="00000000" w:rsidRPr="00000000" w14:paraId="00000046">
      <w:pPr>
        <w:spacing w:after="240" w:before="240" w:lineRule="auto"/>
        <w:jc w:val="both"/>
        <w:rPr>
          <w:color w:val="00000a"/>
        </w:rPr>
      </w:pPr>
      <w:r w:rsidDel="00000000" w:rsidR="00000000" w:rsidRPr="00000000">
        <w:rPr>
          <w:b w:val="1"/>
          <w:bCs w:val="1"/>
          <w:color w:val="00000a"/>
          <w:rtl w:val="0"/>
        </w:rPr>
        <w:t xml:space="preserve">RNF-06 Validación e Integridad de Datos:</w:t>
      </w:r>
      <w:r w:rsidDel="00000000" w:rsidR="00000000" w:rsidRPr="00000000">
        <w:rPr>
          <w:color w:val="00000a"/>
          <w:rtl w:val="0"/>
        </w:rPr>
        <w:t xml:space="preserve"> Los formularios deben implementar validación doble (cliente y servidor) para formato de RUT chileno (módulo 11), sintaxis de correo electrónico, obligatoriedad de campos críticos y rangos de calificaciones (1.0 a 7.0).</w:t>
      </w:r>
    </w:p>
    <w:p w:rsidR="00000000" w:rsidDel="00000000" w:rsidP="00000000" w:rsidRDefault="00000000" w:rsidRPr="00000000" w14:paraId="00000047">
      <w:pPr>
        <w:jc w:val="both"/>
        <w:rPr>
          <w:color w:val="00000a"/>
        </w:rPr>
      </w:pPr>
      <w:r w:rsidDel="00000000" w:rsidR="00000000" w:rsidRPr="00000000">
        <w:rPr>
          <w:rtl w:val="0"/>
        </w:rPr>
      </w:r>
    </w:p>
    <w:p w:rsidR="00000000" w:rsidDel="00000000" w:rsidP="00000000" w:rsidRDefault="00000000" w:rsidRPr="00000000" w14:paraId="00000048">
      <w:pPr>
        <w:jc w:val="both"/>
        <w:rPr>
          <w:b w:val="1"/>
          <w:bCs w:val="1"/>
          <w:color w:val="00000a"/>
        </w:rPr>
      </w:pPr>
      <w:r w:rsidDel="00000000" w:rsidR="00000000" w:rsidRPr="00000000">
        <w:rPr>
          <w:rtl w:val="0"/>
        </w:rPr>
      </w:r>
    </w:p>
    <w:p w:rsidR="00000000" w:rsidDel="00000000" w:rsidP="00000000" w:rsidRDefault="00000000" w:rsidRPr="00000000" w14:paraId="00000049">
      <w:pPr>
        <w:jc w:val="both"/>
        <w:rPr>
          <w:b w:val="1"/>
          <w:bCs w:val="1"/>
          <w:color w:val="00000a"/>
        </w:rPr>
      </w:pPr>
      <w:r w:rsidDel="00000000" w:rsidR="00000000" w:rsidRPr="00000000">
        <w:rPr>
          <w:b w:val="1"/>
          <w:bCs w:val="1"/>
          <w:color w:val="00000a"/>
          <w:rtl w:val="0"/>
        </w:rPr>
        <w:t xml:space="preserve">Casos de uso </w:t>
      </w:r>
    </w:p>
    <w:p w:rsidR="00000000" w:rsidDel="00000000" w:rsidP="00000000" w:rsidRDefault="00000000" w:rsidRPr="00000000" w14:paraId="0000004A">
      <w:pPr>
        <w:jc w:val="both"/>
        <w:rPr>
          <w:color w:val="00000a"/>
        </w:rPr>
      </w:pPr>
      <w:r w:rsidDel="00000000" w:rsidR="00000000" w:rsidRPr="00000000">
        <w:rPr>
          <w:color w:val="00000a"/>
          <w:rtl w:val="0"/>
        </w:rPr>
        <w:t xml:space="preserve">Listado de los casos de uso iniciales, solo propuesta, que justifican el desarrollo del producto, puede guiarse por la tabla de ejemplo:</w:t>
      </w:r>
    </w:p>
    <w:tbl>
      <w:tblPr>
        <w:tblStyle w:val="Table1"/>
        <w:tblpPr w:leftFromText="180" w:rightFromText="180" w:topFromText="180" w:bottomFromText="180" w:vertAnchor="text" w:horzAnchor="text" w:tblpX="50.99999999999966" w:tblpY="1.170328776045153"/>
        <w:tblW w:w="994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3150"/>
        <w:gridCol w:w="1950"/>
        <w:gridCol w:w="3300"/>
        <w:tblGridChange w:id="0">
          <w:tblGrid>
            <w:gridCol w:w="1545"/>
            <w:gridCol w:w="3150"/>
            <w:gridCol w:w="1950"/>
            <w:gridCol w:w="3300"/>
          </w:tblGrid>
        </w:tblGridChange>
      </w:tblGrid>
      <w:tr>
        <w:trPr>
          <w:cantSplit w:val="0"/>
          <w:tblHeader w:val="0"/>
        </w:trPr>
        <w:tc>
          <w:tcPr/>
          <w:p w:rsidR="00000000" w:rsidDel="00000000" w:rsidP="00000000" w:rsidRDefault="00000000" w:rsidRPr="00000000" w14:paraId="0000004B">
            <w:pPr>
              <w:jc w:val="both"/>
              <w:rPr>
                <w:b w:val="1"/>
                <w:bCs w:val="1"/>
                <w:color w:val="00000a"/>
              </w:rPr>
            </w:pPr>
            <w:r w:rsidDel="00000000" w:rsidR="00000000" w:rsidRPr="00000000">
              <w:rPr>
                <w:b w:val="1"/>
                <w:bCs w:val="1"/>
                <w:color w:val="00000a"/>
                <w:rtl w:val="0"/>
              </w:rPr>
              <w:t xml:space="preserve">ID Caso de uso </w:t>
            </w:r>
          </w:p>
        </w:tc>
        <w:tc>
          <w:tcPr/>
          <w:p w:rsidR="00000000" w:rsidDel="00000000" w:rsidP="00000000" w:rsidRDefault="00000000" w:rsidRPr="00000000" w14:paraId="0000004C">
            <w:pPr>
              <w:jc w:val="both"/>
              <w:rPr>
                <w:b w:val="1"/>
                <w:bCs w:val="1"/>
                <w:color w:val="00000a"/>
              </w:rPr>
            </w:pPr>
            <w:r w:rsidDel="00000000" w:rsidR="00000000" w:rsidRPr="00000000">
              <w:rPr>
                <w:b w:val="1"/>
                <w:bCs w:val="1"/>
                <w:color w:val="00000a"/>
                <w:rtl w:val="0"/>
              </w:rPr>
              <w:t xml:space="preserve">Descripción</w:t>
            </w:r>
          </w:p>
        </w:tc>
        <w:tc>
          <w:tcPr/>
          <w:p w:rsidR="00000000" w:rsidDel="00000000" w:rsidP="00000000" w:rsidRDefault="00000000" w:rsidRPr="00000000" w14:paraId="0000004D">
            <w:pPr>
              <w:jc w:val="both"/>
              <w:rPr>
                <w:b w:val="1"/>
                <w:bCs w:val="1"/>
                <w:color w:val="00000a"/>
              </w:rPr>
            </w:pPr>
            <w:r w:rsidDel="00000000" w:rsidR="00000000" w:rsidRPr="00000000">
              <w:rPr>
                <w:b w:val="1"/>
                <w:bCs w:val="1"/>
                <w:color w:val="00000a"/>
                <w:rtl w:val="0"/>
              </w:rPr>
              <w:t xml:space="preserve">Actores involucrados</w:t>
            </w:r>
          </w:p>
        </w:tc>
        <w:tc>
          <w:tcPr/>
          <w:p w:rsidR="00000000" w:rsidDel="00000000" w:rsidP="00000000" w:rsidRDefault="00000000" w:rsidRPr="00000000" w14:paraId="0000004E">
            <w:pPr>
              <w:jc w:val="both"/>
              <w:rPr>
                <w:b w:val="1"/>
                <w:bCs w:val="1"/>
                <w:color w:val="00000a"/>
              </w:rPr>
            </w:pPr>
            <w:r w:rsidDel="00000000" w:rsidR="00000000" w:rsidRPr="00000000">
              <w:rPr>
                <w:b w:val="1"/>
                <w:bCs w:val="1"/>
                <w:color w:val="00000a"/>
                <w:rtl w:val="0"/>
              </w:rPr>
              <w:t xml:space="preserve">Tipo de caso</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CU01</w:t>
            </w:r>
          </w:p>
        </w:tc>
        <w:tc>
          <w:tcPr/>
          <w:p w:rsidR="00000000" w:rsidDel="00000000" w:rsidP="00000000" w:rsidRDefault="00000000" w:rsidRPr="00000000" w14:paraId="00000050">
            <w:pPr>
              <w:rPr/>
            </w:pPr>
            <w:r w:rsidDel="00000000" w:rsidR="00000000" w:rsidRPr="00000000">
              <w:rPr>
                <w:rtl w:val="0"/>
              </w:rPr>
              <w:t xml:space="preserve">Permite al administrador registrar, consultar, modificar o deshabilitar cuentas de usuario, asignando perfiles de acceso (Docente, Aseo, Administrativo, Apoderado, TI) y credenciales seguras para el ingreso a la plataforma. </w:t>
            </w:r>
          </w:p>
        </w:tc>
        <w:tc>
          <w:tcPr/>
          <w:p w:rsidR="00000000" w:rsidDel="00000000" w:rsidP="00000000" w:rsidRDefault="00000000" w:rsidRPr="00000000" w14:paraId="00000051">
            <w:pPr>
              <w:rPr/>
            </w:pPr>
            <w:r w:rsidDel="00000000" w:rsidR="00000000" w:rsidRPr="00000000">
              <w:rPr>
                <w:rtl w:val="0"/>
              </w:rPr>
              <w:t xml:space="preserve">TI o Soporte (Administrador) </w:t>
            </w:r>
          </w:p>
        </w:tc>
        <w:tc>
          <w:tcPr/>
          <w:p w:rsidR="00000000" w:rsidDel="00000000" w:rsidP="00000000" w:rsidRDefault="00000000" w:rsidRPr="00000000" w14:paraId="00000052">
            <w:pPr>
              <w:rPr/>
            </w:pPr>
            <w:r w:rsidDel="00000000" w:rsidR="00000000" w:rsidRPr="00000000">
              <w:rPr>
                <w:rtl w:val="0"/>
              </w:rPr>
              <w:t xml:space="preserve">Mantención</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CU02</w:t>
            </w:r>
          </w:p>
        </w:tc>
        <w:tc>
          <w:tcPr/>
          <w:p w:rsidR="00000000" w:rsidDel="00000000" w:rsidP="00000000" w:rsidRDefault="00000000" w:rsidRPr="00000000" w14:paraId="00000054">
            <w:pPr>
              <w:rPr/>
            </w:pPr>
            <w:r w:rsidDel="00000000" w:rsidR="00000000" w:rsidRPr="00000000">
              <w:rPr>
                <w:rtl w:val="0"/>
              </w:rPr>
              <w:t xml:space="preserve">Permite registrar y actualizar los espacios físicos del colegio (salas de clases, 3 laboratorios y oficinas), asociando el edificio y tipo de dependencia para alimentar los selectores de ubicación de incidencias e inventario. </w:t>
            </w:r>
          </w:p>
        </w:tc>
        <w:tc>
          <w:tcPr/>
          <w:p w:rsidR="00000000" w:rsidDel="00000000" w:rsidP="00000000" w:rsidRDefault="00000000" w:rsidRPr="00000000" w14:paraId="00000055">
            <w:pPr>
              <w:rPr/>
            </w:pPr>
            <w:r w:rsidDel="00000000" w:rsidR="00000000" w:rsidRPr="00000000">
              <w:rPr>
                <w:rtl w:val="0"/>
              </w:rPr>
              <w:t xml:space="preserve">TI o Soporte (Administrador) </w:t>
            </w:r>
          </w:p>
        </w:tc>
        <w:tc>
          <w:tcPr/>
          <w:p w:rsidR="00000000" w:rsidDel="00000000" w:rsidP="00000000" w:rsidRDefault="00000000" w:rsidRPr="00000000" w14:paraId="00000056">
            <w:pPr>
              <w:rPr/>
            </w:pPr>
            <w:r w:rsidDel="00000000" w:rsidR="00000000" w:rsidRPr="00000000">
              <w:rPr>
                <w:rtl w:val="0"/>
              </w:rPr>
              <w:t xml:space="preserve">Mantención</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CU03</w:t>
            </w:r>
          </w:p>
        </w:tc>
        <w:tc>
          <w:tcPr/>
          <w:p w:rsidR="00000000" w:rsidDel="00000000" w:rsidP="00000000" w:rsidRDefault="00000000" w:rsidRPr="00000000" w14:paraId="00000058">
            <w:pPr>
              <w:rPr/>
            </w:pPr>
            <w:r w:rsidDel="00000000" w:rsidR="00000000" w:rsidRPr="00000000">
              <w:rPr>
                <w:rtl w:val="0"/>
              </w:rPr>
              <w:t xml:space="preserve">Permite ingresar, actualizar y consultar la ficha técnica de los equipos computacionales de laboratorios (42 PCs c/u), proyectores e impresoras, registrando código institucional, marca, modelo, estado operativo y ubicación física.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t xml:space="preserve">TI o Soporte (Administrador) </w:t>
            </w:r>
          </w:p>
        </w:tc>
        <w:tc>
          <w:tcPr/>
          <w:p w:rsidR="00000000" w:rsidDel="00000000" w:rsidP="00000000" w:rsidRDefault="00000000" w:rsidRPr="00000000" w14:paraId="0000005C">
            <w:pPr>
              <w:rPr/>
            </w:pPr>
            <w:r w:rsidDel="00000000" w:rsidR="00000000" w:rsidRPr="00000000">
              <w:rPr>
                <w:rtl w:val="0"/>
              </w:rPr>
              <w:t xml:space="preserve">Mantención</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CU04</w:t>
            </w:r>
          </w:p>
        </w:tc>
        <w:tc>
          <w:tcPr/>
          <w:p w:rsidR="00000000" w:rsidDel="00000000" w:rsidP="00000000" w:rsidRDefault="00000000" w:rsidRPr="00000000" w14:paraId="0000005E">
            <w:pPr>
              <w:rPr/>
            </w:pPr>
            <w:r w:rsidDel="00000000" w:rsidR="00000000" w:rsidRPr="00000000">
              <w:rPr>
                <w:rtl w:val="0"/>
              </w:rPr>
              <w:t xml:space="preserve">Permite administrar el catálogo de artículos de limpieza y recursos operativos, definiendo unidad de medida, cantidad en stock actual y umbral de stock mínimo para control de existencias. </w:t>
            </w:r>
          </w:p>
        </w:tc>
        <w:tc>
          <w:tcPr/>
          <w:p w:rsidR="00000000" w:rsidDel="00000000" w:rsidP="00000000" w:rsidRDefault="00000000" w:rsidRPr="00000000" w14:paraId="0000005F">
            <w:pPr>
              <w:rPr/>
            </w:pPr>
            <w:r w:rsidDel="00000000" w:rsidR="00000000" w:rsidRPr="00000000">
              <w:rPr>
                <w:rtl w:val="0"/>
              </w:rPr>
              <w:t xml:space="preserve">TI o Soporte (Administrador) </w:t>
            </w:r>
          </w:p>
        </w:tc>
        <w:tc>
          <w:tcPr/>
          <w:p w:rsidR="00000000" w:rsidDel="00000000" w:rsidP="00000000" w:rsidRDefault="00000000" w:rsidRPr="00000000" w14:paraId="00000060">
            <w:pPr>
              <w:rPr/>
            </w:pPr>
            <w:r w:rsidDel="00000000" w:rsidR="00000000" w:rsidRPr="00000000">
              <w:rPr>
                <w:rtl w:val="0"/>
              </w:rPr>
              <w:t xml:space="preserve">Mantención</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CU05</w:t>
            </w:r>
          </w:p>
        </w:tc>
        <w:tc>
          <w:tcPr/>
          <w:p w:rsidR="00000000" w:rsidDel="00000000" w:rsidP="00000000" w:rsidRDefault="00000000" w:rsidRPr="00000000" w14:paraId="00000062">
            <w:pPr>
              <w:rPr/>
            </w:pPr>
            <w:r w:rsidDel="00000000" w:rsidR="00000000" w:rsidRPr="00000000">
              <w:rPr>
                <w:rtl w:val="0"/>
              </w:rPr>
              <w:t xml:space="preserve">Permite configurar los cursos lectivos, el catálogo de asignaturas y vincular qué profesor imparte cada materia en un curso determinado para habilitar el posterior registro académico. </w:t>
            </w:r>
          </w:p>
        </w:tc>
        <w:tc>
          <w:tcPr/>
          <w:p w:rsidR="00000000" w:rsidDel="00000000" w:rsidP="00000000" w:rsidRDefault="00000000" w:rsidRPr="00000000" w14:paraId="00000063">
            <w:pPr>
              <w:rPr/>
            </w:pPr>
            <w:r w:rsidDel="00000000" w:rsidR="00000000" w:rsidRPr="00000000">
              <w:rPr>
                <w:rtl w:val="0"/>
              </w:rPr>
              <w:t xml:space="preserve">Administrativos, TI o Soporte </w:t>
            </w:r>
          </w:p>
        </w:tc>
        <w:tc>
          <w:tcPr/>
          <w:p w:rsidR="00000000" w:rsidDel="00000000" w:rsidP="00000000" w:rsidRDefault="00000000" w:rsidRPr="00000000" w14:paraId="00000064">
            <w:pPr>
              <w:rPr/>
            </w:pPr>
            <w:r w:rsidDel="00000000" w:rsidR="00000000" w:rsidRPr="00000000">
              <w:rPr>
                <w:rtl w:val="0"/>
              </w:rPr>
              <w:t xml:space="preserve">Mantención</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CU06</w:t>
            </w:r>
          </w:p>
        </w:tc>
        <w:tc>
          <w:tcPr/>
          <w:p w:rsidR="00000000" w:rsidDel="00000000" w:rsidP="00000000" w:rsidRDefault="00000000" w:rsidRPr="00000000" w14:paraId="00000066">
            <w:pPr>
              <w:rPr/>
            </w:pPr>
            <w:r w:rsidDel="00000000" w:rsidR="00000000" w:rsidRPr="00000000">
              <w:rPr>
                <w:rtl w:val="0"/>
              </w:rPr>
              <w:t xml:space="preserve">Permite definir y listar las categorías de fallas e intervenciones técnicas de TI (preventivo, correctivo hardware/software, fallas de conectividad/red) utilizadas para clasificar los reportes y registros técnicos. </w:t>
            </w:r>
          </w:p>
        </w:tc>
        <w:tc>
          <w:tcPr/>
          <w:p w:rsidR="00000000" w:rsidDel="00000000" w:rsidP="00000000" w:rsidRDefault="00000000" w:rsidRPr="00000000" w14:paraId="00000067">
            <w:pPr>
              <w:rPr/>
            </w:pPr>
            <w:r w:rsidDel="00000000" w:rsidR="00000000" w:rsidRPr="00000000">
              <w:rPr>
                <w:rtl w:val="0"/>
              </w:rPr>
              <w:t xml:space="preserve">TI o Soporte (Administrador) </w:t>
            </w:r>
          </w:p>
        </w:tc>
        <w:tc>
          <w:tcPr/>
          <w:p w:rsidR="00000000" w:rsidDel="00000000" w:rsidP="00000000" w:rsidRDefault="00000000" w:rsidRPr="00000000" w14:paraId="00000068">
            <w:pPr>
              <w:rPr/>
            </w:pPr>
            <w:r w:rsidDel="00000000" w:rsidR="00000000" w:rsidRPr="00000000">
              <w:rPr>
                <w:rtl w:val="0"/>
              </w:rPr>
              <w:t xml:space="preserve">Mantención</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CU07</w:t>
            </w:r>
          </w:p>
        </w:tc>
        <w:tc>
          <w:tcPr/>
          <w:p w:rsidR="00000000" w:rsidDel="00000000" w:rsidP="00000000" w:rsidRDefault="00000000" w:rsidRPr="00000000" w14:paraId="0000006A">
            <w:pPr>
              <w:rPr/>
            </w:pPr>
            <w:r w:rsidDel="00000000" w:rsidR="00000000" w:rsidRPr="00000000">
              <w:rPr>
                <w:rtl w:val="0"/>
              </w:rPr>
              <w:t xml:space="preserve">Permite a profesores y personal de aseo ingresar requerimientos digitales de materiales de limpieza o trabajo, indicando ítem, cantidad necesaria, dependencia de destino y motivo de la solicitud. </w:t>
            </w:r>
          </w:p>
        </w:tc>
        <w:tc>
          <w:tcPr/>
          <w:p w:rsidR="00000000" w:rsidDel="00000000" w:rsidP="00000000" w:rsidRDefault="00000000" w:rsidRPr="00000000" w14:paraId="0000006B">
            <w:pPr>
              <w:rPr/>
            </w:pPr>
            <w:r w:rsidDel="00000000" w:rsidR="00000000" w:rsidRPr="00000000">
              <w:rPr>
                <w:rtl w:val="0"/>
              </w:rPr>
              <w:t xml:space="preserve">Profesores, Encargados de Aseo </w:t>
            </w:r>
          </w:p>
        </w:tc>
        <w:tc>
          <w:tcPr/>
          <w:p w:rsidR="00000000" w:rsidDel="00000000" w:rsidP="00000000" w:rsidRDefault="00000000" w:rsidRPr="00000000" w14:paraId="0000006C">
            <w:pPr>
              <w:rPr/>
            </w:pPr>
            <w:r w:rsidDel="00000000" w:rsidR="00000000" w:rsidRPr="00000000">
              <w:rPr>
                <w:rtl w:val="0"/>
              </w:rPr>
              <w:t xml:space="preserve">Negocio</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CU08</w:t>
            </w:r>
          </w:p>
        </w:tc>
        <w:tc>
          <w:tcPr/>
          <w:p w:rsidR="00000000" w:rsidDel="00000000" w:rsidP="00000000" w:rsidRDefault="00000000" w:rsidRPr="00000000" w14:paraId="0000006E">
            <w:pPr>
              <w:rPr/>
            </w:pPr>
            <w:r w:rsidDel="00000000" w:rsidR="00000000" w:rsidRPr="00000000">
              <w:rPr>
                <w:rtl w:val="0"/>
              </w:rPr>
              <w:t xml:space="preserve">Permite al personal administrativo revisar las solicitudes de insumos pendientes, contrastar la petición con el inventario disponible y emitir la aprobación, rechazo o ajuste de cantidades previo al despacho. </w:t>
            </w:r>
          </w:p>
        </w:tc>
        <w:tc>
          <w:tcPr/>
          <w:p w:rsidR="00000000" w:rsidDel="00000000" w:rsidP="00000000" w:rsidRDefault="00000000" w:rsidRPr="00000000" w14:paraId="0000006F">
            <w:pPr>
              <w:rPr/>
            </w:pPr>
            <w:r w:rsidDel="00000000" w:rsidR="00000000" w:rsidRPr="00000000">
              <w:rPr>
                <w:rtl w:val="0"/>
              </w:rPr>
              <w:t xml:space="preserve">Administrativos</w:t>
            </w:r>
          </w:p>
        </w:tc>
        <w:tc>
          <w:tcPr/>
          <w:p w:rsidR="00000000" w:rsidDel="00000000" w:rsidP="00000000" w:rsidRDefault="00000000" w:rsidRPr="00000000" w14:paraId="00000070">
            <w:pPr>
              <w:rPr/>
            </w:pPr>
            <w:r w:rsidDel="00000000" w:rsidR="00000000" w:rsidRPr="00000000">
              <w:rPr>
                <w:rtl w:val="0"/>
              </w:rPr>
              <w:t xml:space="preserve">Negocio</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CU09</w:t>
            </w:r>
          </w:p>
        </w:tc>
        <w:tc>
          <w:tcPr/>
          <w:p w:rsidR="00000000" w:rsidDel="00000000" w:rsidP="00000000" w:rsidRDefault="00000000" w:rsidRPr="00000000" w14:paraId="00000072">
            <w:pPr>
              <w:rPr/>
            </w:pPr>
            <w:r w:rsidDel="00000000" w:rsidR="00000000" w:rsidRPr="00000000">
              <w:rPr>
                <w:rtl w:val="0"/>
              </w:rPr>
              <w:t xml:space="preserve">Permite a docentes y funcionarios reportar fallas de equipamiento computacional, proyectores o conectividad de red, indicando el espacio físico, equipo afectado, nivel de prioridad y detalle del problema técnico. </w:t>
            </w:r>
          </w:p>
        </w:tc>
        <w:tc>
          <w:tcPr/>
          <w:p w:rsidR="00000000" w:rsidDel="00000000" w:rsidP="00000000" w:rsidRDefault="00000000" w:rsidRPr="00000000" w14:paraId="00000073">
            <w:pPr>
              <w:rPr/>
            </w:pPr>
            <w:r w:rsidDel="00000000" w:rsidR="00000000" w:rsidRPr="00000000">
              <w:rPr>
                <w:rtl w:val="0"/>
              </w:rPr>
              <w:t xml:space="preserve">Profesores, Funcionarios </w:t>
            </w:r>
          </w:p>
        </w:tc>
        <w:tc>
          <w:tcPr/>
          <w:p w:rsidR="00000000" w:rsidDel="00000000" w:rsidP="00000000" w:rsidRDefault="00000000" w:rsidRPr="00000000" w14:paraId="00000074">
            <w:pPr>
              <w:rPr/>
            </w:pPr>
            <w:r w:rsidDel="00000000" w:rsidR="00000000" w:rsidRPr="00000000">
              <w:rPr>
                <w:rtl w:val="0"/>
              </w:rPr>
              <w:t xml:space="preserve">Negocio</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CU10</w:t>
            </w:r>
          </w:p>
        </w:tc>
        <w:tc>
          <w:tcPr/>
          <w:p w:rsidR="00000000" w:rsidDel="00000000" w:rsidP="00000000" w:rsidRDefault="00000000" w:rsidRPr="00000000" w14:paraId="00000076">
            <w:pPr>
              <w:rPr/>
            </w:pPr>
            <w:r w:rsidDel="00000000" w:rsidR="00000000" w:rsidRPr="00000000">
              <w:rPr>
                <w:rtl w:val="0"/>
              </w:rPr>
              <w:t xml:space="preserve">Permite al encargado de soporte TI registrar las intervenciones técnicas realizadas sobre el equipamiento (fecha, equipo intervenido, motivo, repuestos/insumos utilizados, diagnóstico y resultado final) para alimentar el historial técnico. </w:t>
            </w:r>
          </w:p>
        </w:tc>
        <w:tc>
          <w:tcPr/>
          <w:p w:rsidR="00000000" w:rsidDel="00000000" w:rsidP="00000000" w:rsidRDefault="00000000" w:rsidRPr="00000000" w14:paraId="00000077">
            <w:pPr>
              <w:rPr/>
            </w:pPr>
            <w:r w:rsidDel="00000000" w:rsidR="00000000" w:rsidRPr="00000000">
              <w:rPr>
                <w:rtl w:val="0"/>
              </w:rPr>
              <w:t xml:space="preserve">TI o Soporte </w:t>
            </w:r>
          </w:p>
        </w:tc>
        <w:tc>
          <w:tcPr/>
          <w:p w:rsidR="00000000" w:rsidDel="00000000" w:rsidP="00000000" w:rsidRDefault="00000000" w:rsidRPr="00000000" w14:paraId="00000078">
            <w:pPr>
              <w:rPr/>
            </w:pPr>
            <w:r w:rsidDel="00000000" w:rsidR="00000000" w:rsidRPr="00000000">
              <w:rPr>
                <w:rtl w:val="0"/>
              </w:rPr>
              <w:t xml:space="preserve">Negocio</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CU11</w:t>
            </w:r>
          </w:p>
        </w:tc>
        <w:tc>
          <w:tcPr/>
          <w:p w:rsidR="00000000" w:rsidDel="00000000" w:rsidP="00000000" w:rsidRDefault="00000000" w:rsidRPr="00000000" w14:paraId="0000007A">
            <w:pPr>
              <w:rPr/>
            </w:pPr>
            <w:r w:rsidDel="00000000" w:rsidR="00000000" w:rsidRPr="00000000">
              <w:rPr>
                <w:rtl w:val="0"/>
              </w:rPr>
              <w:t xml:space="preserve">Permite a los docentes seleccionar su curso/asignatura asignada, registrar la asistencia diaria de los alumnos mediante confirmación rápida (Sí/No) e ingresar calificaciones parciales en escala 1.0 a 7.0. </w:t>
            </w:r>
          </w:p>
        </w:tc>
        <w:tc>
          <w:tcPr/>
          <w:p w:rsidR="00000000" w:rsidDel="00000000" w:rsidP="00000000" w:rsidRDefault="00000000" w:rsidRPr="00000000" w14:paraId="0000007B">
            <w:pPr>
              <w:rPr/>
            </w:pPr>
            <w:r w:rsidDel="00000000" w:rsidR="00000000" w:rsidRPr="00000000">
              <w:rPr>
                <w:rtl w:val="0"/>
              </w:rPr>
              <w:t xml:space="preserve">Profesores </w:t>
            </w:r>
          </w:p>
        </w:tc>
        <w:tc>
          <w:tcPr/>
          <w:p w:rsidR="00000000" w:rsidDel="00000000" w:rsidP="00000000" w:rsidRDefault="00000000" w:rsidRPr="00000000" w14:paraId="0000007C">
            <w:pPr>
              <w:rPr/>
            </w:pPr>
            <w:r w:rsidDel="00000000" w:rsidR="00000000" w:rsidRPr="00000000">
              <w:rPr>
                <w:rtl w:val="0"/>
              </w:rPr>
              <w:t xml:space="preserve">Negocio</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CU12</w:t>
            </w:r>
          </w:p>
        </w:tc>
        <w:tc>
          <w:tcPr/>
          <w:p w:rsidR="00000000" w:rsidDel="00000000" w:rsidP="00000000" w:rsidRDefault="00000000" w:rsidRPr="00000000" w14:paraId="0000007E">
            <w:pPr>
              <w:rPr/>
            </w:pPr>
            <w:r w:rsidDel="00000000" w:rsidR="00000000" w:rsidRPr="00000000">
              <w:rPr>
                <w:rtl w:val="0"/>
              </w:rPr>
              <w:t xml:space="preserve">Permite a los apoderados autenticados consultar en línea el resumen de calificaciones, porcentaje de asistencia de sus pupilos y solicitar la generación y descarga directa del Certificado de Alumno Regular en formato PDF. </w:t>
            </w:r>
          </w:p>
        </w:tc>
        <w:tc>
          <w:tcPr/>
          <w:p w:rsidR="00000000" w:rsidDel="00000000" w:rsidP="00000000" w:rsidRDefault="00000000" w:rsidRPr="00000000" w14:paraId="0000007F">
            <w:pPr>
              <w:rPr/>
            </w:pPr>
            <w:r w:rsidDel="00000000" w:rsidR="00000000" w:rsidRPr="00000000">
              <w:rPr>
                <w:rtl w:val="0"/>
              </w:rPr>
              <w:t xml:space="preserve">Apoderados </w:t>
            </w:r>
          </w:p>
        </w:tc>
        <w:tc>
          <w:tcPr/>
          <w:p w:rsidR="00000000" w:rsidDel="00000000" w:rsidP="00000000" w:rsidRDefault="00000000" w:rsidRPr="00000000" w14:paraId="00000080">
            <w:pPr>
              <w:rPr/>
            </w:pPr>
            <w:r w:rsidDel="00000000" w:rsidR="00000000" w:rsidRPr="00000000">
              <w:rPr>
                <w:rtl w:val="0"/>
              </w:rPr>
              <w:t xml:space="preserve">Negocio</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CU13</w:t>
            </w:r>
          </w:p>
        </w:tc>
        <w:tc>
          <w:tcPr/>
          <w:p w:rsidR="00000000" w:rsidDel="00000000" w:rsidP="00000000" w:rsidRDefault="00000000" w:rsidRPr="00000000" w14:paraId="00000082">
            <w:pPr>
              <w:rPr/>
            </w:pPr>
            <w:r w:rsidDel="00000000" w:rsidR="00000000" w:rsidRPr="00000000">
              <w:rPr>
                <w:rtl w:val="0"/>
              </w:rPr>
              <w:t xml:space="preserve">Permite aplicar filtros (por rango de fechas, sala/laboratorio o tipo de falla técnica) y exportar reportes consolidados en formato PDF y Excel (.xlsx) de la bitácora técnica de TI y del consumo de insumos de aseo. </w:t>
            </w:r>
          </w:p>
        </w:tc>
        <w:tc>
          <w:tcPr/>
          <w:p w:rsidR="00000000" w:rsidDel="00000000" w:rsidP="00000000" w:rsidRDefault="00000000" w:rsidRPr="00000000" w14:paraId="00000083">
            <w:pPr>
              <w:rPr/>
            </w:pPr>
            <w:r w:rsidDel="00000000" w:rsidR="00000000" w:rsidRPr="00000000">
              <w:rPr>
                <w:rtl w:val="0"/>
              </w:rPr>
              <w:t xml:space="preserve">TI o Soporte, Administrativos </w:t>
            </w:r>
          </w:p>
        </w:tc>
        <w:tc>
          <w:tcPr/>
          <w:p w:rsidR="00000000" w:rsidDel="00000000" w:rsidP="00000000" w:rsidRDefault="00000000" w:rsidRPr="00000000" w14:paraId="00000084">
            <w:pPr>
              <w:rPr/>
            </w:pPr>
            <w:r w:rsidDel="00000000" w:rsidR="00000000" w:rsidRPr="00000000">
              <w:rPr>
                <w:rtl w:val="0"/>
              </w:rPr>
              <w:t xml:space="preserve">Negocio</w:t>
            </w:r>
          </w:p>
        </w:tc>
      </w:tr>
    </w:tbl>
    <w:p w:rsidR="00000000" w:rsidDel="00000000" w:rsidP="00000000" w:rsidRDefault="00000000" w:rsidRPr="00000000" w14:paraId="00000085">
      <w:pPr>
        <w:jc w:val="both"/>
        <w:rPr>
          <w:color w:val="00000a"/>
        </w:rPr>
      </w:pPr>
      <w:r w:rsidDel="00000000" w:rsidR="00000000" w:rsidRPr="00000000">
        <w:rPr>
          <w:rtl w:val="0"/>
        </w:rPr>
      </w:r>
    </w:p>
    <w:sectPr>
      <w:headerReference r:id="rId7" w:type="default"/>
      <w:footerReference r:id="rId8" w:type="default"/>
      <w:pgSz w:h="15842" w:w="12242" w:orient="portrait"/>
      <w:pgMar w:bottom="1134" w:top="1418" w:left="1134" w:right="1134" w:header="709" w:footer="1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a"/>
      </w:rPr>
    </w:pPr>
    <w:r w:rsidDel="00000000" w:rsidR="00000000" w:rsidRPr="00000000">
      <w:rPr>
        <w:rtl w:val="0"/>
      </w:rPr>
    </w:r>
  </w:p>
  <w:tbl>
    <w:tblPr>
      <w:tblStyle w:val="Table2"/>
      <w:tblW w:w="997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75"/>
      <w:gridCol w:w="4999"/>
      <w:tblGridChange w:id="0">
        <w:tblGrid>
          <w:gridCol w:w="4975"/>
          <w:gridCol w:w="4999"/>
        </w:tblGrid>
      </w:tblGridChange>
    </w:tblGrid>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999254" cy="288847"/>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99254" cy="288847"/>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89">
    <w:pPr>
      <w:keepNext w:val="1"/>
      <w:keepLines w:val="1"/>
      <w:spacing w:after="0" w:before="240" w:line="259"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Verdana" w:cs="Verdana" w:eastAsia="Verdana" w:hAnsi="Verdana"/>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Car" w:customStyle="1">
    <w:name w:val="Título Car"/>
    <w:basedOn w:val="Fuentedeprrafopredeter"/>
    <w:link w:val="Ttulo"/>
    <w:uiPriority w:val="10"/>
    <w:rsid w:val="00B96516"/>
    <w:rPr>
      <w:rFonts w:asciiTheme="majorHAnsi" w:cstheme="majorBidi" w:eastAsiaTheme="majorEastAsia" w:hAnsiTheme="majorHAnsi"/>
      <w:color w:val="17365d" w:themeColor="text2" w:themeShade="0000BF"/>
      <w:spacing w:val="5"/>
      <w:kern w:val="28"/>
      <w:sz w:val="52"/>
      <w:szCs w:val="52"/>
    </w:rPr>
  </w:style>
  <w:style w:type="character" w:styleId="Ttulo1Car" w:customStyle="1">
    <w:name w:val="Título 1 Car"/>
    <w:basedOn w:val="Fuentedeprrafopredeter"/>
    <w:link w:val="Ttulo1"/>
    <w:uiPriority w:val="9"/>
    <w:rsid w:val="00B96516"/>
    <w:rPr>
      <w:rFonts w:asciiTheme="majorHAnsi" w:cstheme="majorBidi" w:eastAsiaTheme="majorEastAsia" w:hAnsiTheme="majorHAnsi"/>
      <w:b w:val="1"/>
      <w:bCs w:val="1"/>
      <w:color w:val="365f91" w:themeColor="accent1" w:themeShade="0000BF"/>
      <w:sz w:val="28"/>
      <w:szCs w:val="28"/>
    </w:rPr>
  </w:style>
  <w:style w:type="paragraph" w:styleId="Textodeglobo">
    <w:name w:val="Balloon Text"/>
    <w:basedOn w:val="Normal"/>
    <w:link w:val="TextodegloboCar"/>
    <w:uiPriority w:val="99"/>
    <w:semiHidden w:val="1"/>
    <w:unhideWhenUsed w:val="1"/>
    <w:rsid w:val="00BC09E6"/>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BC09E6"/>
    <w:rPr>
      <w:rFonts w:ascii="Tahoma" w:cs="Tahoma" w:hAnsi="Tahoma"/>
      <w:sz w:val="16"/>
      <w:szCs w:val="16"/>
    </w:rPr>
  </w:style>
  <w:style w:type="table" w:styleId="Tablaconcuadrcula">
    <w:name w:val="Table Grid"/>
    <w:basedOn w:val="Tablanormal"/>
    <w:uiPriority w:val="59"/>
    <w:rsid w:val="002964B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710EC9"/>
    <w:pPr>
      <w:ind w:left="720"/>
      <w:contextualSpacing w:val="1"/>
    </w:pPr>
  </w:style>
  <w:style w:type="paragraph" w:styleId="Encabezado">
    <w:name w:val="header"/>
    <w:basedOn w:val="Normal"/>
    <w:link w:val="EncabezadoCar"/>
    <w:uiPriority w:val="99"/>
    <w:unhideWhenUsed w:val="1"/>
    <w:rsid w:val="00860F6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860F64"/>
  </w:style>
  <w:style w:type="paragraph" w:styleId="Piedepgina">
    <w:name w:val="footer"/>
    <w:basedOn w:val="Normal"/>
    <w:link w:val="PiedepginaCar"/>
    <w:uiPriority w:val="99"/>
    <w:unhideWhenUsed w:val="1"/>
    <w:rsid w:val="00860F6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860F64"/>
  </w:style>
  <w:style w:type="paragraph" w:styleId="Encabezado1" w:customStyle="1">
    <w:name w:val="Encabezado 1"/>
    <w:basedOn w:val="Normal"/>
    <w:next w:val="Normal"/>
    <w:uiPriority w:val="9"/>
    <w:qFormat w:val="1"/>
    <w:rsid w:val="00F77628"/>
    <w:pPr>
      <w:keepNext w:val="1"/>
      <w:keepLines w:val="1"/>
      <w:suppressAutoHyphens w:val="1"/>
      <w:spacing w:after="0" w:before="240" w:line="259" w:lineRule="auto"/>
      <w:outlineLvl w:val="0"/>
    </w:pPr>
    <w:rPr>
      <w:rFonts w:ascii="Calibri Light" w:cs="Times New Roman" w:eastAsia="SimSun" w:hAnsi="Calibri Light"/>
      <w:color w:val="2e74b5"/>
      <w:sz w:val="32"/>
      <w:szCs w:val="32"/>
      <w:lang w:val="es-CL"/>
    </w:rPr>
  </w:style>
  <w:style w:type="paragraph" w:styleId="NormalWeb">
    <w:name w:val="Normal (Web)"/>
    <w:basedOn w:val="Normal"/>
    <w:uiPriority w:val="99"/>
    <w:unhideWhenUsed w:val="1"/>
    <w:rsid w:val="00886D35"/>
    <w:pPr>
      <w:spacing w:after="100" w:afterAutospacing="1" w:before="100" w:beforeAutospacing="1" w:line="240" w:lineRule="auto"/>
    </w:pPr>
    <w:rPr>
      <w:rFonts w:ascii="Times New Roman" w:cs="Times New Roman" w:eastAsia="Times New Roman" w:hAnsi="Times New Roman"/>
      <w:sz w:val="24"/>
      <w:szCs w:val="24"/>
      <w:lang w:eastAsia="es-ES_tradnl" w:val="es-C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Xhi6rm9FvwtaaycuCaLsnlaK1Q==">CgMxLjAyDmguMnMxZHMzaXdzdmh5OAByITFLcElua0JubkxZc0NpcVR5eTlMTlh5aWJza2FfMThqdg==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2022-03-05T17:39:00Z</dcterms:created>
  <dc:creator>DRGC</dc:creator>
</cp:coreProperties>
</file>