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ind w:firstLine="720"/>
        <w:jc w:val="center"/>
        <w:rPr>
          <w:rFonts w:ascii="Cambria" w:cs="Cambria" w:eastAsia="Cambria" w:hAnsi="Cambria"/>
          <w:color w:val="17365d"/>
          <w:sz w:val="44"/>
          <w:szCs w:val="44"/>
        </w:rPr>
      </w:pPr>
      <w:r w:rsidDel="00000000" w:rsidR="00000000" w:rsidRPr="00000000">
        <w:rPr>
          <w:rFonts w:ascii="Cambria" w:cs="Cambria" w:eastAsia="Cambria" w:hAnsi="Cambria"/>
          <w:color w:val="17365d"/>
          <w:sz w:val="44"/>
          <w:szCs w:val="44"/>
          <w:rtl w:val="0"/>
        </w:rPr>
        <w:t xml:space="preserve">Descripción del proyecto </w:t>
      </w:r>
      <w:r w:rsidDel="00000000" w:rsidR="00000000" w:rsidRPr="00000000">
        <w:rPr>
          <w:rFonts w:ascii="Cambria" w:cs="Cambria" w:eastAsia="Cambria" w:hAnsi="Cambria"/>
          <w:color w:val="17365d"/>
          <w:sz w:val="44"/>
          <w:szCs w:val="44"/>
          <w:rtl w:val="0"/>
        </w:rPr>
        <w:t xml:space="preserve">ReserveHub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Generales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ReserveHub</w:t>
      </w:r>
      <w:r w:rsidDel="00000000" w:rsidR="00000000" w:rsidRPr="00000000">
        <w:rPr>
          <w:rtl w:val="0"/>
        </w:rPr>
        <w:t xml:space="preserve"> será una aplicación web desarrollada bajo una arquitectura en capas y utilizando programación orientada a objetos. El sistema estará compuesto por una aplicación principal orientada a los procesos de negocio y una aplicación secundaria destinada a la administración y mantención de los datos del sistema.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permitirá gestionar de manera centralizada las reservas, usuarios, servicios, horarios y demás información asociada al proceso de negocio, proporcionando herramientas para la administración, generación de reportes, notificaciones e integración con servicios externos.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cumplirá con los siguientes requisitos generales: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web desarrollada bajo un modelo de arquitectura en capas.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mediante programación orientada a objetos.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principal para los procesos de negocio.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secundaria para la gestión de mantenedores.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menos diez mantenedores.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completo de gestión de reservas.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 reportes con filtros, visualización en pantalla y exportación a PDF y XLS.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Enmascaramiento y protección de claves.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seguro de sesiones.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 de usuarios.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perfiles y roles.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mediante correo electrónico.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Interoperabilidad mediante un servicio REST, SOAP u otro servicio externo.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responsivo para computadores, tablets y dispositivos móviles.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en todos los formularios de ingreso de información.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DESCRIPCIÓN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Contexto </w:t>
      </w:r>
    </w:p>
    <w:p w:rsidR="00000000" w:rsidDel="00000000" w:rsidP="00000000" w:rsidRDefault="00000000" w:rsidRPr="00000000" w14:paraId="00000018">
      <w:pPr>
        <w:tabs>
          <w:tab w:val="left" w:leader="none" w:pos="2268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la actualidad, muchas instituciones y empresas que ofrecen servicios requieren gestionar reservas de usuarios, horarios y servicios de manera organizada. Cuando estos procesos se realizan mediante herramientas independientes, como correos electrónicos, planillas Excel o registros manuales, pueden generarse errores en la disponibilidad, duplicidad de información y dificultades para mantener los datos actualizados.</w:t>
      </w:r>
    </w:p>
    <w:p w:rsidR="00000000" w:rsidDel="00000000" w:rsidP="00000000" w:rsidRDefault="00000000" w:rsidRPr="00000000" w14:paraId="00000019">
      <w:pPr>
        <w:tabs>
          <w:tab w:val="left" w:leader="none" w:pos="2268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proyecto ReserveHub se sitúa en este escenario, proponiendo una solución web desarrollada desde cero para centralizar y facilitar la gestión de reservas y la administración de los servicios.</w:t>
      </w:r>
    </w:p>
    <w:p w:rsidR="00000000" w:rsidDel="00000000" w:rsidP="00000000" w:rsidRDefault="00000000" w:rsidRPr="00000000" w14:paraId="0000001A">
      <w:pPr>
        <w:tabs>
          <w:tab w:val="left" w:leader="none" w:pos="2268"/>
        </w:tabs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Procesos de Negocio</w:t>
        <w:br w:type="textWrapping"/>
      </w:r>
      <w:r w:rsidDel="00000000" w:rsidR="00000000" w:rsidRPr="00000000">
        <w:rPr>
          <w:rtl w:val="0"/>
        </w:rPr>
        <w:t xml:space="preserve">Actualmente, la gestión de reservas puede realizarse mediante diferentes herramientas o procesos manuales, dificultando la coordinación entre los usuarios y quienes administran los servicios.</w:t>
      </w:r>
    </w:p>
    <w:p w:rsidR="00000000" w:rsidDel="00000000" w:rsidP="00000000" w:rsidRDefault="00000000" w:rsidRPr="00000000" w14:paraId="0000001B">
      <w:pPr>
        <w:tabs>
          <w:tab w:val="left" w:leader="none" w:pos="2268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proceso contempla la administración de usuarios, servicios, horarios, sucursales y reservas. Los usuarios necesitan consultar la disponibilidad de un servicio y realizar sus reservas, mientras que los administradores deben mantener actualizada la información y controlar las reservas realizadas.</w:t>
      </w:r>
    </w:p>
    <w:p w:rsidR="00000000" w:rsidDel="00000000" w:rsidP="00000000" w:rsidRDefault="00000000" w:rsidRPr="00000000" w14:paraId="0000001C">
      <w:pPr>
        <w:tabs>
          <w:tab w:val="left" w:leader="none" w:pos="2268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 ReserveHub, el proceso contará con una plataforma centralizada que permitirá gestionar los servicios, horarios y reservas, facilitando tanto la interacción de los usuarios como la administración del sistema.</w:t>
      </w:r>
    </w:p>
    <w:p w:rsidR="00000000" w:rsidDel="00000000" w:rsidP="00000000" w:rsidRDefault="00000000" w:rsidRPr="00000000" w14:paraId="0000001D">
      <w:pPr>
        <w:tabs>
          <w:tab w:val="left" w:leader="none" w:pos="2268"/>
        </w:tabs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2268"/>
        </w:tabs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</w:t>
      </w:r>
    </w:p>
    <w:p w:rsidR="00000000" w:rsidDel="00000000" w:rsidP="00000000" w:rsidRDefault="00000000" w:rsidRPr="00000000" w14:paraId="0000001F">
      <w:pPr>
        <w:tabs>
          <w:tab w:val="left" w:leader="none" w:pos="2268"/>
        </w:tabs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Dificultad para mantener centralizada la información de usuarios, servicios, horarios y reservas.</w:t>
      </w:r>
    </w:p>
    <w:p w:rsidR="00000000" w:rsidDel="00000000" w:rsidP="00000000" w:rsidRDefault="00000000" w:rsidRPr="00000000" w14:paraId="00000020">
      <w:pPr>
        <w:tabs>
          <w:tab w:val="left" w:leader="none" w:pos="2268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Riesgo de duplicidad de reservas y errores en la disponibilidad de horarios.</w:t>
      </w:r>
    </w:p>
    <w:p w:rsidR="00000000" w:rsidDel="00000000" w:rsidP="00000000" w:rsidRDefault="00000000" w:rsidRPr="00000000" w14:paraId="00000021">
      <w:pPr>
        <w:tabs>
          <w:tab w:val="left" w:leader="none" w:pos="2268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Uso de herramientas independientes para administrar la información.</w:t>
      </w:r>
    </w:p>
    <w:p w:rsidR="00000000" w:rsidDel="00000000" w:rsidP="00000000" w:rsidRDefault="00000000" w:rsidRPr="00000000" w14:paraId="00000022">
      <w:pPr>
        <w:tabs>
          <w:tab w:val="left" w:leader="none" w:pos="2268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Dificultad para obtener reportes actualizados sobre las reservas.</w:t>
      </w:r>
    </w:p>
    <w:p w:rsidR="00000000" w:rsidDel="00000000" w:rsidP="00000000" w:rsidRDefault="00000000" w:rsidRPr="00000000" w14:paraId="00000023">
      <w:pPr>
        <w:tabs>
          <w:tab w:val="left" w:leader="none" w:pos="2268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Falta de notificaciones automáticas relacionadas con las reservas.</w:t>
      </w:r>
    </w:p>
    <w:p w:rsidR="00000000" w:rsidDel="00000000" w:rsidP="00000000" w:rsidRDefault="00000000" w:rsidRPr="00000000" w14:paraId="00000024">
      <w:pPr>
        <w:tabs>
          <w:tab w:val="left" w:leader="none" w:pos="2268"/>
        </w:tabs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2268"/>
        </w:tabs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Solución</w:t>
        <w:br w:type="textWrapping"/>
      </w:r>
      <w:r w:rsidDel="00000000" w:rsidR="00000000" w:rsidRPr="00000000">
        <w:rPr>
          <w:rtl w:val="0"/>
        </w:rPr>
        <w:t xml:space="preserve">Se propone desarrollar ReserveHub, una plataforma web que centralizará la gestión de reservas y la información asociada a usuarios, servicios, horarios y sucursales. El sistema permitirá a los usuarios consultar la disponibilidad de los servicios y realizar, consultar y gestionar sus reservas. Por otra parte, los administradores podrán mantener actualizada la información del sistema, gestionar los servicios, horarios, usuarios y reservas, además de obtener reportes para apoyar la administración. La plataforma también contará con notificaciones, exportación de reportes en PDF y XLS e integración con un servicio externo. De esta manera, ReserveHub busca entregar una solución organizada y centralizada que facilite la gestión de las reservas, reduzca errores y permita disponer de información actualizada. </w:t>
      </w:r>
    </w:p>
    <w:p w:rsidR="00000000" w:rsidDel="00000000" w:rsidP="00000000" w:rsidRDefault="00000000" w:rsidRPr="00000000" w14:paraId="00000026">
      <w:pPr>
        <w:tabs>
          <w:tab w:val="left" w:leader="none" w:pos="2268"/>
        </w:tabs>
        <w:spacing w:before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Requerimientos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b w:val="1"/>
          <w:bCs w:val="1"/>
          <w:color w:val="00000a"/>
        </w:rPr>
      </w:pPr>
      <w:r w:rsidDel="00000000" w:rsidR="00000000" w:rsidRPr="00000000">
        <w:rPr>
          <w:b w:val="1"/>
          <w:bCs w:val="1"/>
          <w:color w:val="00000a"/>
          <w:rtl w:val="0"/>
        </w:rPr>
        <w:t xml:space="preserve">Requerimientos funcionales: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Autenticación de usuarios.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Gestión de perfiles y roles.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Gestión de usuarios.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Gestión de servicios.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Gestión de reservas.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Gestión de horarios.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Gestión de sucursales.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Gestión de estados de reserva.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Gestión de tipos de reserva.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Gestión de categorías de servicios.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Generación de reportes.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Exportación de reportes a PDF y XLS.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Envío de notificaciones a los usuarios.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Integración con un servicio externo.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Validación de los datos ingresados en los formularios.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b w:val="1"/>
          <w:bCs w:val="1"/>
          <w:color w:val="00000a"/>
        </w:rPr>
      </w:pPr>
      <w:r w:rsidDel="00000000" w:rsidR="00000000" w:rsidRPr="00000000">
        <w:rPr>
          <w:b w:val="1"/>
          <w:bCs w:val="1"/>
          <w:color w:val="00000a"/>
          <w:rtl w:val="0"/>
        </w:rPr>
        <w:t xml:space="preserve">Requerimientos no funcionales: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El sistema deberá ser desarrollado como una aplicación web.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El sistema deberá utilizar una arquitectura en capas.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El sistema deberá ser desarrollado mediante programación orientada a objetos.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El sistema deberá contar con diseño responsivo.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El sistema deberá considerar mecanismos de seguridad para claves y sesiones.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El sistema deberá utilizar una base de datos para almacenar la información.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  <w:color w:val="00000a"/>
        </w:rPr>
      </w:pPr>
      <w:r w:rsidDel="00000000" w:rsidR="00000000" w:rsidRPr="00000000">
        <w:rPr>
          <w:b w:val="1"/>
          <w:bCs w:val="1"/>
          <w:color w:val="00000a"/>
          <w:rtl w:val="0"/>
        </w:rPr>
        <w:t xml:space="preserve">Casos de uso </w:t>
      </w:r>
    </w:p>
    <w:p w:rsidR="00000000" w:rsidDel="00000000" w:rsidP="00000000" w:rsidRDefault="00000000" w:rsidRPr="00000000" w14:paraId="00000045">
      <w:pPr>
        <w:jc w:val="both"/>
        <w:rPr>
          <w:color w:val="00000a"/>
        </w:rPr>
      </w:pPr>
      <w:r w:rsidDel="00000000" w:rsidR="00000000" w:rsidRPr="00000000">
        <w:rPr>
          <w:color w:val="00000a"/>
          <w:rtl w:val="0"/>
        </w:rPr>
        <w:t xml:space="preserve">Listado de los casos de uso iniciales, solo propuesta, que justifican el desarrollo del producto, puede guiarse por la tabla de ejemplo:</w:t>
      </w:r>
    </w:p>
    <w:tbl>
      <w:tblPr>
        <w:tblStyle w:val="Table1"/>
        <w:tblW w:w="99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2976"/>
        <w:gridCol w:w="2127"/>
        <w:gridCol w:w="3306"/>
        <w:tblGridChange w:id="0">
          <w:tblGrid>
            <w:gridCol w:w="1555"/>
            <w:gridCol w:w="2976"/>
            <w:gridCol w:w="2127"/>
            <w:gridCol w:w="33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both"/>
              <w:rPr>
                <w:b w:val="1"/>
                <w:bCs w:val="1"/>
                <w:color w:val="00000a"/>
              </w:rPr>
            </w:pPr>
            <w:r w:rsidDel="00000000" w:rsidR="00000000" w:rsidRPr="00000000">
              <w:rPr>
                <w:b w:val="1"/>
                <w:bCs w:val="1"/>
                <w:color w:val="00000a"/>
                <w:rtl w:val="0"/>
              </w:rPr>
              <w:t xml:space="preserve">ID Caso de uso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b w:val="1"/>
                <w:bCs w:val="1"/>
                <w:color w:val="00000a"/>
              </w:rPr>
            </w:pPr>
            <w:r w:rsidDel="00000000" w:rsidR="00000000" w:rsidRPr="00000000">
              <w:rPr>
                <w:b w:val="1"/>
                <w:bCs w:val="1"/>
                <w:color w:val="00000a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b w:val="1"/>
                <w:bCs w:val="1"/>
                <w:color w:val="00000a"/>
              </w:rPr>
            </w:pPr>
            <w:r w:rsidDel="00000000" w:rsidR="00000000" w:rsidRPr="00000000">
              <w:rPr>
                <w:b w:val="1"/>
                <w:bCs w:val="1"/>
                <w:color w:val="00000a"/>
                <w:rtl w:val="0"/>
              </w:rPr>
              <w:t xml:space="preserve">Actores involucrados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b w:val="1"/>
                <w:bCs w:val="1"/>
                <w:color w:val="00000a"/>
              </w:rPr>
            </w:pPr>
            <w:r w:rsidDel="00000000" w:rsidR="00000000" w:rsidRPr="00000000">
              <w:rPr>
                <w:b w:val="1"/>
                <w:bCs w:val="1"/>
                <w:color w:val="00000a"/>
                <w:rtl w:val="0"/>
              </w:rPr>
              <w:t xml:space="preserve">Tipo de caso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CU01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Mantenedor usuarios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Mantención-aplicación secundaria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CU02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Mantener roles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Administrador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Mantención–aplicación secundaria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CU03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Mantenedor de servicios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Administrador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Mantención–aplicación secundaria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CU04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Mantenedor de horarios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Administrador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Mantención–aplicación secundaria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CU05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Mantenedor de sucursales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Administrador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Mantención–aplicación secundaria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CU06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Mantenedor de estados de reserva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Administrador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Mantención–aplicación secundaria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CU07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Mantenedor de tipos de reserva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Administrador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Mantención-aplicación secundaria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CU08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Mantenedor de categorías de servicios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Administrador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Mantención–aplicación secundaria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CU09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Gestión de reservas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Usuario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Negocio – aplicación principal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CU10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Consulta de reservas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Usuario / Administrador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Negocio – aplicación principal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CU11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Generación de reportes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Administrador 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Reportería – aplicación principal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CU12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Envío de notificaciones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Sistema 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color w:val="00000a"/>
                <w:rtl w:val="0"/>
              </w:rPr>
              <w:t xml:space="preserve">Notificación – aplicación principal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jc w:val="both"/>
        <w:rPr>
          <w:b w:val="1"/>
          <w:bCs w:val="1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color w:val="00000a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2" w:w="12242" w:orient="portrait"/>
      <w:pgMar w:bottom="1134" w:top="1418" w:left="1134" w:right="1134" w:header="709" w:footer="1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a"/>
      </w:rPr>
    </w:pPr>
    <w:r w:rsidDel="00000000" w:rsidR="00000000" w:rsidRPr="00000000">
      <w:rPr>
        <w:rtl w:val="0"/>
      </w:rPr>
    </w:r>
  </w:p>
  <w:tbl>
    <w:tblPr>
      <w:tblStyle w:val="Table2"/>
      <w:tblW w:w="9974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975"/>
      <w:gridCol w:w="4999"/>
      <w:tblGridChange w:id="0">
        <w:tblGrid>
          <w:gridCol w:w="4975"/>
          <w:gridCol w:w="499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999254" cy="288847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9254" cy="28884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Car" w:customStyle="1">
    <w:name w:val="Título Car"/>
    <w:basedOn w:val="Fuentedeprrafopredeter"/>
    <w:link w:val="Ttulo"/>
    <w:uiPriority w:val="10"/>
    <w:rsid w:val="00B96516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tulo1Car" w:customStyle="1">
    <w:name w:val="Título 1 Car"/>
    <w:basedOn w:val="Fuentedeprrafopredeter"/>
    <w:link w:val="Ttulo1"/>
    <w:uiPriority w:val="9"/>
    <w:rsid w:val="00B96516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C09E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C09E6"/>
    <w:rPr>
      <w:rFonts w:ascii="Tahoma" w:cs="Tahoma" w:hAnsi="Tahoma"/>
      <w:sz w:val="16"/>
      <w:szCs w:val="16"/>
    </w:rPr>
  </w:style>
  <w:style w:type="table" w:styleId="Tablaconcuadrcula">
    <w:name w:val="Table Grid"/>
    <w:basedOn w:val="Tablanormal"/>
    <w:uiPriority w:val="59"/>
    <w:rsid w:val="002964B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710EC9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860F6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60F64"/>
  </w:style>
  <w:style w:type="paragraph" w:styleId="Piedepgina">
    <w:name w:val="footer"/>
    <w:basedOn w:val="Normal"/>
    <w:link w:val="PiedepginaCar"/>
    <w:uiPriority w:val="99"/>
    <w:unhideWhenUsed w:val="1"/>
    <w:rsid w:val="00860F6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60F64"/>
  </w:style>
  <w:style w:type="paragraph" w:styleId="Encabezado1" w:customStyle="1">
    <w:name w:val="Encabezado 1"/>
    <w:basedOn w:val="Normal"/>
    <w:next w:val="Normal"/>
    <w:uiPriority w:val="9"/>
    <w:qFormat w:val="1"/>
    <w:rsid w:val="00F77628"/>
    <w:pPr>
      <w:keepNext w:val="1"/>
      <w:keepLines w:val="1"/>
      <w:suppressAutoHyphens w:val="1"/>
      <w:spacing w:after="0" w:before="240" w:line="259" w:lineRule="auto"/>
      <w:outlineLvl w:val="0"/>
    </w:pPr>
    <w:rPr>
      <w:rFonts w:ascii="Calibri Light" w:cs="Times New Roman" w:eastAsia="SimSun" w:hAnsi="Calibri Light"/>
      <w:color w:val="2e74b5"/>
      <w:sz w:val="32"/>
      <w:szCs w:val="32"/>
      <w:lang w:val="es-CL"/>
    </w:rPr>
  </w:style>
  <w:style w:type="paragraph" w:styleId="NormalWeb">
    <w:name w:val="Normal (Web)"/>
    <w:basedOn w:val="Normal"/>
    <w:uiPriority w:val="99"/>
    <w:unhideWhenUsed w:val="1"/>
    <w:rsid w:val="00886D3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_tradnl" w:val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wRnupTSA1SHLIhtW88x6pN8F6A==">CgMxLjA4AHIhMWg3Sm40Z3BaX2ZnTG1nbVBsNlVNVEppenh2NG9heHVZ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2022-03-05T17:39:00Z</dcterms:created>
  <dc:creator>DRGC</dc:creator>
</cp:coreProperties>
</file>