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1f4e79"/>
              </w:rPr>
            </w:pPr>
            <w:r w:rsidDel="00000000" w:rsidR="00000000" w:rsidRPr="00000000">
              <w:rPr>
                <w:color w:val="1f4e79"/>
                <w:rtl w:val="0"/>
              </w:rPr>
              <w:t xml:space="preserve">He  podido cumplir con las actividades que me han sido asignadas dentro de los tiempos definidos. El tener una planificación previa, me ha facilitado el trabajo, una distribución de responsabilidades y los documentos desarrollados. </w:t>
            </w:r>
          </w:p>
          <w:p w:rsidR="00000000" w:rsidDel="00000000" w:rsidP="00000000" w:rsidRDefault="00000000" w:rsidRPr="00000000" w14:paraId="0000000B">
            <w:pPr>
              <w:jc w:val="both"/>
              <w:rPr>
                <w:color w:val="767171"/>
                <w:sz w:val="24"/>
                <w:szCs w:val="24"/>
              </w:rPr>
            </w:pPr>
            <w:r w:rsidDel="00000000" w:rsidR="00000000" w:rsidRPr="00000000">
              <w:rPr>
                <w:color w:val="1f4e79"/>
                <w:rtl w:val="0"/>
              </w:rPr>
              <w:t xml:space="preserve">Lo que quizás me pudo dificultar un poco el trabajo, fueron las revisiones de los diagramas, dado que estos podían tener algún cambio o más bien ser revisados constantemente.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spacing w:after="240" w:before="240" w:lineRule="auto"/>
              <w:jc w:val="both"/>
              <w:rPr>
                <w:color w:val="1f4e79"/>
              </w:rPr>
            </w:pPr>
            <w:r w:rsidDel="00000000" w:rsidR="00000000" w:rsidRPr="00000000">
              <w:rPr>
                <w:color w:val="1f4e79"/>
                <w:rtl w:val="0"/>
              </w:rPr>
              <w:t xml:space="preserve">He enfrentado las dificultades mediante la revisión constante de los documentos, la coordinación con mis compañeros y la incorporación de la retroalimentación entregada por el docente. Cuando detecto alguna inconsistencia, revisó la información relacionada y realizo los ajustes necesarios. También considero importante continuar organizando mis actividades y solicitar apoyo al equipo cuando sea necesario para evitar retrasos.</w:t>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spacing w:after="240" w:before="240" w:lineRule="auto"/>
              <w:jc w:val="both"/>
              <w:rPr>
                <w:color w:val="1f4e79"/>
              </w:rPr>
            </w:pPr>
            <w:r w:rsidDel="00000000" w:rsidR="00000000" w:rsidRPr="00000000">
              <w:rPr>
                <w:color w:val="1f4e79"/>
                <w:rtl w:val="0"/>
              </w:rPr>
              <w:t xml:space="preserve">Evalúo mi trabajo de manera positiva, ya que he participado activamente en la organización, revisión y desarrollo de los entregables correspondientes a esta etapa. Destaco mi responsabilidad, organización y capacidad de análisis. Como aspecto de mejora, considero importante seguir fortaleciendo mis conocimientos técnicos relacionados con arquitectura, modelamiento y desarrollo de software.</w:t>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spacing w:after="240" w:before="240" w:lineRule="auto"/>
              <w:jc w:val="both"/>
              <w:rPr>
                <w:color w:val="1f4e79"/>
              </w:rPr>
            </w:pPr>
            <w:r w:rsidDel="00000000" w:rsidR="00000000" w:rsidRPr="00000000">
              <w:rPr>
                <w:color w:val="1f4e79"/>
                <w:rtl w:val="0"/>
              </w:rPr>
              <w:t xml:space="preserve">Mi principal inquietud es asegurar que los documentos y diagramas desarrollados tengan el nivel de detalle necesario para continuar correctamente con la etapa de implementación. Me gustaría consultar a la profesora si la arquitectura y los modelos elaborados hasta el momento cumplen con el nivel esperado o si recomienda realizar algún ajuste antes de continuar con el desarrollo.</w:t>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spacing w:after="240" w:before="240" w:lineRule="auto"/>
              <w:jc w:val="both"/>
              <w:rPr>
                <w:color w:val="767171"/>
                <w:sz w:val="24"/>
                <w:szCs w:val="24"/>
              </w:rPr>
            </w:pPr>
            <w:r w:rsidDel="00000000" w:rsidR="00000000" w:rsidRPr="00000000">
              <w:rPr>
                <w:color w:val="1f4e79"/>
                <w:rtl w:val="0"/>
              </w:rPr>
              <w:t xml:space="preserve">Desde mi perspectiva, por el momento no considero necesario realizar una redistribución importante de las actividades, ya que las responsabilidades asignadas han permitido avanzar de acuerdo con la planificación. Sin embargo, considero que durante la etapa de desarrollo podría ser necesario realizar algunos ajustes según la carga de trabajo y las necesidades que se presenten.</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k3tlf5lt58k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spacing w:after="240" w:before="240" w:lineRule="auto"/>
              <w:jc w:val="both"/>
              <w:rPr>
                <w:color w:val="767171"/>
                <w:sz w:val="24"/>
                <w:szCs w:val="24"/>
              </w:rPr>
            </w:pPr>
            <w:r w:rsidDel="00000000" w:rsidR="00000000" w:rsidRPr="00000000">
              <w:rPr>
                <w:color w:val="1f4e79"/>
                <w:rtl w:val="0"/>
              </w:rPr>
              <w:t xml:space="preserve">Desde mi perspectiva, evalúo positivamente el trabajo realizado por el grupo. Destaco el compromiso de los integrantes, la distribución de responsabilidades y la disposición para revisar y corregir los entregables. Como aspecto de mejora, considero que podemos fortalecer la coordinación y realizar más revisiones conjuntas, especialmente durante las etapas de desarrollo e integración del aplicativo.</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hc7LKVhmIV9YC9VKXQWIa+9tw==">CgMxLjAyDmguazN0bGY1bHQ1OGttOAByITFvdENWS1dUckxELVdsVjQyWjZEblVqN2xhSHJzdnpBZA==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