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gustaron las asignaturas de Programación Web, Arquitectura, Seguridad en Sistemas Computacionales, ya que me permitieron entender de mejor manera cómo se deben estructurar las soluciones complejas desde cero y aplicar cierta precaución al crear algunos sistemas, ya que es muy fácil crear puertas traseras con las que los atacantes podrían aprovechar para manipular información privada.</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Adicionalmente, las certificaciones que he obtenido recientemente, como el Curso de Docker y DevOps, GitHub Actions, Red Hat System Administration (I y II) y AWS/Azure Fundamentals, se alinean perfectamente con mis intereses en la infraestructura, la automatización y la administración de entornos Linux. Lo que más me gusta de estas áreas es la capacidad de tener control total sobre el despliegue y la optimización de los recursos en la nube.</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Definitivamente, tienen un valor enorme. Por un lado, las certificaciones tecnológicas son una prueba tangible de que tengo habilidades prácticas en herramientas que están muy en demanda en el mercado actual, como la configuración de contenedores, los pipelines de CI/CD y los servicios en la nube. Por otro lado, las certificaciones en gestión y metodologías, como Scrum Master, DevOps Essentials y Design Thinking Professional Certification, me proporcionan el marco necesario para integrarme de manera ágil en equipos de desarrollo, permitiéndome planificar y estructurar adecuadamente el ciclo de vida del software.</w:t>
            </w:r>
            <w:r w:rsidDel="00000000" w:rsidR="00000000" w:rsidRPr="00000000">
              <w:rPr>
                <w:rtl w:val="0"/>
              </w:rPr>
            </w:r>
          </w:p>
        </w:tc>
      </w:tr>
    </w:tbl>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8">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Me siento bastante seguro en el </w:t>
            </w:r>
            <w:r w:rsidDel="00000000" w:rsidR="00000000" w:rsidRPr="00000000">
              <w:rPr>
                <w:color w:val="385623"/>
                <w:sz w:val="24"/>
                <w:szCs w:val="24"/>
                <w:rtl w:val="0"/>
              </w:rPr>
              <w:t xml:space="preserve">desarrollo de soluciones sistémicas integrales</w:t>
            </w:r>
            <w:r w:rsidDel="00000000" w:rsidR="00000000" w:rsidRPr="00000000">
              <w:rPr>
                <w:color w:val="767171"/>
                <w:sz w:val="24"/>
                <w:szCs w:val="24"/>
                <w:rtl w:val="0"/>
              </w:rPr>
              <w:t xml:space="preserve">, así como en la </w:t>
            </w:r>
            <w:r w:rsidDel="00000000" w:rsidR="00000000" w:rsidRPr="00000000">
              <w:rPr>
                <w:color w:val="385623"/>
                <w:sz w:val="24"/>
                <w:szCs w:val="24"/>
                <w:rtl w:val="0"/>
              </w:rPr>
              <w:t xml:space="preserve">creación de modelos de bases de datos, tanto relacionales como no relacionales</w:t>
            </w:r>
            <w:r w:rsidDel="00000000" w:rsidR="00000000" w:rsidRPr="00000000">
              <w:rPr>
                <w:color w:val="767171"/>
                <w:sz w:val="24"/>
                <w:szCs w:val="24"/>
                <w:rtl w:val="0"/>
              </w:rPr>
              <w:t xml:space="preserve">, y en la </w:t>
            </w:r>
            <w:r w:rsidDel="00000000" w:rsidR="00000000" w:rsidRPr="00000000">
              <w:rPr>
                <w:color w:val="385623"/>
                <w:sz w:val="24"/>
                <w:szCs w:val="24"/>
                <w:rtl w:val="0"/>
              </w:rPr>
              <w:t xml:space="preserve">estructuración del backend</w:t>
            </w:r>
            <w:r w:rsidDel="00000000" w:rsidR="00000000" w:rsidRPr="00000000">
              <w:rPr>
                <w:color w:val="767171"/>
                <w:sz w:val="24"/>
                <w:szCs w:val="24"/>
                <w:rtl w:val="0"/>
              </w:rPr>
              <w:t xml:space="preserve">. Tengo una gran habilidad para </w:t>
            </w:r>
            <w:r w:rsidDel="00000000" w:rsidR="00000000" w:rsidRPr="00000000">
              <w:rPr>
                <w:color w:val="385623"/>
                <w:sz w:val="24"/>
                <w:szCs w:val="24"/>
                <w:rtl w:val="0"/>
              </w:rPr>
              <w:t xml:space="preserve">resolver la lógica de negocio</w:t>
            </w:r>
            <w:r w:rsidDel="00000000" w:rsidR="00000000" w:rsidRPr="00000000">
              <w:rPr>
                <w:color w:val="767171"/>
                <w:sz w:val="24"/>
                <w:szCs w:val="24"/>
                <w:rtl w:val="0"/>
              </w:rPr>
              <w:t xml:space="preserve"> y </w:t>
            </w:r>
            <w:r w:rsidDel="00000000" w:rsidR="00000000" w:rsidRPr="00000000">
              <w:rPr>
                <w:color w:val="385623"/>
                <w:sz w:val="24"/>
                <w:szCs w:val="24"/>
                <w:rtl w:val="0"/>
              </w:rPr>
              <w:t xml:space="preserve">automatizar procesos</w:t>
            </w:r>
            <w:r w:rsidDel="00000000" w:rsidR="00000000" w:rsidRPr="00000000">
              <w:rPr>
                <w:color w:val="767171"/>
                <w:sz w:val="24"/>
                <w:szCs w:val="24"/>
                <w:rtl w:val="0"/>
              </w:rPr>
              <w:t xml:space="preserve">. Sin embargo, reconozco que mi punto débil es el </w:t>
            </w:r>
            <w:r w:rsidDel="00000000" w:rsidR="00000000" w:rsidRPr="00000000">
              <w:rPr>
                <w:color w:val="980000"/>
                <w:sz w:val="24"/>
                <w:szCs w:val="24"/>
                <w:rtl w:val="0"/>
              </w:rPr>
              <w:t xml:space="preserve">dominio técnico del inglés</w:t>
            </w:r>
            <w:r w:rsidDel="00000000" w:rsidR="00000000" w:rsidRPr="00000000">
              <w:rPr>
                <w:color w:val="767171"/>
                <w:sz w:val="24"/>
                <w:szCs w:val="24"/>
                <w:rtl w:val="0"/>
              </w:rPr>
              <w:t xml:space="preserve">. Aunque puedo llevar a cabo mis tareas, a veces me cuesta un poco leer la documentación oficial de manera ágil o solucionar errores muy específicos, lo que hace que el proceso sea más lento de lo que debería.</w:t>
            </w:r>
            <w:r w:rsidDel="00000000" w:rsidR="00000000" w:rsidRPr="00000000">
              <w:rPr>
                <w:rtl w:val="0"/>
              </w:rPr>
            </w:r>
          </w:p>
        </w:tc>
      </w:tr>
    </w:tbl>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es el desarrollo de software full-stack, también tengo un gran interés por el DevOps, la ciberseguridad y la administración de sistemas operativos basados en Linux. como Ubuntu, Fedora, Red Hat, Arch Linux, etc. También me apasiona crear aplicaciones desde la base de datos hasta la interfaz en mis tiempos libres. Además, también me gusta experimentar desplegando proyectos personales en distintas nubes para ver el comportamiento de estas. Mayormente usando Docker, por lo que no dan muchos problemas, ya que puedo especificar varios factores; sin embargo, algunas veces me gusta desplegar sin Docker para ver la compatibilidad de los servicios.</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En la actualidad, el área que más me llama la atención es el desarrollo web.</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Las habilidades para implementar soluciones integrales, diseñar arquitecturas de software sostenibles y gestionar bases de datos escalables están muy interconectadas dentro de mis intereses profesionales. Para llevar estas competencias al siguiente nivel, es fundamental mejorar la capacidad de leer, entender recursos y manuales técnicos en inglés de manera fluida.</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4">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Me veo trabajando como ingeniero de software senior o arquitecto Cloud/DevOps. Me gustaria estar liderando equipos en la creación de aplicaciones escalables, administrando infraestructurasen la nube, optimizando configuraciones de seguridad y gestionando los desplieques automatizados (CI/CD) para que pueda asegurar la calidad del software que estemos realizando.</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Claro, todo esto se conecta directamente con mi objetivo de establecerme como ingeniero full-stack y arquitecto de software. Hice dos propuestas: la primera es "RetailSync", una plataforma SaaS/ERP que se centra en la gestión comercial y el control de inventario para negocios tradicionales. La segunda es el desarrollo de un e-commerce escalable, pensado para que pequeños emprendedores puedan digitalizar y manejar sus ventas. Ambos proyectos aprovechan al máximo el stack tecnológico que me apasiona y en el que me especializo (TypeScript, ecosistema TanStack, React y Drizzle ORM para la persistencia de datos). El que más se alinea con mis metas es "RetailSync", ya que me desafía a resolver problemas reales de ineficiencia comercial, creando un sistema altamente reactivo con TanStack Start y organizando datos complejos de inventario en PostgreSQL. El principal ajuste que necesita en esta etapa final es integrar formalmente las prácticas de mis certificaciones recientes (CI/CD, Docker, Cloud), asegurando no solo la programación de la herramienta, sino también un flujo de despliegue optimizado y automatizado.</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ucxUPfhCCjiXff59h15yrts/w==">CgMxLjA4AHIhMVdXMlFNaVB0bHNvZjFiU2VQQV9wdDVMb01qUGJiYVdw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