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AUTOEVALUACIÓN DEFINICIÓN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1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Jurian Constanza Soto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Resumen en español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My Balance es una aplicación móvil modular orientada a la organización personal y al seguimiento de actividades relacionadas con el bienestar. Permitirá utilizar módulos de Alimentación e Hidratación, Dejar de Fumar y Finanzas, registrar información, establecer metas y consultar indicadores de progreso. También incorporará un Dashboard general, calendario, recordatorios, notificaciones y un sistema de puntos y recompensas orientado a incentivar la constancia. El proyecto contempla una arquitectura modular, comunicación mediante API REST y un componente administrativo para mantener parámetros y registros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Abstract in English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My Balance is a modular mobile application focused on personal organization and the tracking of wellbeing-related activities. It will allow users to work with Food and Hydration, Smoking Cessation, and Finance modules, record information, set goals, and review progress indicators. It will also include a general dashboard, calendar, reminders, notifications, and a points and rewards system. The project considers a modular architecture, REST API communication, and an administrative component for system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Descripción y relevancia del Proyecto APT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My Balance es una aplicación móvil modular orientada a la organización personal y al seguimiento de actividades relacionadas con el bienestar. La solución permitirá que los usuarios creen una cuenta, configuren los módulos que desean utilizar y registren información asociada a Alimentación e Hidratación, Dejar de Fumar y Finanzas.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Cada módulo permitirá registrar información, establecer metas cuando corresponda y consultar indicadores o historiales. Además, My Balance contará con un Dashboard general, calendario, recordatorios, notificaciones y un sistema de puntos y recompensas orientado a incentivar la constancia y la personalización.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El proyecto es relevante para Ingeniería en Informática porque integra análisis de requerimientos, diseño y desarrollo de software, gestión de información, desarrollo móvil, comunicación mediante API REST, seguridad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Relación con las competencias del perfil de egreso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My Balance se relaciona con las competencias identificadas en mi autoevaluación anterior y permite aplicarlas en un proyecto concreto.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soluciones de software: diseño y construcción de una aplicación móvil modular durante su ciclo de vida.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de requisitos: levantamiento, análisis y definición de requisitos, historias de usuario y casos de uso.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proyectos informáticos: planificación por sprints, Road Map, distribución de actividades y seguimiento.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información y bases de datos: almacenamiento y consulta de información de usuarios, actividades, metas, progreso y movimientos financieros.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y seguridad: validación de datos, manejo de errores, protección de información personal y arquitectura modular.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móvil: utilización de React Native y JavaScript, con backend en Python y comunicación mediante API REST.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Relación con mis intereses profesionales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Mis principales intereses profesionales son el análisis de datos y la ciberseguridad. My Balance se relaciona con estos intereses porque trabaja con información generada por los usuarios y requiere organizarla para presentar indicadores, historiales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El proyecto también representa una oportunidad para fortalecer bases de datos y manejo de información, áreas que identifiqué como oportunidades de mejora. Asimismo, la protección de información personal permite aplicar y profundizar conocimientos relacionados con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De esta manera, My Balance permite aplicar mis fortalezas en desarrollo de software y gestión de proyectos, mientras me entrega un contexto para reforzar competencias que quiero desarrollar profesionalmente.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4. Factibilidad del proyecto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Considero que My Balance es factible de desarrollar porque el alcance se encuentra organizado por módulos y distribuido mediante sprints. Esto permite dividir el trabajo en entregas progresivas y priorizar las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Los principales recursos corresponden a las tecnologías y herramientas definidas para el proyecto, como React Native, JavaScript, Python, API REST, Git y GitHub. Algunos aspectos técnicos, como el motor de base de datos, deben definirse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Entre las dificultades se encuentran la cantidad de funcionalidades, la integración entre módulos, la protección de datos y la coordinación del equipo. Para abordarlos se considera mantener el alcance controlado, revisar requisitos, trabajar por sprints y realizar pruebas y correcciones de manera progresiva.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Objetivo general: Desarrollar una aplicación móvil modular que permita a los usuarios organizar y realizar seguimiento de actividades relacionadas con el bienestar y la organización personal, mediante el registro de información, definición de metas, visualización de progreso y un sistema de puntos y recompensas.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Objetivos específicos: Diseñar una aplicación móvil modular; registrar y consultar información de los módulos definidos; incorporar metas, indicadores e historiales; implementar Dashboard, calendario, recordatorios y notificaciones; incorporar puntos, logros y recompensas; desarrollar el componente administrativo; y aplicar criterios de validación, seguridad, modularidad y manejo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Metodología de trabajo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La metodología se plantea de forma iterativa mediante sprints, permitiendo desarrollar el proyecto progresivamente, revisar resultados y realizar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Las etapas consideradas son: revisión y definición de requisitos; diseño funcional; planificación y seguimiento; diseño técnico; desarrollo incremental; pruebas y validación; corrección de errores y mejoras; documentación y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7. Plan de trabajo</w:t>
      </w:r>
    </w:p>
    <w:tbl>
      <w:tblPr>
        <w:tblStyle w:val="Table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Registro, inicio de sesión, recuperación, perfil, ajustes y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Alimentación e Hidratación, historial, calendario y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Finanzas y Dejar de Fumar.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Dashboard, notificaciones, puntos, logros, recompensas y personalización.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Administración, mantenedores, parámetros, servicio externo 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Pruebas, correcciones, validación, documentación y 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Facilitadores: trabajo colaborativo, organización por sprints, documentación de requisitos y uso de Git/GitHub.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Obstaculizadores: cantidad de funcionalidades, integración entre módulos, tiempo disponible y decisiones técnicas pendientes. Se abordarán mediante priorización, revisión de requisitos, pruebas progresivas y control del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8. Evidencias propuestas</w:t>
      </w:r>
    </w:p>
    <w:tbl>
      <w:tblPr>
        <w:tblStyle w:val="Table3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demuestra el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inicial, alcance, objetivos, requisitos y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funcionales y no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de usuario y planificación por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Especificación del comportamiento de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Road 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temporal y distribución de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Diseños y modelos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interfaz, arquitectura y estructura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Git/GitHub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incremental y control de versiones.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y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Validación, detección y corrección de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de implementación de las funcionalidades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9. Autoevaluación de los indicadores</w:t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Descripción y relevancia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MyBalance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 descrita claramente y su relevancia se relaciona con el desarrollo de soluciones informáticas y la gestión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Competencias del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identifican relaciones concretas con desarrollo, requisitos, gestión de proyectos, información, calidad, seguridad y desarrollo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Intereses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relaciona directamente con mis intereses en análisis de datos y ciberseguridad.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Factibilidad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consideran alcance, sprints, recursos, posibles obstáculos y formas de abordarlos.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Objetivos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son claros y coherentes con la situación que aborda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iterativa por sprints permite abordar requisitos, diseño, desarrollo, pruebas y correcciones.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Road Map distribuye las actividades por sprints y permite organizar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identifican evidencias de análisis, planificación, diseño, desarrollo y validación, explicando su utilidad.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Redacción y 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estructura y redacción son formales; corresponde realizar una revisión final de ortografía, citas y referencias antes de entregar.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contenido contempla los apartados solicitados; se debe verificar el formato institucional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Calidad disciplinaria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propuesta considera pruebas, gestión, datos y desarrollo de software; parte de las evidencias se generará durante implementación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Inglés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incorporan abstract, conclusión y reflexión en inglés con estructura lógica; se recomienda una revisión final de gramática y vocabulario.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10. Indicadores de calidad disciplinarios</w:t>
      </w:r>
    </w:p>
    <w:tbl>
      <w:tblPr>
        <w:tblStyle w:val="Table5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Indicadores considerados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Diseño, aplicación de pruebas de validación y mejoras según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y control del proyecto de acuerdo con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e implementación de modelos que soporten los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Construcción, integración e implantación de los componentes.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11. Individual reflection – English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During the definition of </w:t>
      </w:r>
      <w:r w:rsidDel="00000000" w:rsidR="00000000" w:rsidRPr="00000000">
        <w:rPr>
          <w:rtl w:val="0"/>
        </w:rPr>
        <w:t xml:space="preserve">MyBalance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I have recognized that software development and project management are areas in which I feel more confident. At the same time, the project has shown me that I need to continue improving my knowledge of databases, information management, data analysis, and cybersecurity. Working with different modules has helped me understand the importance of defining requirements clearly and maintaining a controlled scope. In the next stages, I want to use this project to strengthen my technical skills and gain more experience in the complete software development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12. Conclusión de la autoevaluación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La revisión permite concluir que </w:t>
      </w:r>
      <w:r w:rsidDel="00000000" w:rsidR="00000000" w:rsidRPr="00000000">
        <w:rPr>
          <w:rtl w:val="0"/>
        </w:rPr>
        <w:t xml:space="preserve">MyBalance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cuenta con una definición estructurada para continuar con su desarrollo. El proyecto presenta un alcance modular, objetivos coherentes, una metodología de trabajo, una planificación por sprints y evidencias asociadas a sus principales actividades. Además, existe una relación directa con las competencias e intereses profesionales identificados en las autoevaluaciones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Como aspectos de mejora, se mantiene la necesidad de fortalecer bases de datos, análisis de información y seguridad, además de completar las decisiones técnicas que aún están por definir y generar las evidencias de implementación y pruebas durante las siguientes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15. Documentos base considerados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1.3_APT122_AutoevaluaciónFase1(1).docx – Pauta de Autoevaluación Definición Proyecto APT.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1.2_APT122_PautaReflexionFase1_JurianSoto(2).docx – Diario de Reflexión Fase 1.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1.1_APT122_AutoevaluacionCompetenciasFase1_JurianSoto(2).docx – Autoevaluación de Competencias Fase 1.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vigente trabajada del proyecto </w:t>
      </w:r>
      <w:r w:rsidDel="00000000" w:rsidR="00000000" w:rsidRPr="00000000">
        <w:rPr>
          <w:rtl w:val="0"/>
        </w:rPr>
        <w:t xml:space="preserve">MyBalance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Acta de Constitución, ERS, Product Backlog, Planilla de Requerimientos, Road Map y Casos de Uso.</w:t>
      </w:r>
    </w:p>
    <w:sectPr>
      <w:footerReference r:id="rId7" w:type="default"/>
      <w:pgSz w:h="15840" w:w="12240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MyBalance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– Autoevaluación Definición Proyecto APT – Fase 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="240" w:lineRule="auto"/>
    </w:pPr>
    <w:rPr/>
  </w:style>
  <w:style w:type="character" w:styleId="style4097" w:customStyle="1">
    <w:name w:val="Header Char_c4f96683-eb77-4925-bce4-ff18d1f5798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="240" w:lineRule="auto"/>
    </w:pPr>
    <w:rPr/>
  </w:style>
  <w:style w:type="character" w:styleId="style4098" w:customStyle="1">
    <w:name w:val="Footer Char_cbc83458-e1d2-432f-92ae-253df75e4971"/>
    <w:basedOn w:val="style65"/>
    <w:next w:val="style4098"/>
    <w:link w:val="style32"/>
    <w:uiPriority w:val="99"/>
  </w:style>
  <w:style w:type="paragraph" w:styleId="style7">
    <w:name w:val="heading 7"/>
    <w:basedOn w:val="style0"/>
    <w:next w:val="style0"/>
    <w:link w:val="style4112"/>
    <w:uiPriority w:val="9"/>
    <w:qFormat w:val="1"/>
    <w:pPr>
      <w:keepNext w:val="1"/>
      <w:keepLines w:val="1"/>
      <w:spacing w:after="0" w:before="200"/>
      <w:outlineLvl w:val="6"/>
    </w:pPr>
    <w:rPr>
      <w:rFonts w:ascii="Calibri" w:cs="宋体" w:eastAsia="ＭＳ ゴシック" w:hAnsi="Calibri"/>
      <w:i w:val="1"/>
      <w:iCs w:val="1"/>
      <w:color w:val="404040"/>
    </w:rPr>
  </w:style>
  <w:style w:type="paragraph" w:styleId="style8">
    <w:name w:val="heading 8"/>
    <w:basedOn w:val="style0"/>
    <w:next w:val="style0"/>
    <w:link w:val="style4113"/>
    <w:uiPriority w:val="9"/>
    <w:qFormat w:val="1"/>
    <w:pPr>
      <w:keepNext w:val="1"/>
      <w:keepLines w:val="1"/>
      <w:spacing w:after="0" w:before="20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uiPriority w:val="9"/>
    <w:qFormat w:val="1"/>
    <w:pPr>
      <w:keepNext w:val="1"/>
      <w:keepLines w:val="1"/>
      <w:spacing w:after="0" w:before="200"/>
      <w:outlineLvl w:val="8"/>
    </w:pPr>
    <w:rPr>
      <w:rFonts w:ascii="Calibri" w:cs="宋体" w:eastAsia="ＭＳ ゴシック" w:hAnsi="Calibri"/>
      <w:i w:val="1"/>
      <w:iCs w:val="1"/>
      <w:color w:val="404040"/>
      <w:sz w:val="20"/>
      <w:szCs w:val="20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157">
    <w:name w:val="No Spacing"/>
    <w:next w:val="style157"/>
    <w:uiPriority w:val="1"/>
    <w:qFormat w:val="1"/>
    <w:pPr>
      <w:spacing w:after="0" w:line="240" w:lineRule="auto"/>
    </w:pPr>
    <w:rPr/>
  </w:style>
  <w:style w:type="character" w:styleId="style4099" w:customStyle="1">
    <w:name w:val="Heading 1 Char_b8ecdb2e-e298-4d8e-bc9d-0ac6d56916ba"/>
    <w:basedOn w:val="style65"/>
    <w:next w:val="style4099"/>
    <w:link w:val="style1"/>
    <w:uiPriority w:val="9"/>
    <w:rPr>
      <w:rFonts w:ascii="Calibri" w:cs="宋体" w:eastAsia="ＭＳ ゴシック" w:hAnsi="Calibri"/>
      <w:b w:val="1"/>
      <w:bCs w:val="1"/>
      <w:color w:val="365f91"/>
      <w:sz w:val="28"/>
      <w:szCs w:val="28"/>
    </w:rPr>
  </w:style>
  <w:style w:type="character" w:styleId="style4100" w:customStyle="1">
    <w:name w:val="Heading 2 Char_61bff560-701d-453f-a05b-94d254114218"/>
    <w:basedOn w:val="style65"/>
    <w:next w:val="style4100"/>
    <w:link w:val="style2"/>
    <w:uiPriority w:val="9"/>
    <w:rPr>
      <w:rFonts w:ascii="Calibri" w:cs="宋体" w:eastAsia="ＭＳ ゴシック" w:hAnsi="Calibri"/>
      <w:b w:val="1"/>
      <w:bCs w:val="1"/>
      <w:color w:val="4f81bd"/>
      <w:sz w:val="26"/>
      <w:szCs w:val="26"/>
    </w:rPr>
  </w:style>
  <w:style w:type="character" w:styleId="style4101" w:customStyle="1">
    <w:name w:val="Heading 3 Char_60f26d37-a7c2-4673-b643-888ab362bae4"/>
    <w:basedOn w:val="style65"/>
    <w:next w:val="style4101"/>
    <w:link w:val="style3"/>
    <w:uiPriority w:val="9"/>
    <w:rPr>
      <w:rFonts w:ascii="Calibri" w:cs="宋体" w:eastAsia="ＭＳ ゴシック" w:hAnsi="Calibri"/>
      <w:b w:val="1"/>
      <w:bCs w:val="1"/>
      <w:color w:val="4f81bd"/>
    </w:rPr>
  </w:style>
  <w:style w:type="character" w:styleId="style4102" w:customStyle="1">
    <w:name w:val="Title Char_fab274cc-3934-4814-947b-800ca6fe143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styleId="style4103" w:customStyle="1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 w:val="1"/>
      <w:iCs w:val="1"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styleId="style4104" w:customStyle="1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="480" w:lineRule="auto"/>
    </w:pPr>
    <w:rPr/>
  </w:style>
  <w:style w:type="character" w:styleId="style4105" w:customStyle="1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styleId="style4106" w:customStyle="1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 w:val="1"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 w:val="1"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 w:val="1"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 w:val="1"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 w:val="1"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 w:val="1"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 w:val="1"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 w:val="1"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 w:val="1"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 w:val="1"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 w:val="1"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 w:val="1"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styleId="style4107" w:customStyle="1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uiPriority w:val="29"/>
    <w:qFormat w:val="1"/>
    <w:pPr/>
    <w:rPr>
      <w:i w:val="1"/>
      <w:iCs w:val="1"/>
      <w:color w:val="000000"/>
    </w:rPr>
  </w:style>
  <w:style w:type="character" w:styleId="style4108" w:customStyle="1">
    <w:name w:val="Quote Char_69973ac7-007a-452b-be3f-147e8cc10bd3"/>
    <w:basedOn w:val="style65"/>
    <w:next w:val="style4108"/>
    <w:link w:val="style180"/>
    <w:uiPriority w:val="29"/>
    <w:rPr>
      <w:i w:val="1"/>
      <w:iCs w:val="1"/>
      <w:color w:val="000000"/>
    </w:rPr>
  </w:style>
  <w:style w:type="character" w:styleId="style4109" w:customStyle="1">
    <w:name w:val="Heading 4 Char_b3f1973d-bf38-44bb-aa5e-c13938c0ba91"/>
    <w:basedOn w:val="style65"/>
    <w:next w:val="style4109"/>
    <w:link w:val="style4"/>
    <w:uiPriority w:val="9"/>
    <w:rPr>
      <w:rFonts w:ascii="Calibri" w:cs="宋体" w:eastAsia="ＭＳ ゴシック" w:hAnsi="Calibri"/>
      <w:b w:val="1"/>
      <w:bCs w:val="1"/>
      <w:i w:val="1"/>
      <w:iCs w:val="1"/>
      <w:color w:val="4f81bd"/>
    </w:rPr>
  </w:style>
  <w:style w:type="character" w:styleId="style4110" w:customStyle="1">
    <w:name w:val="Heading 5 Char_a9a5bc2c-d472-4893-8779-05f1e83e95e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styleId="style4111" w:customStyle="1">
    <w:name w:val="Heading 6 Char_617b83c8-e26a-47c6-96c9-f576e561eb12"/>
    <w:basedOn w:val="style65"/>
    <w:next w:val="style4111"/>
    <w:link w:val="style6"/>
    <w:uiPriority w:val="9"/>
    <w:rPr>
      <w:rFonts w:ascii="Calibri" w:cs="宋体" w:eastAsia="ＭＳ ゴシック" w:hAnsi="Calibri"/>
      <w:i w:val="1"/>
      <w:iCs w:val="1"/>
      <w:color w:val="243f60"/>
    </w:rPr>
  </w:style>
  <w:style w:type="character" w:styleId="style4112" w:customStyle="1">
    <w:name w:val="Heading 7 Char_16e80288-388d-47b9-a6ea-97c2de853249"/>
    <w:basedOn w:val="style65"/>
    <w:next w:val="style4112"/>
    <w:link w:val="style7"/>
    <w:uiPriority w:val="9"/>
    <w:rPr>
      <w:rFonts w:ascii="Calibri" w:cs="宋体" w:eastAsia="ＭＳ ゴシック" w:hAnsi="Calibri"/>
      <w:i w:val="1"/>
      <w:iCs w:val="1"/>
      <w:color w:val="404040"/>
    </w:rPr>
  </w:style>
  <w:style w:type="character" w:styleId="style4113" w:customStyle="1">
    <w:name w:val="Heading 8 Char_2c041150-a5b6-4b17-b688-0f5964d431b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styleId="style4114" w:customStyle="1">
    <w:name w:val="Heading 9 Char_a1d120bc-edf6-4dd5-98cf-af9013278e1b"/>
    <w:basedOn w:val="style65"/>
    <w:next w:val="style4114"/>
    <w:link w:val="style9"/>
    <w:uiPriority w:val="9"/>
    <w:rPr>
      <w:rFonts w:ascii="Calibri" w:cs="宋体" w:eastAsia="ＭＳ ゴシック" w:hAnsi="Calibri"/>
      <w:i w:val="1"/>
      <w:iCs w:val="1"/>
      <w:color w:val="404040"/>
      <w:sz w:val="20"/>
      <w:szCs w:val="20"/>
    </w:rPr>
  </w:style>
  <w:style w:type="paragraph" w:styleId="style34">
    <w:name w:val="caption"/>
    <w:basedOn w:val="style0"/>
    <w:next w:val="style0"/>
    <w:uiPriority w:val="35"/>
    <w:qFormat w:val="1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yle87">
    <w:name w:val="Strong"/>
    <w:basedOn w:val="style65"/>
    <w:next w:val="style87"/>
    <w:uiPriority w:val="22"/>
    <w:qFormat w:val="1"/>
    <w:rPr>
      <w:b w:val="1"/>
      <w:bCs w:val="1"/>
    </w:rPr>
  </w:style>
  <w:style w:type="character" w:styleId="style88">
    <w:name w:val="Emphasis"/>
    <w:basedOn w:val="style65"/>
    <w:next w:val="style88"/>
    <w:uiPriority w:val="20"/>
    <w:qFormat w:val="1"/>
    <w:rPr>
      <w:i w:val="1"/>
      <w:iCs w:val="1"/>
    </w:rPr>
  </w:style>
  <w:style w:type="paragraph" w:styleId="style181">
    <w:name w:val="Intense Quote"/>
    <w:basedOn w:val="style0"/>
    <w:next w:val="style0"/>
    <w:link w:val="style4115"/>
    <w:uiPriority w:val="30"/>
    <w:qFormat w:val="1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style4115" w:customStyle="1">
    <w:name w:val="Intense Quote Char_a60fa4dd-8327-4862-b855-4c926f10d31f"/>
    <w:basedOn w:val="style65"/>
    <w:next w:val="style4115"/>
    <w:link w:val="style181"/>
    <w:uiPriority w:val="30"/>
    <w:rPr>
      <w:b w:val="1"/>
      <w:bCs w:val="1"/>
      <w:i w:val="1"/>
      <w:iCs w:val="1"/>
      <w:color w:val="4f81bd"/>
    </w:rPr>
  </w:style>
  <w:style w:type="character" w:styleId="style260">
    <w:name w:val="Subtle Emphasis"/>
    <w:basedOn w:val="style65"/>
    <w:next w:val="style260"/>
    <w:uiPriority w:val="19"/>
    <w:qFormat w:val="1"/>
    <w:rPr>
      <w:i w:val="1"/>
      <w:iCs w:val="1"/>
      <w:color w:val="808080"/>
    </w:rPr>
  </w:style>
  <w:style w:type="character" w:styleId="style261">
    <w:name w:val="Intense Emphasis"/>
    <w:basedOn w:val="style65"/>
    <w:next w:val="style261"/>
    <w:uiPriority w:val="21"/>
    <w:qFormat w:val="1"/>
    <w:rPr>
      <w:b w:val="1"/>
      <w:bCs w:val="1"/>
      <w:i w:val="1"/>
      <w:iCs w:val="1"/>
      <w:color w:val="4f81bd"/>
    </w:rPr>
  </w:style>
  <w:style w:type="character" w:styleId="style262">
    <w:name w:val="Subtle Reference"/>
    <w:basedOn w:val="style65"/>
    <w:next w:val="style262"/>
    <w:uiPriority w:val="31"/>
    <w:qFormat w:val="1"/>
    <w:rPr>
      <w:smallCaps w:val="1"/>
      <w:color w:val="c0504d"/>
      <w:u w:val="single"/>
    </w:rPr>
  </w:style>
  <w:style w:type="character" w:styleId="style263">
    <w:name w:val="Intense Reference"/>
    <w:basedOn w:val="style65"/>
    <w:next w:val="style263"/>
    <w:uiPriority w:val="32"/>
    <w:qFormat w:val="1"/>
    <w:rPr>
      <w:b w:val="1"/>
      <w:bCs w:val="1"/>
      <w:smallCaps w:val="1"/>
      <w:color w:val="c0504d"/>
      <w:spacing w:val="5"/>
      <w:u w:val="single"/>
    </w:rPr>
  </w:style>
  <w:style w:type="character" w:styleId="style264">
    <w:name w:val="Book Title"/>
    <w:basedOn w:val="style65"/>
    <w:next w:val="style264"/>
    <w:uiPriority w:val="33"/>
    <w:qFormat w:val="1"/>
    <w:rPr>
      <w:b w:val="1"/>
      <w:bCs w:val="1"/>
      <w:smallCaps w:val="1"/>
      <w:spacing w:val="5"/>
    </w:rPr>
  </w:style>
  <w:style w:type="paragraph" w:styleId="style266">
    <w:name w:val="TOC Heading"/>
    <w:basedOn w:val="style1"/>
    <w:next w:val="style0"/>
    <w:uiPriority w:val="39"/>
    <w:qFormat w:val="1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="240" w:lineRule="auto"/>
    </w:pPr>
    <w:rPr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bottom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style172">
    <w:name w:val="Light Shading Accent 1"/>
    <w:basedOn w:val="style105"/>
    <w:next w:val="style172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.0" w:type="dxa"/>
      <w:tblBorders>
        <w:top w:color="4f81bd" w:space="0" w:sz="8" w:val="single"/>
        <w:bottom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style190">
    <w:name w:val="Light Shading Accent 2"/>
    <w:basedOn w:val="style105"/>
    <w:next w:val="style190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.0" w:type="dxa"/>
      <w:tblBorders>
        <w:top w:color="c0504d" w:space="0" w:sz="8" w:val="single"/>
        <w:bottom w:color="c0504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style204">
    <w:name w:val="Light Shading Accent 3"/>
    <w:basedOn w:val="style105"/>
    <w:next w:val="style204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.0" w:type="dxa"/>
      <w:tblBorders>
        <w:top w:color="9bbb59" w:space="0" w:sz="8" w:val="single"/>
        <w:bottom w:color="9bbb5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style218">
    <w:name w:val="Light Shading Accent 4"/>
    <w:basedOn w:val="style105"/>
    <w:next w:val="style218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.0" w:type="dxa"/>
      <w:tblBorders>
        <w:top w:color="8064a2" w:space="0" w:sz="8" w:val="single"/>
        <w:bottom w:color="8064a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style232">
    <w:name w:val="Light Shading Accent 5"/>
    <w:basedOn w:val="style105"/>
    <w:next w:val="style232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.0" w:type="dxa"/>
      <w:tblBorders>
        <w:top w:color="4bacc6" w:space="0" w:sz="8" w:val="single"/>
        <w:bottom w:color="4bacc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style246">
    <w:name w:val="Light Shading Accent 6"/>
    <w:basedOn w:val="style105"/>
    <w:next w:val="style246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.0" w:type="dxa"/>
      <w:tblBorders>
        <w:top w:color="f79646" w:space="0" w:sz="8" w:val="single"/>
        <w:bottom w:color="f7964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style159">
    <w:name w:val="Light List"/>
    <w:basedOn w:val="style105"/>
    <w:next w:val="style159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pPr/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style173">
    <w:name w:val="Light List Accent 1"/>
    <w:basedOn w:val="style105"/>
    <w:next w:val="style173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pPr/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style191">
    <w:name w:val="Light List Accent 2"/>
    <w:basedOn w:val="style105"/>
    <w:next w:val="style191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pPr/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style205">
    <w:name w:val="Light List Accent 3"/>
    <w:basedOn w:val="style105"/>
    <w:next w:val="style205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pPr/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style219">
    <w:name w:val="Light List Accent 4"/>
    <w:basedOn w:val="style105"/>
    <w:next w:val="style219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pPr/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style233">
    <w:name w:val="Light List Accent 5"/>
    <w:basedOn w:val="style105"/>
    <w:next w:val="style233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pPr/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style247">
    <w:name w:val="Light List Accent 6"/>
    <w:basedOn w:val="style105"/>
    <w:next w:val="style247"/>
    <w:uiPriority w:val="61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/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pPr/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style160">
    <w:name w:val="Light Grid"/>
    <w:basedOn w:val="style105"/>
    <w:next w:val="style160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band1Horz">
      <w:pPr/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pPr/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pPr/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type="table" w:styleId="style174">
    <w:name w:val="Light Grid Accent 1"/>
    <w:basedOn w:val="style105"/>
    <w:next w:val="style174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band1Horz">
      <w:pPr/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pPr/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pPr/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type="table" w:styleId="style192">
    <w:name w:val="Light Grid Accent 2"/>
    <w:basedOn w:val="style105"/>
    <w:next w:val="style192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band1Horz">
      <w:pPr/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pPr/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pPr/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type="table" w:styleId="style206">
    <w:name w:val="Light Grid Accent 3"/>
    <w:basedOn w:val="style105"/>
    <w:next w:val="style206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band1Horz">
      <w:pPr/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pPr/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pPr/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type="table" w:styleId="style220">
    <w:name w:val="Light Grid Accent 4"/>
    <w:basedOn w:val="style105"/>
    <w:next w:val="style220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band1Horz">
      <w:pPr/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pPr/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pPr/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</w:style>
  <w:style w:type="table" w:styleId="style234">
    <w:name w:val="Light Grid Accent 5"/>
    <w:basedOn w:val="style105"/>
    <w:next w:val="style234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band1Horz">
      <w:pPr/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pPr/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pPr/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</w:style>
  <w:style w:type="table" w:styleId="style248">
    <w:name w:val="Light Grid Accent 6"/>
    <w:basedOn w:val="style105"/>
    <w:next w:val="style248"/>
    <w:uiPriority w:val="62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宋体" w:eastAsia="ＭＳ ゴシック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band1Horz">
      <w:pPr/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pPr/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  <w:tblStylePr w:type="firstCol">
      <w:pPr/>
      <w:rPr>
        <w:rFonts w:ascii="Calibri" w:cs="宋体" w:eastAsia="ＭＳ ゴシック" w:hAnsi="Calibri"/>
        <w:b w:val="1"/>
        <w:bCs w:val="1"/>
      </w:rPr>
      <w:tcPr>
        <w:tcBorders/>
      </w:tcPr>
    </w:tblStylePr>
    <w:tblStylePr w:type="lastCol">
      <w:pPr/>
      <w:rPr>
        <w:rFonts w:ascii="Calibri" w:cs="宋体" w:eastAsia="ＭＳ ゴシック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pPr/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</w:style>
  <w:style w:type="table" w:styleId="style161">
    <w:name w:val="Medium Shading 1"/>
    <w:basedOn w:val="style105"/>
    <w:next w:val="style161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c0c0c0" w:val="clear"/>
      </w:tcPr>
    </w:tblStylePr>
  </w:style>
  <w:style w:type="table" w:styleId="style175">
    <w:name w:val="Medium Shading 1 Accent 1"/>
    <w:basedOn w:val="style105"/>
    <w:next w:val="style175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d3dfee" w:val="clear"/>
      </w:tcPr>
    </w:tblStylePr>
  </w:style>
  <w:style w:type="table" w:styleId="style193">
    <w:name w:val="Medium Shading 1 Accent 2"/>
    <w:basedOn w:val="style105"/>
    <w:next w:val="style193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efd3d2" w:val="clear"/>
      </w:tcPr>
    </w:tblStylePr>
  </w:style>
  <w:style w:type="table" w:styleId="style207">
    <w:name w:val="Medium Shading 1 Accent 3"/>
    <w:basedOn w:val="style105"/>
    <w:next w:val="style207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e6eed5" w:val="clear"/>
      </w:tcPr>
    </w:tblStylePr>
  </w:style>
  <w:style w:type="table" w:styleId="style221">
    <w:name w:val="Medium Shading 1 Accent 4"/>
    <w:basedOn w:val="style105"/>
    <w:next w:val="style221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dfd8e8" w:val="clear"/>
      </w:tcPr>
    </w:tblStylePr>
  </w:style>
  <w:style w:type="table" w:styleId="style235">
    <w:name w:val="Medium Shading 1 Accent 5"/>
    <w:basedOn w:val="style105"/>
    <w:next w:val="style235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d2eaf1" w:val="clear"/>
      </w:tcPr>
    </w:tblStylePr>
  </w:style>
  <w:style w:type="table" w:styleId="style249">
    <w:name w:val="Medium Shading 1 Accent 6"/>
    <w:basedOn w:val="style105"/>
    <w:next w:val="style249"/>
    <w:uiPriority w:val="63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band1Horz">
      <w:pPr/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pPr/>
      <w:tblPr/>
      <w:tcPr>
        <w:tcBorders>
          <w:insideH w:space="0" w:sz="0" w:val="nil"/>
          <w:insideV w:space="0" w:sz="0"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fde4d0" w:val="clear"/>
      </w:tcPr>
    </w:tblStylePr>
  </w:style>
  <w:style w:type="table" w:styleId="style162">
    <w:name w:val="Medium Shading 2"/>
    <w:basedOn w:val="style105"/>
    <w:next w:val="style162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176">
    <w:name w:val="Medium Shading 2 Accent 1"/>
    <w:basedOn w:val="style105"/>
    <w:next w:val="style176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194">
    <w:name w:val="Medium Shading 2 Accent 2"/>
    <w:basedOn w:val="style105"/>
    <w:next w:val="style194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208">
    <w:name w:val="Medium Shading 2 Accent 3"/>
    <w:basedOn w:val="style105"/>
    <w:next w:val="style208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222">
    <w:name w:val="Medium Shading 2 Accent 4"/>
    <w:basedOn w:val="style105"/>
    <w:next w:val="style222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236">
    <w:name w:val="Medium Shading 2 Accent 5"/>
    <w:basedOn w:val="style105"/>
    <w:next w:val="style236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250">
    <w:name w:val="Medium Shading 2 Accent 6"/>
    <w:basedOn w:val="style105"/>
    <w:next w:val="style250"/>
    <w:uiPriority w:val="64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/>
        <w:shd w:color="auto" w:fill="d8d8d8" w:val="clear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neCell">
      <w:pPr/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pPr/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tyle163">
    <w:name w:val="Medium List 1"/>
    <w:basedOn w:val="style105"/>
    <w:next w:val="style16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bottom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Horz">
      <w:pPr/>
      <w:tblPr/>
      <w:tcPr>
        <w:tcBorders/>
        <w:shd w:color="auto" w:fill="c0c0c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pPr/>
      <w:tblPr/>
      <w:tcPr>
        <w:tcBorders/>
        <w:shd w:color="auto" w:fill="c0c0c0" w:val="clear"/>
      </w:tcPr>
    </w:tblStylePr>
  </w:style>
  <w:style w:type="table" w:styleId="style177">
    <w:name w:val="Medium List 1 Accent 1"/>
    <w:basedOn w:val="style105"/>
    <w:next w:val="style177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f81bd" w:space="0" w:sz="8" w:val="single"/>
        <w:bottom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Horz">
      <w:pPr/>
      <w:tblPr/>
      <w:tcPr>
        <w:tcBorders/>
        <w:shd w:color="auto" w:fill="d3dfee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pPr/>
      <w:tblPr/>
      <w:tcPr>
        <w:tcBorders/>
        <w:shd w:color="auto" w:fill="d3dfee" w:val="clear"/>
      </w:tcPr>
    </w:tblStylePr>
  </w:style>
  <w:style w:type="table" w:styleId="style195">
    <w:name w:val="Medium List 1 Accent 2"/>
    <w:basedOn w:val="style105"/>
    <w:next w:val="style19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8" w:val="single"/>
        <w:bottom w:color="c0504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Horz">
      <w:pPr/>
      <w:tblPr/>
      <w:tcPr>
        <w:tcBorders/>
        <w:shd w:color="auto" w:fill="efd3d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pPr/>
      <w:tblPr/>
      <w:tcPr>
        <w:tcBorders/>
        <w:shd w:color="auto" w:fill="efd3d2" w:val="clear"/>
      </w:tcPr>
    </w:tblStylePr>
  </w:style>
  <w:style w:type="table" w:styleId="style209">
    <w:name w:val="Medium List 1 Accent 3"/>
    <w:basedOn w:val="style105"/>
    <w:next w:val="style209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bb59" w:space="0" w:sz="8" w:val="single"/>
        <w:bottom w:color="9bbb5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Horz">
      <w:pPr/>
      <w:tblPr/>
      <w:tcPr>
        <w:tcBorders/>
        <w:shd w:color="auto" w:fill="e6eed5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pPr/>
      <w:tblPr/>
      <w:tcPr>
        <w:tcBorders/>
        <w:shd w:color="auto" w:fill="e6eed5" w:val="clear"/>
      </w:tcPr>
    </w:tblStylePr>
  </w:style>
  <w:style w:type="table" w:styleId="style223">
    <w:name w:val="Medium List 1 Accent 4"/>
    <w:basedOn w:val="style105"/>
    <w:next w:val="style22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064a2" w:space="0" w:sz="8" w:val="single"/>
        <w:bottom w:color="8064a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Horz">
      <w:pPr/>
      <w:tblPr/>
      <w:tcPr>
        <w:tcBorders/>
        <w:shd w:color="auto" w:fill="dfd8e8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pPr/>
      <w:tblPr/>
      <w:tcPr>
        <w:tcBorders/>
        <w:shd w:color="auto" w:fill="dfd8e8" w:val="clear"/>
      </w:tcPr>
    </w:tblStylePr>
  </w:style>
  <w:style w:type="table" w:styleId="style237">
    <w:name w:val="Medium List 1 Accent 5"/>
    <w:basedOn w:val="style105"/>
    <w:next w:val="style237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bacc6" w:space="0" w:sz="8" w:val="single"/>
        <w:bottom w:color="4bacc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Horz">
      <w:pPr/>
      <w:tblPr/>
      <w:tcPr>
        <w:tcBorders/>
        <w:shd w:color="auto" w:fill="d2eaf1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pPr/>
      <w:tblPr/>
      <w:tcPr>
        <w:tcBorders/>
        <w:shd w:color="auto" w:fill="d2eaf1" w:val="clear"/>
      </w:tcPr>
    </w:tblStylePr>
  </w:style>
  <w:style w:type="table" w:styleId="style251">
    <w:name w:val="Medium List 1 Accent 6"/>
    <w:basedOn w:val="style105"/>
    <w:next w:val="style25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79646" w:space="0" w:sz="8" w:val="single"/>
        <w:bottom w:color="f7964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rFonts w:ascii="Calibri" w:cs="宋体" w:eastAsia="ＭＳ ゴシック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Horz">
      <w:pPr/>
      <w:tblPr/>
      <w:tcPr>
        <w:tcBorders/>
        <w:shd w:color="auto" w:fill="fde4d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pPr/>
      <w:tblPr/>
      <w:tcPr>
        <w:tcBorders/>
        <w:shd w:color="auto" w:fill="fde4d0" w:val="clear"/>
      </w:tcPr>
    </w:tblStylePr>
  </w:style>
  <w:style w:type="table" w:styleId="style164">
    <w:name w:val="Medium List 2"/>
    <w:basedOn w:val="style105"/>
    <w:next w:val="style164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182">
    <w:name w:val="Medium List 2 Accent 1"/>
    <w:basedOn w:val="style105"/>
    <w:next w:val="style182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196">
    <w:name w:val="Medium List 2 Accent 2"/>
    <w:basedOn w:val="style105"/>
    <w:next w:val="style196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210">
    <w:name w:val="Medium List 2 Accent 3"/>
    <w:basedOn w:val="style105"/>
    <w:next w:val="style210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224">
    <w:name w:val="Medium List 2 Accent 4"/>
    <w:basedOn w:val="style105"/>
    <w:next w:val="style224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238">
    <w:name w:val="Medium List 2 Accent 5"/>
    <w:basedOn w:val="style105"/>
    <w:next w:val="style238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252">
    <w:name w:val="Medium List 2 Accent 6"/>
    <w:basedOn w:val="style105"/>
    <w:next w:val="style252"/>
    <w:uiPriority w:val="66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firstRow">
      <w:pPr/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pPr/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pPr/>
      <w:tblPr/>
      <w:tcPr>
        <w:tcBorders/>
        <w:shd w:color="auto" w:fill="ffffff" w:val="clear"/>
      </w:tcPr>
    </w:tblStylePr>
    <w:tblStylePr w:type="swCell">
      <w:pPr/>
      <w:tblPr/>
      <w:tcPr>
        <w:tcBorders>
          <w:top w:space="0" w:sz="0" w:val="nil"/>
        </w:tcBorders>
      </w:tcPr>
    </w:tblStylePr>
  </w:style>
  <w:style w:type="table" w:styleId="style165">
    <w:name w:val="Medium Grid 1"/>
    <w:basedOn w:val="style105"/>
    <w:next w:val="style165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  <w:shd w:color="auto" w:fill="c0c0c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band1Horz">
      <w:pPr/>
      <w:tblPr/>
      <w:tcPr>
        <w:tcBorders/>
        <w:shd w:color="auto" w:fill="80808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808080" w:val="clear"/>
      </w:tcPr>
    </w:tblStylePr>
  </w:style>
  <w:style w:type="table" w:styleId="style183">
    <w:name w:val="Medium Grid 1 Accent 1"/>
    <w:basedOn w:val="style105"/>
    <w:next w:val="style183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  <w:shd w:color="auto" w:fill="d3df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band1Horz">
      <w:pPr/>
      <w:tblPr/>
      <w:tcPr>
        <w:tcBorders/>
        <w:shd w:color="auto" w:fill="a7bfde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a7bfde" w:val="clear"/>
      </w:tcPr>
    </w:tblStylePr>
  </w:style>
  <w:style w:type="table" w:styleId="style197">
    <w:name w:val="Medium Grid 1 Accent 2"/>
    <w:basedOn w:val="style105"/>
    <w:next w:val="style197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  <w:shd w:color="auto" w:fill="efd3d2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band1Horz">
      <w:pPr/>
      <w:tblPr/>
      <w:tcPr>
        <w:tcBorders/>
        <w:shd w:color="auto" w:fill="dfa7a6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dfa7a6" w:val="clear"/>
      </w:tcPr>
    </w:tblStylePr>
  </w:style>
  <w:style w:type="table" w:styleId="style211">
    <w:name w:val="Medium Grid 1 Accent 3"/>
    <w:basedOn w:val="style105"/>
    <w:next w:val="style211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  <w:shd w:color="auto" w:fill="e6eed5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band1Horz">
      <w:pPr/>
      <w:tblPr/>
      <w:tcPr>
        <w:tcBorders/>
        <w:shd w:color="auto" w:fill="cdddac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cdddac" w:val="clear"/>
      </w:tcPr>
    </w:tblStylePr>
  </w:style>
  <w:style w:type="table" w:styleId="style225">
    <w:name w:val="Medium Grid 1 Accent 4"/>
    <w:basedOn w:val="style105"/>
    <w:next w:val="style225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  <w:shd w:color="auto" w:fill="dfd8e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band1Horz">
      <w:pPr/>
      <w:tblPr/>
      <w:tcPr>
        <w:tcBorders/>
        <w:shd w:color="auto" w:fill="bfb1d0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bfb1d0" w:val="clear"/>
      </w:tcPr>
    </w:tblStylePr>
  </w:style>
  <w:style w:type="table" w:styleId="style239">
    <w:name w:val="Medium Grid 1 Accent 5"/>
    <w:basedOn w:val="style105"/>
    <w:next w:val="style239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  <w:shd w:color="auto" w:fill="d2eaf1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band1Horz">
      <w:pPr/>
      <w:tblPr/>
      <w:tcPr>
        <w:tcBorders/>
        <w:shd w:color="auto" w:fill="a5d5e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a5d5e2" w:val="clear"/>
      </w:tcPr>
    </w:tblStylePr>
  </w:style>
  <w:style w:type="table" w:styleId="style253">
    <w:name w:val="Medium Grid 1 Accent 6"/>
    <w:basedOn w:val="style105"/>
    <w:next w:val="style253"/>
    <w:uiPriority w:val="67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  <w:shd w:color="auto" w:fill="fde4d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val="clear"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band1Horz">
      <w:pPr/>
      <w:tblPr/>
      <w:tcPr>
        <w:tcBorders/>
        <w:shd w:color="auto" w:fill="fbcaa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fbcaa2" w:val="clear"/>
      </w:tcPr>
    </w:tblStylePr>
  </w:style>
  <w:style w:type="table" w:styleId="style166">
    <w:name w:val="Medium Grid 2"/>
    <w:basedOn w:val="style105"/>
    <w:next w:val="style166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shd w:color="auto" w:fill="c0c0c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e6e6e6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pPr/>
      <w:tblPr/>
      <w:tcPr>
        <w:tcBorders/>
        <w:shd w:color="auto" w:fill="808080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184">
    <w:name w:val="Medium Grid 2 Accent 1"/>
    <w:basedOn w:val="style105"/>
    <w:next w:val="style184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shd w:color="auto" w:fill="d3df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edf2f8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pPr/>
      <w:tblPr/>
      <w:tcPr>
        <w:tcBorders/>
        <w:shd w:color="auto" w:fill="a7bfde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198">
    <w:name w:val="Medium Grid 2 Accent 2"/>
    <w:basedOn w:val="style105"/>
    <w:next w:val="style198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shd w:color="auto" w:fill="efd3d2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f8eded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pPr/>
      <w:tblPr/>
      <w:tcPr>
        <w:tcBorders/>
        <w:shd w:color="auto" w:fill="dfa7a6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212">
    <w:name w:val="Medium Grid 2 Accent 3"/>
    <w:basedOn w:val="style105"/>
    <w:next w:val="style212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shd w:color="auto" w:fill="e6eed5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f5f8ee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pPr/>
      <w:tblPr/>
      <w:tcPr>
        <w:tcBorders/>
        <w:shd w:color="auto" w:fill="cdddac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226">
    <w:name w:val="Medium Grid 2 Accent 4"/>
    <w:basedOn w:val="style105"/>
    <w:next w:val="style226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  <w:shd w:color="auto" w:fill="dfd8e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f2eff6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pPr/>
      <w:tblPr/>
      <w:tcPr>
        <w:tcBorders/>
        <w:shd w:color="auto" w:fill="bfb1d0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240">
    <w:name w:val="Medium Grid 2 Accent 5"/>
    <w:basedOn w:val="style105"/>
    <w:next w:val="style240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  <w:shd w:color="auto" w:fill="d2eaf1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edf6f9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pPr/>
      <w:tblPr/>
      <w:tcPr>
        <w:tcBorders/>
        <w:shd w:color="auto" w:fill="a5d5e2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254">
    <w:name w:val="Medium Grid 2 Accent 6"/>
    <w:basedOn w:val="style105"/>
    <w:next w:val="style254"/>
    <w:uiPriority w:val="68"/>
    <w:pPr>
      <w:spacing w:after="0" w:line="240" w:lineRule="auto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.0" w:type="dxa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  <w:shd w:color="auto" w:fill="fde4d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val="clear"/>
    </w:tcPr>
    <w:tblStylePr w:type="firstRow">
      <w:pPr/>
      <w:rPr>
        <w:b w:val="1"/>
        <w:bCs w:val="1"/>
        <w:color w:val="000000"/>
      </w:rPr>
      <w:tblPr/>
      <w:tcPr>
        <w:tcBorders/>
        <w:shd w:color="auto" w:fill="fef4ec" w:val="clear"/>
      </w:tcPr>
    </w:tblStylePr>
    <w:tblStylePr w:type="lastRow">
      <w:pPr/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Horz">
      <w:pPr/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pPr/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pPr/>
      <w:tblPr/>
      <w:tcPr>
        <w:tcBorders/>
        <w:shd w:color="auto" w:fill="fbcaa2" w:val="clear"/>
      </w:tcPr>
    </w:tblStylePr>
    <w:tblStylePr w:type="nwCell">
      <w:pPr/>
      <w:tblPr/>
      <w:tcPr>
        <w:tcBorders/>
        <w:shd w:color="auto" w:fill="ffffff" w:val="clear"/>
      </w:tcPr>
    </w:tblStylePr>
  </w:style>
  <w:style w:type="table" w:styleId="style167">
    <w:name w:val="Medium Grid 3"/>
    <w:basedOn w:val="style105"/>
    <w:next w:val="style167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c0c0c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</w:style>
  <w:style w:type="table" w:styleId="style185">
    <w:name w:val="Medium Grid 3 Accent 1"/>
    <w:basedOn w:val="style105"/>
    <w:next w:val="style185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d3df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</w:style>
  <w:style w:type="table" w:styleId="style199">
    <w:name w:val="Medium Grid 3 Accent 2"/>
    <w:basedOn w:val="style105"/>
    <w:next w:val="style199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efd3d2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</w:style>
  <w:style w:type="table" w:styleId="style213">
    <w:name w:val="Medium Grid 3 Accent 3"/>
    <w:basedOn w:val="style105"/>
    <w:next w:val="style213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e6eed5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</w:style>
  <w:style w:type="table" w:styleId="style227">
    <w:name w:val="Medium Grid 3 Accent 4"/>
    <w:basedOn w:val="style105"/>
    <w:next w:val="style227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dfd8e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</w:style>
  <w:style w:type="table" w:styleId="style241">
    <w:name w:val="Medium Grid 3 Accent 5"/>
    <w:basedOn w:val="style105"/>
    <w:next w:val="style241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d2eaf1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</w:style>
  <w:style w:type="table" w:styleId="style255">
    <w:name w:val="Medium Grid 3 Accent 6"/>
    <w:basedOn w:val="style105"/>
    <w:next w:val="style255"/>
    <w:uiPriority w:val="69"/>
    <w:pPr>
      <w:spacing w:after="0" w:line="240" w:lineRule="auto"/>
    </w:pPr>
    <w:rPr/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shd w:color="auto" w:fill="fde4d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val="clear"/>
    </w:tc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band1Horz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pPr/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</w:style>
  <w:style w:type="table" w:styleId="style168">
    <w:name w:val="Dark List"/>
    <w:basedOn w:val="style105"/>
    <w:next w:val="style168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000000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000000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style186">
    <w:name w:val="Dark List Accent 1"/>
    <w:basedOn w:val="style105"/>
    <w:next w:val="style186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4f81bd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f81bd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style200">
    <w:name w:val="Dark List Accent 2"/>
    <w:basedOn w:val="style105"/>
    <w:next w:val="style200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c0504d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504d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style214">
    <w:name w:val="Dark List Accent 3"/>
    <w:basedOn w:val="style105"/>
    <w:next w:val="style214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9bbb59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9bbb59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style228">
    <w:name w:val="Dark List Accent 4"/>
    <w:basedOn w:val="style105"/>
    <w:next w:val="style228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8064a2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8064a2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style242">
    <w:name w:val="Dark List Accent 5"/>
    <w:basedOn w:val="style105"/>
    <w:next w:val="style24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4bacc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bacc6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style256">
    <w:name w:val="Dark List Accent 6"/>
    <w:basedOn w:val="style105"/>
    <w:next w:val="style256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shd w:color="auto" w:fill="f7964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79646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/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band1Horz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firstCol">
      <w:pPr/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pPr/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style169">
    <w:name w:val="Colorful Shading"/>
    <w:basedOn w:val="style105"/>
    <w:next w:val="style169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  <w:shd w:color="auto" w:fill="e6e6e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band1Horz">
      <w:pPr/>
      <w:tblPr/>
      <w:tcPr>
        <w:tcBorders/>
        <w:shd w:color="auto" w:fill="808080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pPr/>
      <w:tblPr/>
      <w:tcPr>
        <w:tcBorders/>
        <w:shd w:color="auto" w:fill="999999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187">
    <w:name w:val="Colorful Shading Accent 1"/>
    <w:basedOn w:val="style105"/>
    <w:next w:val="style187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  <w:shd w:color="auto" w:fill="edf2f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band1Horz">
      <w:pPr/>
      <w:tblPr/>
      <w:tcPr>
        <w:tcBorders/>
        <w:shd w:color="auto" w:fill="a7bfde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pPr/>
      <w:tblPr/>
      <w:tcPr>
        <w:tcBorders/>
        <w:shd w:color="auto" w:fill="b8cce4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201">
    <w:name w:val="Colorful Shading Accent 2"/>
    <w:basedOn w:val="style105"/>
    <w:next w:val="style20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  <w:shd w:color="auto" w:fill="f8eded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band1Horz">
      <w:pPr/>
      <w:tblPr/>
      <w:tcPr>
        <w:tcBorders/>
        <w:shd w:color="auto" w:fill="dfa7a6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pPr/>
      <w:tblPr/>
      <w:tcPr>
        <w:tcBorders/>
        <w:shd w:color="auto" w:fill="e5b8b7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215">
    <w:name w:val="Colorful Shading Accent 3"/>
    <w:basedOn w:val="style105"/>
    <w:next w:val="style21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  <w:shd w:color="auto" w:fill="f5f8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band1Horz">
      <w:pPr/>
      <w:tblPr/>
      <w:tcPr>
        <w:tcBorders/>
        <w:shd w:color="auto" w:fill="cdddac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pPr/>
      <w:tblPr/>
      <w:tcPr>
        <w:tcBorders/>
        <w:shd w:color="auto" w:fill="d6e3bc" w:val="clear"/>
      </w:tcPr>
    </w:tblStylePr>
  </w:style>
  <w:style w:type="table" w:styleId="style229">
    <w:name w:val="Colorful Shading Accent 4"/>
    <w:basedOn w:val="style105"/>
    <w:next w:val="style229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  <w:shd w:color="auto" w:fill="f2eff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band1Horz">
      <w:pPr/>
      <w:tblPr/>
      <w:tcPr>
        <w:tcBorders/>
        <w:shd w:color="auto" w:fill="bfb1d0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pPr/>
      <w:tblPr/>
      <w:tcPr>
        <w:tcBorders/>
        <w:shd w:color="auto" w:fill="ccc0d9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243">
    <w:name w:val="Colorful Shading Accent 5"/>
    <w:basedOn w:val="style105"/>
    <w:next w:val="style24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  <w:shd w:color="auto" w:fill="edf6f9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band1Horz">
      <w:pPr/>
      <w:tblPr/>
      <w:tcPr>
        <w:tcBorders/>
        <w:shd w:color="auto" w:fill="a5d5e2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pPr/>
      <w:tblPr/>
      <w:tcPr>
        <w:tcBorders/>
        <w:shd w:color="auto" w:fill="b6dde8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257">
    <w:name w:val="Colorful Shading Accent 6"/>
    <w:basedOn w:val="style105"/>
    <w:next w:val="style257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  <w:shd w:color="auto" w:fill="fef4ec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val="clear"/>
    </w:tcPr>
    <w:tblStylePr w:type="firstRow">
      <w:pPr/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pPr/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band1Horz">
      <w:pPr/>
      <w:tblPr/>
      <w:tcPr>
        <w:tcBorders/>
        <w:shd w:color="auto" w:fill="fbcaa2" w:val="clear"/>
      </w:tcPr>
    </w:tblStylePr>
    <w:tblStylePr w:type="fir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pPr/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pPr/>
      <w:tblPr/>
      <w:tcPr>
        <w:tcBorders/>
        <w:shd w:color="auto" w:fill="fbd4b4" w:val="clear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</w:style>
  <w:style w:type="table" w:styleId="style170">
    <w:name w:val="Colorful List"/>
    <w:basedOn w:val="style105"/>
    <w:next w:val="style170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e6e6e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pPr/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cccccc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style188">
    <w:name w:val="Colorful List Accent 1"/>
    <w:basedOn w:val="style105"/>
    <w:next w:val="style188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edf2f8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pPr/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dbe5f1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style202">
    <w:name w:val="Colorful List Accent 2"/>
    <w:basedOn w:val="style105"/>
    <w:next w:val="style20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f8eded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pPr/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f2dbdb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style216">
    <w:name w:val="Colorful List Accent 3"/>
    <w:basedOn w:val="style105"/>
    <w:next w:val="style216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f5f8ee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pPr/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eaf1dd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style230">
    <w:name w:val="Colorful List Accent 4"/>
    <w:basedOn w:val="style105"/>
    <w:next w:val="style230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f2eff6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pPr/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e5dfec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style244">
    <w:name w:val="Colorful List Accent 5"/>
    <w:basedOn w:val="style105"/>
    <w:next w:val="style244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edf6f9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pPr/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daeef3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style258">
    <w:name w:val="Colorful List Accent 6"/>
    <w:basedOn w:val="style105"/>
    <w:next w:val="style258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shd w:color="auto" w:fill="fef4ec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val="clear"/>
    </w:tcPr>
    <w:tblStylePr w:type="firstRow">
      <w:pPr/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pPr/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fde9d9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style171">
    <w:name w:val="Colorful Grid"/>
    <w:basedOn w:val="style105"/>
    <w:next w:val="style17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cccccc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ccccc" w:val="clear"/>
    </w:tcPr>
    <w:tblStylePr w:type="firstRow">
      <w:pPr/>
      <w:rPr>
        <w:b w:val="1"/>
        <w:bCs w:val="1"/>
      </w:rPr>
      <w:tblPr/>
      <w:tcPr>
        <w:tcBorders/>
        <w:shd w:color="auto" w:fill="999999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999999" w:val="clear"/>
      </w:tcPr>
    </w:tblStylePr>
    <w:tblStylePr w:type="band1Horz">
      <w:pPr/>
      <w:tblPr/>
      <w:tcPr>
        <w:tcBorders/>
        <w:shd w:color="auto" w:fill="808080" w:val="clear"/>
      </w:tcPr>
    </w:tblStylePr>
    <w:tblStylePr w:type="firstCol">
      <w:pPr/>
      <w:rPr>
        <w:color w:val="ffffff"/>
      </w:rPr>
      <w:tblPr/>
      <w:tcPr>
        <w:tcBorders/>
        <w:shd w:color="auto" w:fill="000000" w:val="clear"/>
      </w:tcPr>
    </w:tblStylePr>
    <w:tblStylePr w:type="lastCol">
      <w:pPr/>
      <w:rPr>
        <w:color w:val="ffffff"/>
      </w:rPr>
      <w:tblPr/>
      <w:tcPr>
        <w:tcBorders/>
        <w:shd w:color="auto" w:fill="000000" w:val="clear"/>
      </w:tcPr>
    </w:tblStylePr>
    <w:tblStylePr w:type="band1Vert">
      <w:pPr/>
      <w:tblPr/>
      <w:tcPr>
        <w:tcBorders/>
        <w:shd w:color="auto" w:fill="808080" w:val="clear"/>
      </w:tcPr>
    </w:tblStylePr>
  </w:style>
  <w:style w:type="table" w:styleId="style189">
    <w:name w:val="Colorful Grid Accent 1"/>
    <w:basedOn w:val="style105"/>
    <w:next w:val="style189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dbe5f1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be5f1" w:val="clear"/>
    </w:tcPr>
    <w:tblStylePr w:type="firstRow">
      <w:pPr/>
      <w:rPr>
        <w:b w:val="1"/>
        <w:bCs w:val="1"/>
      </w:rPr>
      <w:tblPr/>
      <w:tcPr>
        <w:tcBorders/>
        <w:shd w:color="auto" w:fill="b8cce4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b8cce4" w:val="clear"/>
      </w:tcPr>
    </w:tblStylePr>
    <w:tblStylePr w:type="band1Horz">
      <w:pPr/>
      <w:tblPr/>
      <w:tcPr>
        <w:tcBorders/>
        <w:shd w:color="auto" w:fill="a7bfde" w:val="clear"/>
      </w:tcPr>
    </w:tblStylePr>
    <w:tblStylePr w:type="firstCol">
      <w:pPr/>
      <w:rPr>
        <w:color w:val="ffffff"/>
      </w:rPr>
      <w:tblPr/>
      <w:tcPr>
        <w:tcBorders/>
        <w:shd w:color="auto" w:fill="365f91" w:val="clear"/>
      </w:tcPr>
    </w:tblStylePr>
    <w:tblStylePr w:type="lastCol">
      <w:pPr/>
      <w:rPr>
        <w:color w:val="ffffff"/>
      </w:rPr>
      <w:tblPr/>
      <w:tcPr>
        <w:tcBorders/>
        <w:shd w:color="auto" w:fill="365f91" w:val="clear"/>
      </w:tcPr>
    </w:tblStylePr>
    <w:tblStylePr w:type="band1Vert">
      <w:pPr/>
      <w:tblPr/>
      <w:tcPr>
        <w:tcBorders/>
        <w:shd w:color="auto" w:fill="a7bfde" w:val="clear"/>
      </w:tcPr>
    </w:tblStylePr>
  </w:style>
  <w:style w:type="table" w:styleId="style203">
    <w:name w:val="Colorful Grid Accent 2"/>
    <w:basedOn w:val="style105"/>
    <w:next w:val="style20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f2dbdb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dbdb" w:val="clear"/>
    </w:tcPr>
    <w:tblStylePr w:type="firstRow">
      <w:pPr/>
      <w:rPr>
        <w:b w:val="1"/>
        <w:bCs w:val="1"/>
      </w:rPr>
      <w:tblPr/>
      <w:tcPr>
        <w:tcBorders/>
        <w:shd w:color="auto" w:fill="e5b8b7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e5b8b7" w:val="clear"/>
      </w:tcPr>
    </w:tblStylePr>
    <w:tblStylePr w:type="band1Horz">
      <w:pPr/>
      <w:tblPr/>
      <w:tcPr>
        <w:tcBorders/>
        <w:shd w:color="auto" w:fill="dfa7a6" w:val="clear"/>
      </w:tcPr>
    </w:tblStylePr>
    <w:tblStylePr w:type="firstCol">
      <w:pPr/>
      <w:rPr>
        <w:color w:val="ffffff"/>
      </w:rPr>
      <w:tblPr/>
      <w:tcPr>
        <w:tcBorders/>
        <w:shd w:color="auto" w:fill="943634" w:val="clear"/>
      </w:tcPr>
    </w:tblStylePr>
    <w:tblStylePr w:type="lastCol">
      <w:pPr/>
      <w:rPr>
        <w:color w:val="ffffff"/>
      </w:rPr>
      <w:tblPr/>
      <w:tcPr>
        <w:tcBorders/>
        <w:shd w:color="auto" w:fill="943634" w:val="clear"/>
      </w:tcPr>
    </w:tblStylePr>
    <w:tblStylePr w:type="band1Vert">
      <w:pPr/>
      <w:tblPr/>
      <w:tcPr>
        <w:tcBorders/>
        <w:shd w:color="auto" w:fill="dfa7a6" w:val="clear"/>
      </w:tcPr>
    </w:tblStylePr>
  </w:style>
  <w:style w:type="table" w:styleId="style217">
    <w:name w:val="Colorful Grid Accent 3"/>
    <w:basedOn w:val="style105"/>
    <w:next w:val="style217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eaf1dd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af1dd" w:val="clear"/>
    </w:tcPr>
    <w:tblStylePr w:type="firstRow">
      <w:pPr/>
      <w:rPr>
        <w:b w:val="1"/>
        <w:bCs w:val="1"/>
      </w:rPr>
      <w:tblPr/>
      <w:tcPr>
        <w:tcBorders/>
        <w:shd w:color="auto" w:fill="d6e3bc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d6e3bc" w:val="clear"/>
      </w:tcPr>
    </w:tblStylePr>
    <w:tblStylePr w:type="band1Horz">
      <w:pPr/>
      <w:tblPr/>
      <w:tcPr>
        <w:tcBorders/>
        <w:shd w:color="auto" w:fill="cdddac" w:val="clear"/>
      </w:tcPr>
    </w:tblStylePr>
    <w:tblStylePr w:type="firstCol">
      <w:pPr/>
      <w:rPr>
        <w:color w:val="ffffff"/>
      </w:rPr>
      <w:tblPr/>
      <w:tcPr>
        <w:tcBorders/>
        <w:shd w:color="auto" w:fill="76923c" w:val="clear"/>
      </w:tcPr>
    </w:tblStylePr>
    <w:tblStylePr w:type="lastCol">
      <w:pPr/>
      <w:rPr>
        <w:color w:val="ffffff"/>
      </w:rPr>
      <w:tblPr/>
      <w:tcPr>
        <w:tcBorders/>
        <w:shd w:color="auto" w:fill="76923c" w:val="clear"/>
      </w:tcPr>
    </w:tblStylePr>
    <w:tblStylePr w:type="band1Vert">
      <w:pPr/>
      <w:tblPr/>
      <w:tcPr>
        <w:tcBorders/>
        <w:shd w:color="auto" w:fill="cdddac" w:val="clear"/>
      </w:tcPr>
    </w:tblStylePr>
  </w:style>
  <w:style w:type="table" w:styleId="style231">
    <w:name w:val="Colorful Grid Accent 4"/>
    <w:basedOn w:val="style105"/>
    <w:next w:val="style23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e5dfec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5dfec" w:val="clear"/>
    </w:tcPr>
    <w:tblStylePr w:type="firstRow">
      <w:pPr/>
      <w:rPr>
        <w:b w:val="1"/>
        <w:bCs w:val="1"/>
      </w:rPr>
      <w:tblPr/>
      <w:tcPr>
        <w:tcBorders/>
        <w:shd w:color="auto" w:fill="ccc0d9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ccc0d9" w:val="clear"/>
      </w:tcPr>
    </w:tblStylePr>
    <w:tblStylePr w:type="band1Horz">
      <w:pPr/>
      <w:tblPr/>
      <w:tcPr>
        <w:tcBorders/>
        <w:shd w:color="auto" w:fill="bfb1d0" w:val="clear"/>
      </w:tcPr>
    </w:tblStylePr>
    <w:tblStylePr w:type="firstCol">
      <w:pPr/>
      <w:rPr>
        <w:color w:val="ffffff"/>
      </w:rPr>
      <w:tblPr/>
      <w:tcPr>
        <w:tcBorders/>
        <w:shd w:color="auto" w:fill="5f497a" w:val="clear"/>
      </w:tcPr>
    </w:tblStylePr>
    <w:tblStylePr w:type="lastCol">
      <w:pPr/>
      <w:rPr>
        <w:color w:val="ffffff"/>
      </w:rPr>
      <w:tblPr/>
      <w:tcPr>
        <w:tcBorders/>
        <w:shd w:color="auto" w:fill="5f497a" w:val="clear"/>
      </w:tcPr>
    </w:tblStylePr>
    <w:tblStylePr w:type="band1Vert">
      <w:pPr/>
      <w:tblPr/>
      <w:tcPr>
        <w:tcBorders/>
        <w:shd w:color="auto" w:fill="bfb1d0" w:val="clear"/>
      </w:tcPr>
    </w:tblStylePr>
  </w:style>
  <w:style w:type="table" w:styleId="style245">
    <w:name w:val="Colorful Grid Accent 5"/>
    <w:basedOn w:val="style105"/>
    <w:next w:val="style24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daeef3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aeef3" w:val="clear"/>
    </w:tcPr>
    <w:tblStylePr w:type="firstRow">
      <w:pPr/>
      <w:rPr>
        <w:b w:val="1"/>
        <w:bCs w:val="1"/>
      </w:rPr>
      <w:tblPr/>
      <w:tcPr>
        <w:tcBorders/>
        <w:shd w:color="auto" w:fill="b6dde8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b6dde8" w:val="clear"/>
      </w:tcPr>
    </w:tblStylePr>
    <w:tblStylePr w:type="band1Horz">
      <w:pPr/>
      <w:tblPr/>
      <w:tcPr>
        <w:tcBorders/>
        <w:shd w:color="auto" w:fill="a5d5e2" w:val="clear"/>
      </w:tcPr>
    </w:tblStylePr>
    <w:tblStylePr w:type="firstCol">
      <w:pPr/>
      <w:rPr>
        <w:color w:val="ffffff"/>
      </w:rPr>
      <w:tblPr/>
      <w:tcPr>
        <w:tcBorders/>
        <w:shd w:color="auto" w:fill="31849b" w:val="clear"/>
      </w:tcPr>
    </w:tblStylePr>
    <w:tblStylePr w:type="lastCol">
      <w:pPr/>
      <w:rPr>
        <w:color w:val="ffffff"/>
      </w:rPr>
      <w:tblPr/>
      <w:tcPr>
        <w:tcBorders/>
        <w:shd w:color="auto" w:fill="31849b" w:val="clear"/>
      </w:tcPr>
    </w:tblStylePr>
    <w:tblStylePr w:type="band1Vert">
      <w:pPr/>
      <w:tblPr/>
      <w:tcPr>
        <w:tcBorders/>
        <w:shd w:color="auto" w:fill="a5d5e2" w:val="clear"/>
      </w:tcPr>
    </w:tblStylePr>
  </w:style>
  <w:style w:type="table" w:styleId="style259">
    <w:name w:val="Colorful Grid Accent 6"/>
    <w:basedOn w:val="style105"/>
    <w:next w:val="style259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shd w:color="auto" w:fill="fde9d9" w:val="clear"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9d9" w:val="clear"/>
    </w:tcPr>
    <w:tblStylePr w:type="firstRow">
      <w:pPr/>
      <w:rPr>
        <w:b w:val="1"/>
        <w:bCs w:val="1"/>
      </w:rPr>
      <w:tblPr/>
      <w:tcPr>
        <w:tcBorders/>
        <w:shd w:color="auto" w:fill="fbd4b4" w:val="clear"/>
      </w:tcPr>
    </w:tblStylePr>
    <w:tblStylePr w:type="lastRow">
      <w:pPr/>
      <w:rPr>
        <w:b w:val="1"/>
        <w:bCs w:val="1"/>
        <w:color w:val="000000"/>
      </w:rPr>
      <w:tblPr/>
      <w:tcPr>
        <w:tcBorders/>
        <w:shd w:color="auto" w:fill="fbd4b4" w:val="clear"/>
      </w:tcPr>
    </w:tblStylePr>
    <w:tblStylePr w:type="band1Horz">
      <w:pPr/>
      <w:tblPr/>
      <w:tcPr>
        <w:tcBorders/>
        <w:shd w:color="auto" w:fill="fbcaa2" w:val="clear"/>
      </w:tcPr>
    </w:tblStylePr>
    <w:tblStylePr w:type="firstCol">
      <w:pPr/>
      <w:rPr>
        <w:color w:val="ffffff"/>
      </w:rPr>
      <w:tblPr/>
      <w:tcPr>
        <w:tcBorders/>
        <w:shd w:color="auto" w:fill="e36c0a" w:val="clear"/>
      </w:tcPr>
    </w:tblStylePr>
    <w:tblStylePr w:type="lastCol">
      <w:pPr/>
      <w:rPr>
        <w:color w:val="ffffff"/>
      </w:rPr>
      <w:tblPr/>
      <w:tcPr>
        <w:tcBorders/>
        <w:shd w:color="auto" w:fill="e36c0a" w:val="clear"/>
      </w:tcPr>
    </w:tblStylePr>
    <w:tblStylePr w:type="band1Vert">
      <w:pPr/>
      <w:tblPr/>
      <w:tcPr>
        <w:tcBorders/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DcByndNdBkDEGrGLKQxHbarlg==">CgMxLjA4AHIhMXZ3Um44RmhmTmZVRUNWT1NkZDdKaVBRWHNiZTJLaVBJ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2026-09-11T20:43:07Z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0fd5112670e24a97a015d430abe750e8_23</vt:lpwstr>
  </property>
</Properties>
</file>