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6gwy0r9j2c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la segunda etapa del proyecto APT MyBalance se ha avanzado en la definición y documentación de la arquitectura de la solución. Se trabajó en la elaboración del Documento de Arquitectura del Sistema (DAS), incorporando las principales vistas y diagramas necesarios para representar la estructura y funcionamiento del sistema.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También se desarrolló el Modelo de Proceso de Negocio TO-BE y el Documento de Proceso de Negocio. Además, se elaboraron la Matriz RACI para definir las responsabilidades del equipo y la Matriz de Riesgos para identificar y gestionar posibles situaciones que puedan afectar el proyecto.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paralelo al desarrollo de estos entregables, los integrantes encargados de programación comenzaron con el diseño y preparación inicial del aplicativo MyBalance , avanzando en la estructura necesaria para iniciar posteriormente la implementación de sus funcionalidades.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Estos avances permiten establecer una base arquitectónica, organizacional y técnica para continuar con las siguientes etapas del proyecto. Hasta el momento no se han realizado ajustes a los objetivos ni a la metodología definida.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han realizado ajustes a los objetivos definidos para el proyecto. Se mantienen los objetivos establecidos inicialmente para MyBalance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han realizado ajustes a la metodología definida para el proyecto. Se mantiene el trabajo iterativo organizado por etapas y sprints, de acuerdo con la planificación establecida.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evidencias de avance de la segunda etapa se presentan el Documento de Arquitectura del Sistema (DAS), el Modelo de Proceso de Negocio TO-BE, el Documento de Proceso de Negocio, la Matriz RACI y la Matriz de Riesgos. Además, se incorporan los diagramas elaborados para representar la arquitectura y el comportamiento de la solución, entre ellos casos de uso, actividades, secuencias, clases, modelo relacional y componentes.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evidencias permiten demostrar el avance en la definición arquitectónica, organización de responsabilidades, análisis de riesgos y modelamiento de los procesos de MyBalance , manteniendo relación con los requerimientos y casos de uso previamente definidos.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calidad del trabajo se ha resguardado mediante la revisión y ajuste de los distintos modelos, procurando mantener consistencia entre los requerimientos, procesos, arquitectura y diseño de la solución. En paralelo, el equipo de programación comenzó el diseño inicial del aplicativo, utilizando como referencia los documentos y modelos desarrollados durante esta etapa.</w:t>
              <w:br w:type="textWrapping"/>
              <w:br w:type="textWrapping"/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br w:type="textWrapping"/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060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134"/>
        <w:gridCol w:w="1276"/>
        <w:gridCol w:w="992"/>
        <w:gridCol w:w="1417"/>
        <w:gridCol w:w="1276"/>
        <w:gridCol w:w="851"/>
        <w:gridCol w:w="1701"/>
        <w:tblGridChange w:id="0">
          <w:tblGrid>
            <w:gridCol w:w="1413"/>
            <w:gridCol w:w="1134"/>
            <w:gridCol w:w="1276"/>
            <w:gridCol w:w="992"/>
            <w:gridCol w:w="1417"/>
            <w:gridCol w:w="1276"/>
            <w:gridCol w:w="851"/>
            <w:gridCol w:w="1701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80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Diseño y 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Elaboración del Documento de Arquitectura de Sistemas (DAS)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ERS, Casos de Uso, Modelio, Bizagi, Lucid, documentación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Según planificación de Etapa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Jurian Soto- Darko Rivas- Katherine Muñoz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han realizado revisiones y ajustes para mantener consistencia entre los distintos modelos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han ajusto los diagramas y relaciones a medida que se valida la arquitectura con los programadores.</w:t>
            </w:r>
          </w:p>
        </w:tc>
      </w:tr>
      <w:tr>
        <w:trPr>
          <w:cantSplit w:val="0"/>
          <w:trHeight w:val="164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Modelamiento de procesos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Elaboración del Modelo de Proceso de Negocio TO-BE y Documento de Proceso de Negocio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Bizagi, requerimientos y casos de uso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Según planificación de Etapa 2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Jurian Soto- Darko Rivas- Katherine Muñozr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 modelo fue simplificado y orientado al proceso de negocio, considerando la retroalimentación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Completado / Ajustado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simplifico el modelo y se reforzo el enfoque del negocio</w:t>
            </w:r>
          </w:p>
        </w:tc>
      </w:tr>
      <w:tr>
        <w:trPr>
          <w:cantSplit w:val="0"/>
          <w:trHeight w:val="168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Elaboración de Matriz RACI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Planificación, roles del equipo y actividades del proyecto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Según planificación de Etapa 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Jurian Soto- Darko Rivas- Katherine Muñoz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definieron las responsabilidades y participación de los integrantes para las principales actividades.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Sin ajustes relevantes.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Gestión de riesgos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Elaboración de Matriz de Riesgos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Planificación del proyecto, análisis de riesgos y criterios de probabilidad e impacto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Según planificación de Etapa 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Jurian Soto- Darko Rivas- Katherine Muñoz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han desarrollado diagramas de casos de uso, actividades, secuencia, clases, modelo relacional y componentes.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han corregido relaciones, cardinalidades y componentes durante las revisiones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Diseño de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Elaboración de diagramas de arquitectura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Modelio, Bizagi, ERS, casos de uso y modelo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Según planificación de Etapa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Equipo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han desarrollado diagramas de casos de uso, actividades, secuencia, clases, modelo relacional y componentes.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han corregido relaciones, cardinalidades y componentes durante las revisiones.</w:t>
            </w:r>
          </w:p>
        </w:tc>
      </w:tr>
      <w:tr>
        <w:trPr>
          <w:cantSplit w:val="0"/>
          <w:trHeight w:val="17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Desarrollo de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Diseño inicial del aplicativo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MyBalance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React Native, JavaScript, Python/FastAPI y herramientas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Paralelo a Etapa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Integrantes responsables de programación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 desarrollo comenzó en paralelo a la documentación arquitectónica.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 diseño se irá ajustando según la arquitectura validada.</w:t>
            </w:r>
          </w:p>
        </w:tc>
      </w:tr>
    </w:tbl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36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El desarrollo del proyecto se ha visto facilitado por la distribución de responsabilidades entre los integrantes del equipo, la planificación previa y la documentación elaborada durante la primera etapa, la cual ha servido como base para avanzar en el diseño arquitectónico y en los nuevos entregables.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Como principal dificultad, algunos documentos y diagramas han requerido varias revisiones para asegurar que sean consistentes con los requerimientos, casos de uso y alcance definido para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MyBalance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. Para abordar estas dificultades, se han realizado revisiones internas del equipo y ajustes progresivos en documentos como el DAS, el Modelo TO-BE y los diagramas de arquitectura. Además, se ha considerado la retroalimentación recibida durante las revisiones para corregir y simplificar aquellos elementos que lo requerían.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En paralelo, el equipo de programación comenzó con el diseño inicial del aplicativo, coordinando este avance con las definiciones arquitectónicas realizadas durante la etapa.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han eliminado actividades ni se han realizado cambios significativos al plan de trabajo definido inicialmente. Las actividades planificadas para esta etapa se han mantenido de acuerdo con lo establecido.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principales ajustes se han realizado sobre los entregables desarrollados, especialmente en el Modelo de Proceso de Negocio TO-BE y en algunos diagramas incluidos en el DAS. Estos cambios se efectuaron a partir de revisiones internas y retroalimentación del docente, con el objetivo de simplificar algunos modelos, reforzar su enfoque de negocio y mantener consistencia entre los requerimientos, casos de uso y arquitectura de MyBalance 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planificación previa, la distribución de responsabilidades y los documentos desarrollados en la primera etapa han permitido continuar con las actividades sin necesidad de eliminar o reformular tareas del plan de trabajo.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Hasta el momento no se presentan actividades con retrasos significativos respecto de la planificación definida para la segunda etapa. Algunos documentos y diagramas aún se encuentran en proceso de revisión y ajuste antes de ser considerados definitivos, principalmente para mantener consistencia entre los requerimientos, casos de uso, procesos y arquitectura de MyBalance .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actividades que todavía no han finalizado continuarán desarrollándose de acuerdo con la planificación establecida, utilizando revisiones internas del equipo y retroalimentación docente para resolver observaciones y evitar que estos ajustes afecten los plazos de las siguientes etapas.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paralelo, el equipo de programación ya inició el diseño del aplicativo, lo que permite avanzar de forma simultánea con la documentación arquitectónica y reducir el riesgo de retrasos posteriores.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3Car" w:customStyle="1">
    <w:name w:val="Título 3 Car"/>
    <w:basedOn w:val="Fuentedeprrafopredeter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1D304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mOkNi57o2EVjbRWSGynZmhBXKg==">CgMxLjAyDWguNmd3eTByOWoyY2U4AHIhMWYyUzNDVmNMOXRoNGxKb1hrTlBrRHZlbmJCVU1sYnhu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