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entjr85p65fn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Melisa Scarlett Quezada Cortes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.162109375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6o77uiiaw1i0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.390625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jc w:val="left"/>
              <w:rPr>
                <w:rFonts w:ascii="Arial" w:cs="Arial" w:eastAsia="Arial" w:hAnsi="Arial"/>
                <w:color w:val="1a1a1a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2"/>
                <w:szCs w:val="12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color w:val="ff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rFonts w:ascii="Arial" w:cs="Arial" w:eastAsia="Arial" w:hAnsi="Arial"/>
                <w:color w:val="1a1a1a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2"/>
                <w:szCs w:val="12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rFonts w:ascii="Arial" w:cs="Arial" w:eastAsia="Arial" w:hAnsi="Arial"/>
                <w:color w:val="1a1a1a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2"/>
                <w:szCs w:val="12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rFonts w:ascii="Arial" w:cs="Arial" w:eastAsia="Arial" w:hAnsi="Arial"/>
                <w:color w:val="1a1a1a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2"/>
                <w:szCs w:val="12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6.34765625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pacing w:before="1680" w:lineRule="auto"/>
              <w:ind w:left="0" w:firstLine="0"/>
              <w:rPr>
                <w:rFonts w:ascii="Arial" w:cs="Arial" w:eastAsia="Arial" w:hAnsi="Arial"/>
                <w:color w:val="1a1a1a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2"/>
                <w:szCs w:val="12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desarrollo movil no lo he trabajado en mi día a día, así que lo que se viene sobre todo de los ramos de la carrera. Manejo lo básico de las herramientas y lenguajes para móviles, pero reconozco que es donde más me falta y lo que más necesito reforzar.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mquezadac.externo@coopeuch.cl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KJ6+OrnHu1tgIpct641APL12bw==">CgMxLjAyDmguZW50anI4NXA2NWZuMg5oLjZvNzd1aWlhdzFpMDgAciExMWgxaWYtNmxQNF9Sc0hzblBrUnB2ZDQ1R3p4NjJQZ2o=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