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  Las asignaturas que más me gustaron fueron Inteligencia de Negocios y Minería de datos. Ambas llamaron mi atención desde el primer momento ya que son temas que nunca había desarrollado de forma más profunda en mi trabajo o en la primera etapa técnica de la carrera, además me impulsaron a seguir mi experiencia laboral por el área de los datos.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R:Creo que son fundamentales para poder defender la enseñanza adquirida en la escuela y también para la búsqueda de nuevas oportunidades laborales, ya que siempre hay que tener una validación de las competencias.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sz w:val="24"/>
                <w:szCs w:val="24"/>
              </w:rPr>
            </w:pPr>
            <w:r w:rsidDel="00000000" w:rsidR="00000000" w:rsidRPr="00000000">
              <w:rPr>
                <w:sz w:val="24"/>
                <w:szCs w:val="24"/>
                <w:rtl w:val="0"/>
              </w:rPr>
              <w:t xml:space="preserve">Las que más tengo fortalecida son las siguientes:</w:t>
            </w:r>
          </w:p>
          <w:p w:rsidR="00000000" w:rsidDel="00000000" w:rsidP="00000000" w:rsidRDefault="00000000" w:rsidRPr="00000000" w14:paraId="00000021">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Big Data</w:t>
            </w:r>
          </w:p>
          <w:p w:rsidR="00000000" w:rsidDel="00000000" w:rsidP="00000000" w:rsidRDefault="00000000" w:rsidRPr="00000000" w14:paraId="00000022">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Minería de datos</w:t>
            </w:r>
          </w:p>
          <w:p w:rsidR="00000000" w:rsidDel="00000000" w:rsidP="00000000" w:rsidRDefault="00000000" w:rsidRPr="00000000" w14:paraId="00000023">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Inteligencia de Negocios</w:t>
            </w:r>
          </w:p>
          <w:p w:rsidR="00000000" w:rsidDel="00000000" w:rsidP="00000000" w:rsidRDefault="00000000" w:rsidRPr="00000000" w14:paraId="00000024">
            <w:pPr>
              <w:numPr>
                <w:ilvl w:val="0"/>
                <w:numId w:val="3"/>
              </w:numPr>
              <w:tabs>
                <w:tab w:val="left" w:leader="none" w:pos="454"/>
              </w:tabs>
              <w:ind w:left="720" w:hanging="360"/>
              <w:jc w:val="both"/>
              <w:rPr>
                <w:sz w:val="24"/>
                <w:szCs w:val="24"/>
                <w:u w:val="none"/>
              </w:rPr>
            </w:pPr>
            <w:r w:rsidDel="00000000" w:rsidR="00000000" w:rsidRPr="00000000">
              <w:rPr>
                <w:sz w:val="24"/>
                <w:szCs w:val="24"/>
                <w:rtl w:val="0"/>
              </w:rPr>
              <w:t xml:space="preserve">Procesos de negocio</w:t>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Todas estas asignaturas fueron asociadas a la rama de datos de la informática y fue algo que me encantó, fueron las que mejor desempeño tuve y más conocimiento adquiri. A futuro son las que quiero desarrollar en el ámbito laboral.</w:t>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rtl w:val="0"/>
              </w:rPr>
              <w:t xml:space="preserve">Las que requieren ser fortalecidas:</w:t>
            </w:r>
          </w:p>
          <w:p w:rsidR="00000000" w:rsidDel="00000000" w:rsidP="00000000" w:rsidRDefault="00000000" w:rsidRPr="00000000" w14:paraId="00000028">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Gestión de Riesgos</w:t>
            </w:r>
          </w:p>
          <w:p w:rsidR="00000000" w:rsidDel="00000000" w:rsidP="00000000" w:rsidRDefault="00000000" w:rsidRPr="00000000" w14:paraId="00000029">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Automatización de pruebas</w:t>
            </w:r>
          </w:p>
          <w:p w:rsidR="00000000" w:rsidDel="00000000" w:rsidP="00000000" w:rsidRDefault="00000000" w:rsidRPr="00000000" w14:paraId="0000002A">
            <w:pPr>
              <w:tabs>
                <w:tab w:val="left" w:leader="none" w:pos="454"/>
              </w:tabs>
              <w:jc w:val="both"/>
              <w:rPr>
                <w:sz w:val="24"/>
                <w:szCs w:val="24"/>
              </w:rPr>
            </w:pPr>
            <w:r w:rsidDel="00000000" w:rsidR="00000000" w:rsidRPr="00000000">
              <w:rPr>
                <w:sz w:val="24"/>
                <w:szCs w:val="24"/>
                <w:rtl w:val="0"/>
              </w:rPr>
              <w:t xml:space="preserve">Me gustaría aprender un poco más acerca de cómo se pueden mantener los desarrollos fuera de riesgos que se van actualizando cada día, para así poder realizar desarrollos más seguros y también aprender de más técnicas asociadas a las pruebas para evitar cualquier problema dentro de los desarrollos.</w:t>
            </w:r>
          </w:p>
          <w:p w:rsidR="00000000" w:rsidDel="00000000" w:rsidP="00000000" w:rsidRDefault="00000000" w:rsidRPr="00000000" w14:paraId="0000002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R: Mis principales intereses profesionales están orientados a dos áreas clave: los datos en la informática y la automatización de procesos. Me interesa especialmente cómo los datos pueden convertirse en información valiosa para la toma de decisiones y cómo la automatización contribuye a la eficiencia y mejora continua de los procesos. Actualmente me desempeño como desarrolladora RPA, lo que me ha permitido explorar de manera práctica la relación entre estas dos áreas.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R: Las competencias que más se relacionan con mis intereses profesionales son:</w:t>
            </w:r>
          </w:p>
          <w:p w:rsidR="00000000" w:rsidDel="00000000" w:rsidP="00000000" w:rsidRDefault="00000000" w:rsidRPr="00000000" w14:paraId="0000004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0" w:firstLine="0"/>
              <w:jc w:val="both"/>
              <w:rPr>
                <w:sz w:val="24"/>
                <w:szCs w:val="24"/>
              </w:rPr>
            </w:pPr>
            <w:r w:rsidDel="00000000" w:rsidR="00000000" w:rsidRPr="00000000">
              <w:rPr>
                <w:sz w:val="24"/>
                <w:szCs w:val="24"/>
                <w:rtl w:val="0"/>
              </w:rPr>
              <w:t xml:space="preserve">Dentro de las competencias de egreso, considero que las más relacionadas con mis intereses son:</w:t>
            </w:r>
          </w:p>
          <w:p w:rsidR="00000000" w:rsidDel="00000000" w:rsidP="00000000" w:rsidRDefault="00000000" w:rsidRPr="00000000" w14:paraId="00000047">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Diseñar y generar soluciones que permitan resolver los requerimientos de información esto se conecta con mi interés por trabajar con datos, tanto en bases de datos relacionales como no relacionales.</w:t>
            </w:r>
          </w:p>
          <w:p w:rsidR="00000000" w:rsidDel="00000000" w:rsidP="00000000" w:rsidRDefault="00000000" w:rsidRPr="00000000" w14:paraId="00000048">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Diseñar y adaptar los procesos de ingeniería de requisitos, me ha permitido comprender cómo levantar y traducir necesidades de negocio en soluciones de automatización.</w:t>
            </w:r>
          </w:p>
          <w:p w:rsidR="00000000" w:rsidDel="00000000" w:rsidP="00000000" w:rsidRDefault="00000000" w:rsidRPr="00000000" w14:paraId="00000049">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Evaluar y gestionar proyectos en contextos tradicionales y ágiles se vincula directamente con mi experiencia laboral actual, donde participó en proyectos de automatización que requieren metodologías ágiles.</w:t>
            </w:r>
          </w:p>
          <w:p w:rsidR="00000000" w:rsidDel="00000000" w:rsidP="00000000" w:rsidRDefault="00000000" w:rsidRPr="00000000" w14:paraId="0000004A">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Diseñar soluciones de software innovadoras con foco en la calidad y seguridad lo relaciono con la importancia de entregar automatizaciones estables, seguras y sostenibles.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R:</w:t>
            </w:r>
            <w:r w:rsidDel="00000000" w:rsidR="00000000" w:rsidRPr="00000000">
              <w:rPr>
                <w:color w:val="767171"/>
                <w:sz w:val="24"/>
                <w:szCs w:val="24"/>
                <w:rtl w:val="0"/>
              </w:rPr>
              <w:t xml:space="preserve"> </w:t>
            </w:r>
            <w:r w:rsidDel="00000000" w:rsidR="00000000" w:rsidRPr="00000000">
              <w:rPr>
                <w:sz w:val="24"/>
                <w:szCs w:val="24"/>
                <w:rtl w:val="0"/>
              </w:rPr>
              <w:t xml:space="preserve">En cinco años me visualizo trabajando en un rol especializado que combine análisis de datos con automatización de procesos de negocio. Me gustaría seguir profundizando en herramientas de RPA como Power Automate y RocketBot, además de incorporar nuevas tecnologías emergentes de automatización e inteligencia artificial. Mi objetivo es consolidarme como una profesional capaz de liderar proyectos de transformación digital, integrando soluciones basadas en datos con procesos automatizados que aporten eficiencia y valor estratégico a la organización</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sz w:val="24"/>
                <w:szCs w:val="24"/>
                <w:rtl w:val="0"/>
              </w:rPr>
              <w:t xml:space="preserve">R:Sí, los proyectos APT diseñados anteriormente se relacionan directamente con mis proyecciones profesionales, ya que todos estaban orientados a la automatización de procesos de negocio. Estos proyectos son consistentes con mi experiencia laboral actual, en la que he desarrollado automatizaciones de formularios, flujos de información y procesos repetitivos. Más que un ajuste, creo que puedo enriquecerlos incorporando una mayor integración con el análisis de datos para potenciar su impacto y utilidad.</w:t>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sz w:val="24"/>
                <w:szCs w:val="24"/>
                <w:rtl w:val="0"/>
              </w:rPr>
              <w:t xml:space="preserve">R: Un proyecto que combine el uso de automatización con datos sería el más enriquecedor para mi desarrollo profesional. Por ejemplo, una solución que permita automatizar un proceso crítico de negocio mientras genera reportes en tiempo real a partir de datos consolidados. Este tipo de proyecto abordaría competencias como el diseño de soluciones de software innovadoras, la gestión de proyectos ágiles y la resolución de requerimientos de información mediante bases de datos. El contexto ideal sería dentro de una organización que busque mejorar su productividad a través de la transformación digital y la optimización de procesos.</w:t>
            </w: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udLC5bFlHIxmW3ohunRvZrxJA==">CgMxLjA4AHIhMTZ6NHRvSlAwU2k2QmxkU3dUV0U4RmJUU3JPYXVySjZV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