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Sí, hemos logrado cumplir con la mayoría de las actividades planificadas dentro de los plazos definidos en nuestra carta Gantt. Hemos avanzado de forma ordenada en la documentación, diseño y desarrollo técnico, cumpliendo con los hitos establecidos para esta fase.</w:t>
              <w:br w:type="textWrapping"/>
              <w:t xml:space="preserve">Uno de los factores que ha facilitado este avance es la planificación inicial clara, con tareas bien distribuidas entre los integrantes según sus fortalezas. Además, la comunicación fluida y la buena disposición del equipo han sido claves para mantenernos alineados y resolver rápidamente cualquier imprevisto.</w:t>
              <w:br w:type="textWrapping"/>
              <w:t xml:space="preserve">Como dificultad menor, se han presentado ajustes de tiempos por temas de disponibilidad individual, pero se han solucionado con flexibilidad y apoyo entre los miembros del grupo.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dificultades las hemos enfrentado principalmente a través de una comunicación clara y oportuna, utilizando reuniones periódicas y canales definidos para coordinar tareas y avances.</w:t>
              <w:br w:type="textWrapping"/>
              <w:t xml:space="preserve">También hemos priorizado la reorganización de actividades cuando ha sido necesario, redistribuyendo responsabilidades para evitar retrasos en la planificación general.</w:t>
              <w:br w:type="textWrapping"/>
              <w:t xml:space="preserve">De cara a las siguientes etapas, planeamos fortalecer el seguimiento semanal para anticipar posibles inconvenientes y mantener el cumplimiento de los plazos.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Evalúo de forma positiva mi trabajo dentro del proyecto. He cumplido de manera responsable con las tareas asignadas y he aportado activamente en el desarrollo técnico y la coordinación grupal. Me destaco por ser organizado, cumplir con los tiempos establecidos y estar siempre disponible para apoyar a mis compañeros cuando surgen dudas o dificultades.</w:t>
              <w:br w:type="textWrapping"/>
              <w:t xml:space="preserve">Como aspecto a mejorar, considero que podría tomar decisiones técnicas con mayor rapidez y seguridad cuando se presentan cambios imprevistos, para agilizar aún más los procesos internos del grupo.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Una inquietud que me surge es cómo mantener este ritmo de trabajo en las próximas etapas, que serán más complejas y críticas, especialmente en la integración de componentes y pruebas finales.</w:t>
              <w:br w:type="textWrapping"/>
              <w:t xml:space="preserve">Me gustaría preguntarle al docente cuáles son las mejores prácticas para anticipar y evitar </w:t>
            </w:r>
            <w:r w:rsidDel="00000000" w:rsidR="00000000" w:rsidRPr="00000000">
              <w:rPr>
                <w:rtl w:val="0"/>
              </w:rPr>
              <w:t xml:space="preserve">atrasos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y cómo podríamos planificar mejor las contingencias para asegurar la continuidad del desarrollo sin retrasos.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Por ahora no consideramos necesario redistribuir tareas, ya que todos los integrantes han cumplido de forma responsable con sus funciones y el avance grupal ha sido constante.</w:t>
              <w:br w:type="textWrapping"/>
              <w:t xml:space="preserve">De todas formas, estamos dispuestos a ajustar la asignación de tareas en caso de que surjan actividades nuevas o cambios en la planificación, priorizando siempre la eficiencia y el cumplimiento de los objetivos establecidos.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Junto a mis compañeros lo hemos evaluado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muy positivamente.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Hemos logrado mantener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efectiva,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de colaboración y sobre todo un gran respeto por el otro.</w:t>
              <w:br w:type="textWrapping"/>
              <w:t xml:space="preserve">Destacamos la responsabilidad de cada integrante, la disposición para trabajar en conjunto y la buena coordinación general.</w:t>
              <w:br w:type="textWrapping"/>
              <w:t xml:space="preserve">Como aspecto a mejorar, podríamos reforzar la documentación interna de acuerdos y decisiones para dejar un mejor registro y evitar confusiones en las siguientes etapas del proyecto.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0n4JbZkofIs24tFxg9GcwExIQ==">CgMxLjA4AHIhMWJ4VHFHOVBzQTBWdnBFT3NHa29HVmlnN3l4RGFYYXFI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