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spacing w:after="240" w:before="240" w:lineRule="auto"/>
              <w:jc w:val="both"/>
              <w:rPr/>
            </w:pPr>
            <w:r w:rsidDel="00000000" w:rsidR="00000000" w:rsidRPr="00000000">
              <w:rPr>
                <w:rtl w:val="0"/>
              </w:rPr>
              <w:t xml:space="preserve">Mis intereses profesionales no han cambiado como tal, pero sí han adquirido mayor claridad y enfoque después de realizar el Proyecto APT. Siempre me ha gustado el desarrollo de software, sin embargo, durante el proyecto descubrí que también me atraen otras áreas complementarias que son fundamentales para que una solución funcione correctamente en un entorno real.</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Particularmente, me llamó la atención todo lo relacionado con la configuración de entornos de producción, el despliegue en la nube y la infraestructura necesaria para que un sistema esté disponible y operando de forma segura y eficiente. Trabajar con servicios como instancias EC2, bases de datos en la nube y configuraciones de servidores me permitió ver que no solo disfruto crear aplicaciones, sino también comprender cómo se integran, se escalan y se administran en un entorno profesional.</w:t>
            </w:r>
          </w:p>
          <w:p w:rsidR="00000000" w:rsidDel="00000000" w:rsidP="00000000" w:rsidRDefault="00000000" w:rsidRPr="00000000" w14:paraId="0000000E">
            <w:pPr>
              <w:jc w:val="both"/>
              <w:rPr>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A">
            <w:pPr>
              <w:spacing w:after="240" w:before="24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Sí, luego de realizar mi Proyecto APT pude identificar con mayor claridad mis fortalezas y áreas de mejora. Mis habilidades en trabajo colaborativo, comunicación y coordinación de tareas se fortalecieron, al igual que mi capacidad para gestionar un sistema durante todo su ciclo de vida. Además, trabajar con la nube me permitió consolidar competencias en infraestructura y configuración de entornos productivos, que antes solo manejaba de forma teórica.</w:t>
              <w:br w:type="textWrapping"/>
              <w:t xml:space="preserve">En cuanto a mis debilidades, reconocí que necesito más práctica en seguridad informática y calidad de software, especialmente en pruebas avanzadas.</w:t>
            </w:r>
          </w:p>
          <w:p w:rsidR="00000000" w:rsidDel="00000000" w:rsidP="00000000" w:rsidRDefault="00000000" w:rsidRPr="00000000" w14:paraId="0000001B">
            <w:pPr>
              <w:spacing w:after="240" w:before="24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Para seguir desarrollando mis fortalezas, planeo buscar un trabajo donde pueda aplicar y perfeccionar todos los conocimientos adquiridos durante mi carrera, para encontrar además, un área de especialización; También continuar con proyectos personales y capacitarme en tecnologías cloud. Finalmente, para mejorar mis debilidades, continuaré estudiando seguridad, pruebas y calidad de software, y buscaré oportunidades reales donde pueda aplicar estas áreas y consolidarlas con experiencia práctica.</w:t>
            </w:r>
          </w:p>
          <w:p w:rsidR="00000000" w:rsidDel="00000000" w:rsidP="00000000" w:rsidRDefault="00000000" w:rsidRPr="00000000" w14:paraId="0000001C">
            <w:pPr>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sz w:val="24"/>
                <w:szCs w:val="24"/>
              </w:rPr>
            </w:pPr>
            <w:bookmarkStart w:colFirst="0" w:colLast="0" w:name="_heading=h.riuynk92xp38"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C">
            <w:pPr>
              <w:spacing w:after="240" w:before="240" w:line="259" w:lineRule="auto"/>
              <w:jc w:val="both"/>
              <w:rPr>
                <w:sz w:val="24"/>
                <w:szCs w:val="24"/>
              </w:rPr>
            </w:pPr>
            <w:r w:rsidDel="00000000" w:rsidR="00000000" w:rsidRPr="00000000">
              <w:rPr>
                <w:sz w:val="24"/>
                <w:szCs w:val="24"/>
                <w:rtl w:val="0"/>
              </w:rPr>
              <w:t xml:space="preserve">Gracias al Proyecto APT, mis proyecciones laborales se volvieron más claras. Aunque sigo interesada en el desarrollo y los datos, ahora también me atraen áreas como la nube, DevOps y la integración de sistemas, al ver lo importante que son para llevar un proyecto a producción. Me proyecto en roles donde pueda combinar estas capacidades y aportar a soluciones completas y escalables.</w:t>
            </w:r>
          </w:p>
          <w:p w:rsidR="00000000" w:rsidDel="00000000" w:rsidP="00000000" w:rsidRDefault="00000000" w:rsidRPr="00000000" w14:paraId="0000002D">
            <w:pPr>
              <w:spacing w:after="240" w:before="240" w:line="259" w:lineRule="auto"/>
              <w:jc w:val="both"/>
              <w:rPr>
                <w:rFonts w:ascii="Calibri" w:cs="Calibri" w:eastAsia="Calibri" w:hAnsi="Calibri"/>
                <w:b w:val="1"/>
                <w:bCs w:val="1"/>
                <w:color w:val="1f4e79"/>
              </w:rPr>
            </w:pPr>
            <w:r w:rsidDel="00000000" w:rsidR="00000000" w:rsidRPr="00000000">
              <w:rPr>
                <w:sz w:val="24"/>
                <w:szCs w:val="24"/>
                <w:rtl w:val="0"/>
              </w:rPr>
              <w:t xml:space="preserve">En cinco años me imagino trabajando en un puesto que integre desarrollo, cloud y automatización, y asumiendo mayores responsabilidades que me permitan crecer hacia un rol de liderazgo.</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Entre los aspectos positivos destaco que logramos integrarnos bien como equipo y apoyarnos mutuamente en las distintas actividades del proyecto. La comunicación fue respetuosa y colaborativa, lo que facilitó avanzar en los entregables y mantener un buen clima de trabajo.</w:t>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Como aspecto negativo, uno de los principales desafíos fue la coordinación de horarios, ya que nos costó coincidir para reunirnos tanto de forma remota como presencial, lo que a veces retrasó la planificación y el seguimiento de tareas. Para futuros trabajos en grupo, creo que puedo mejorar en la planificación y organización temprana, proponiendo agendas más claras y gestionando con anticipación la disponibilidad del equipo</w:t>
            </w:r>
          </w:p>
          <w:p w:rsidR="00000000" w:rsidDel="00000000" w:rsidP="00000000" w:rsidRDefault="00000000" w:rsidRPr="00000000" w14:paraId="00000036">
            <w:pPr>
              <w:jc w:val="both"/>
              <w:rPr>
                <w:sz w:val="24"/>
                <w:szCs w:val="24"/>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M7NP+W0IDi9W1XixJvGYOZjJ+w==">CgMxLjAyDmgucml1eW5rOTJ4cDM4OAByITFYOENGRDZkTEpteTBfUC04NlIycGM5T1dwOWo1NEFXNw==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