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Arial" w:cs="Arial" w:eastAsia="Arial" w:hAnsi="Arial"/>
                <w:b w:val="1"/>
                <w:sz w:val="20"/>
                <w:szCs w:val="20"/>
              </w:rPr>
            </w:pPr>
            <w:r w:rsidDel="00000000" w:rsidR="00000000" w:rsidRPr="00000000">
              <w:rPr>
                <w:rFonts w:ascii="Arial" w:cs="Arial" w:eastAsia="Arial" w:hAnsi="Arial"/>
                <w:b w:val="1"/>
                <w:color w:val="1d2763"/>
                <w:sz w:val="20"/>
                <w:szCs w:val="20"/>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rFonts w:ascii="Arial" w:cs="Arial" w:eastAsia="Arial" w:hAnsi="Arial"/>
          <w:color w:val="767171"/>
          <w:sz w:val="20"/>
          <w:szCs w:val="20"/>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spacing w:line="360" w:lineRule="auto"/>
              <w:jc w:val="both"/>
              <w:rPr>
                <w:rFonts w:ascii="Arial" w:cs="Arial" w:eastAsia="Arial" w:hAnsi="Arial"/>
                <w:b w:val="1"/>
                <w:color w:val="767171"/>
                <w:sz w:val="20"/>
                <w:szCs w:val="20"/>
              </w:rPr>
            </w:pPr>
            <w:r w:rsidDel="00000000" w:rsidR="00000000" w:rsidRPr="00000000">
              <w:rPr>
                <w:rFonts w:ascii="Arial" w:cs="Arial" w:eastAsia="Arial" w:hAnsi="Arial"/>
                <w:sz w:val="20"/>
                <w:szCs w:val="20"/>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 malla, las asignaturas que más me gustaron fueron </w:t>
            </w:r>
            <w:r w:rsidDel="00000000" w:rsidR="00000000" w:rsidRPr="00000000">
              <w:rPr>
                <w:rFonts w:ascii="Arial" w:cs="Arial" w:eastAsia="Arial" w:hAnsi="Arial"/>
                <w:b w:val="1"/>
                <w:sz w:val="20"/>
                <w:szCs w:val="20"/>
                <w:rtl w:val="0"/>
              </w:rPr>
              <w:t xml:space="preserve">Programación de Base de Datos, Minería de Datos y Calidad de Software</w:t>
            </w:r>
            <w:r w:rsidDel="00000000" w:rsidR="00000000" w:rsidRPr="00000000">
              <w:rPr>
                <w:rFonts w:ascii="Arial" w:cs="Arial" w:eastAsia="Arial" w:hAnsi="Arial"/>
                <w:sz w:val="20"/>
                <w:szCs w:val="20"/>
                <w:rtl w:val="0"/>
              </w:rPr>
              <w:t xml:space="preserve">. En Programación de Base de Datos me gustó aprender cómo organizar y trabajar con grandes volúmenes de información de manera eficiente, ya que es algo muy útil para el desarrollo de aplicaciones. En Minería de Datos disfruté la posibilidad de analizar información y encontrar patrones que ayudan a tomar decisiones, lo que me pareció muy interesante. Finalmente, en Calidad de Software lo que más me llamó la atención fue la importancia de asegurar que los programas funcionen bien y cumplan con los estándares, ya que esto refleja el compromiso y la seriedad que debe tener un profesional en informática.</w:t>
            </w:r>
          </w:p>
          <w:p w:rsidR="00000000" w:rsidDel="00000000" w:rsidP="00000000" w:rsidRDefault="00000000" w:rsidRPr="00000000" w14:paraId="0000000F">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b w:val="1"/>
                <w:color w:val="1f4e79"/>
                <w:sz w:val="20"/>
                <w:szCs w:val="20"/>
              </w:rPr>
            </w:pPr>
            <w:r w:rsidDel="00000000" w:rsidR="00000000" w:rsidRPr="00000000">
              <w:rPr>
                <w:rFonts w:ascii="Arial" w:cs="Arial" w:eastAsia="Arial" w:hAnsi="Arial"/>
                <w:sz w:val="20"/>
                <w:szCs w:val="20"/>
                <w:rtl w:val="0"/>
              </w:rPr>
              <w:t xml:space="preserve">Considero que las certificaciones obtenidas a lo largo de la carrera tienen un valor importante, porque no solo respaldan lo aprendido en las asignaturas, sino que también demuestran competencias concretas que son reconocidas en el mundo laboral. Estas certificaciones me parecen útiles ya que entregan una validación adicional al título profesional, fortalecen mi perfil frente a futuros empleadores y aumentan mis oportunidades de inserción en el mercado, mostrando que cuento con preparación práctica en áreas clave de la informática.</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2. Revisa las competencias y unidades de competencias correspondientes a cada asignatura de la malla de tu carrera. Marca en </w:t>
            </w:r>
            <w:r w:rsidDel="00000000" w:rsidR="00000000" w:rsidRPr="00000000">
              <w:rPr>
                <w:rFonts w:ascii="Arial" w:cs="Arial" w:eastAsia="Arial" w:hAnsi="Arial"/>
                <w:b w:val="1"/>
                <w:color w:val="385623"/>
                <w:sz w:val="20"/>
                <w:szCs w:val="20"/>
                <w:rtl w:val="0"/>
              </w:rPr>
              <w:t xml:space="preserve">verde</w:t>
            </w:r>
            <w:r w:rsidDel="00000000" w:rsidR="00000000" w:rsidRPr="00000000">
              <w:rPr>
                <w:rFonts w:ascii="Arial" w:cs="Arial" w:eastAsia="Arial" w:hAnsi="Arial"/>
                <w:color w:val="385623"/>
                <w:sz w:val="20"/>
                <w:szCs w:val="20"/>
                <w:rtl w:val="0"/>
              </w:rPr>
              <w:t xml:space="preserve"> </w:t>
            </w:r>
            <w:r w:rsidDel="00000000" w:rsidR="00000000" w:rsidRPr="00000000">
              <w:rPr>
                <w:rFonts w:ascii="Arial" w:cs="Arial" w:eastAsia="Arial" w:hAnsi="Arial"/>
                <w:sz w:val="20"/>
                <w:szCs w:val="20"/>
                <w:rtl w:val="0"/>
              </w:rPr>
              <w:t xml:space="preserve">las competencias o unidades de competencia que consideras son tus </w:t>
            </w:r>
            <w:r w:rsidDel="00000000" w:rsidR="00000000" w:rsidRPr="00000000">
              <w:rPr>
                <w:rFonts w:ascii="Arial" w:cs="Arial" w:eastAsia="Arial" w:hAnsi="Arial"/>
                <w:b w:val="1"/>
                <w:color w:val="385623"/>
                <w:sz w:val="20"/>
                <w:szCs w:val="20"/>
                <w:rtl w:val="0"/>
              </w:rPr>
              <w:t xml:space="preserve">fortalezas</w:t>
            </w:r>
            <w:r w:rsidDel="00000000" w:rsidR="00000000" w:rsidRPr="00000000">
              <w:rPr>
                <w:rFonts w:ascii="Arial" w:cs="Arial" w:eastAsia="Arial" w:hAnsi="Arial"/>
                <w:color w:val="385623"/>
                <w:sz w:val="20"/>
                <w:szCs w:val="20"/>
                <w:rtl w:val="0"/>
              </w:rPr>
              <w:t xml:space="preserve"> </w:t>
            </w:r>
            <w:r w:rsidDel="00000000" w:rsidR="00000000" w:rsidRPr="00000000">
              <w:rPr>
                <w:rFonts w:ascii="Arial" w:cs="Arial" w:eastAsia="Arial" w:hAnsi="Arial"/>
                <w:sz w:val="20"/>
                <w:szCs w:val="20"/>
                <w:rtl w:val="0"/>
              </w:rPr>
              <w:t xml:space="preserve">y en </w:t>
            </w:r>
            <w:r w:rsidDel="00000000" w:rsidR="00000000" w:rsidRPr="00000000">
              <w:rPr>
                <w:rFonts w:ascii="Arial" w:cs="Arial" w:eastAsia="Arial" w:hAnsi="Arial"/>
                <w:b w:val="1"/>
                <w:color w:val="ff0000"/>
                <w:sz w:val="20"/>
                <w:szCs w:val="20"/>
                <w:rtl w:val="0"/>
              </w:rPr>
              <w:t xml:space="preserve">rojo</w:t>
            </w:r>
            <w:r w:rsidDel="00000000" w:rsidR="00000000" w:rsidRPr="00000000">
              <w:rPr>
                <w:rFonts w:ascii="Arial" w:cs="Arial" w:eastAsia="Arial" w:hAnsi="Arial"/>
                <w:sz w:val="20"/>
                <w:szCs w:val="20"/>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Considero que tengo más desarrolladas y me siento segura aplicando competencias relacionadas con la gestión de proyectos informáticos, la transformación y análisis de grandes volúmenes de datos para apoyar la toma de decisiones, y la realización de pruebas de certificación de productos y procesos, ya que son ámbitos en los que he adquirido experiencia y confianza. Por otro lado, me siento menos fuerte en la resolución de vulnerabilidades sistémicas, porque necesito reforzar mis conocimientos en normas y prácticas de seguridad, y en la construcción de programas y rutinas complejas, ya que requiero más práctica para consolidar mis habilidades de programación.</w:t>
            </w:r>
            <w:r w:rsidDel="00000000" w:rsidR="00000000" w:rsidRPr="00000000">
              <w:rPr>
                <w:rtl w:val="0"/>
              </w:rPr>
            </w:r>
          </w:p>
          <w:p w:rsidR="00000000" w:rsidDel="00000000" w:rsidP="00000000" w:rsidRDefault="00000000" w:rsidRPr="00000000" w14:paraId="0000001A">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B">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C">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D">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E">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F">
            <w:pPr>
              <w:tabs>
                <w:tab w:val="left" w:leader="none" w:pos="454"/>
              </w:tabs>
              <w:spacing w:line="360" w:lineRule="auto"/>
              <w:ind w:left="0" w:firstLine="0"/>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spacing w:line="360" w:lineRule="auto"/>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720" w:right="0" w:firstLine="0"/>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Mis principales intereses profesionales son amplios, ya que estoy recién terminando la carrera y estoy abierta a explorar distintas áreas. Sin embargo, mi principal interés se centra en el análisis de datos, como lo que trabajamos en Minería de Datos, porque me permite generar información valiosa para la toma de decisiones. Además, me interesa la realización de pruebas de calidad de software y la gestión de la documentación de proyectos informáticos, áreas en las que también puedo aplicar mis conocimientos y seguir desarrollándome profesionalmente.</w:t>
            </w:r>
            <w:r w:rsidDel="00000000" w:rsidR="00000000" w:rsidRPr="00000000">
              <w:rPr>
                <w:rtl w:val="0"/>
              </w:rPr>
            </w:r>
          </w:p>
          <w:p w:rsidR="00000000" w:rsidDel="00000000" w:rsidP="00000000" w:rsidRDefault="00000000" w:rsidRPr="00000000" w14:paraId="00000032">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720" w:right="0" w:firstLine="0"/>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Las principales competencias que se relacionan con mis intereses profesionales incluyen el análisis de grandes volúmenes de datos, que es mi área principal de interés, la gestión y documentación de proyectos informáticos, y la realización de pruebas de calidad de software, ya que todas ellas me permiten aplicar conocimientos prácticos en ámbitos que me motivan y en los que puedo generar un impacto real. En cuanto a competencias que considero importante fortalecer, destaco la resolución de vulnerabilidades sistémicas, para profundizar mis conocimientos en seguridad, y la construcción de programas y rutinas complejas, porque necesito más práctica para consolidar mis habilidades de programación y enfrentar desafíos más avanzados.</w:t>
            </w:r>
            <w:r w:rsidDel="00000000" w:rsidR="00000000" w:rsidRPr="00000000">
              <w:rPr>
                <w:rtl w:val="0"/>
              </w:rPr>
            </w:r>
          </w:p>
          <w:p w:rsidR="00000000" w:rsidDel="00000000" w:rsidP="00000000" w:rsidRDefault="00000000" w:rsidRPr="00000000" w14:paraId="00000035">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cinco años me gustaría estar trabajando en una empresa que me ofrezca oportunidades de crecimiento profesional y me permita desarrollarme en un área que me apasione y disfrute. Como aún no he tenido la oportunidad de trabajar directamente en mi carrera, considero que es al poner en práctica mis habilidades donde se descubre realmente lo que más me motiva. Por eso, busco un entorno laboral que me permita aprender continuamente, aplicar mis conocimientos, cumplir metas profesionales y seguir creciendo como profesional de la informática.</w:t>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Finalmente, piensa en el proyecto que desarrollarás en APT y responde a las siguientes preguntas: </w:t>
            </w:r>
          </w:p>
        </w:tc>
      </w:tr>
      <w:tr>
        <w:trPr>
          <w:cantSplit w:val="0"/>
          <w:trHeight w:val="440" w:hRule="atLeast"/>
          <w:tblHeader w:val="0"/>
        </w:trPr>
        <w:tc>
          <w:tcPr>
            <w:shd w:fill="deebf6" w:val="clear"/>
            <w:vAlign w:val="center"/>
          </w:tcPr>
          <w:p w:rsidR="00000000" w:rsidDel="00000000" w:rsidP="00000000" w:rsidRDefault="00000000" w:rsidRPr="00000000" w14:paraId="0000003C">
            <w:pPr>
              <w:spacing w:line="360" w:lineRule="auto"/>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 proyecto APT, “AutoGestión: Aplicación móvil para gestión de mantenciones en talleres mecánicos”, se relaciona con mis proyecciones profesionales, aunque de forma indirecta. Si bien mi principal interés está en el análisis de datos, este proyecto me permite aplicar competencias relacionadas con gestión de proyectos, desarrollo de software, pruebas de calidad y documentación, áreas que también me interesan y son relevantes para mi formación profesional. El proyecto que más se relaciona con mi desarrollo profesional actual es este mismo, pero considero que podría requerir un ajuste para incorporar funcionalidades que permitan analizar datos de uso y generar reportes, lo que lo alinearía aún más con mi interés principal en el análisis de información.</w:t>
            </w:r>
            <w:r w:rsidDel="00000000" w:rsidR="00000000" w:rsidRPr="00000000">
              <w:rPr>
                <w:rtl w:val="0"/>
              </w:rPr>
            </w:r>
          </w:p>
          <w:p w:rsidR="00000000" w:rsidDel="00000000" w:rsidP="00000000" w:rsidRDefault="00000000" w:rsidRPr="00000000" w14:paraId="0000003F">
            <w:pPr>
              <w:tabs>
                <w:tab w:val="left" w:leader="none" w:pos="454"/>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5">
            <w:pPr>
              <w:tabs>
                <w:tab w:val="left" w:leader="none" w:pos="1021"/>
              </w:tabs>
              <w:spacing w:line="360" w:lineRule="auto"/>
              <w:ind w:firstLine="142"/>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2MTm6UWOPFMhzRChCgzcS3r5qg==">CgMxLjA4AHIhMS1QQlR3cklhOU11bDFJWWdBZ19aNUwwekhHOXNEUEw2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