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b w:val="1"/>
                <w:bCs w:val="1"/>
                <w:color w:val="1e4d78"/>
                <w:rtl w:val="0"/>
              </w:rPr>
              <w:t xml:space="preserve">Sí, han cambiado significativamente. Al inicio solo nos interesaba "programar una aplicación móvil", pero después de SISP descubrimos que lo que realmente nos apasiona es resolver problemas reales que impacten a las personas. Ver que nuestra app podría ahorrarle de manera significativa tanto tiempo como dinero a los ciudadanos y médicos nos hizo entender que queremos trabajar en proyectos con propósito social, no solo hacer código por hacer código.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b w:val="1"/>
                <w:bCs w:val="1"/>
                <w:color w:val="1f4e79"/>
                <w:rtl w:val="0"/>
              </w:rPr>
              <w:t xml:space="preserve">Nos hizo valorar el impacto real sobre la tecnología por sí misma. Antes nos emocionaba aprender nuevos frameworks solo por aprenderlos, pero ahora priorizamos tecnologías que resuelvan problemas concretos. Por ejemplo, la integración con Transbank fue frustrante técnicamente, pero ver el flujo de pago completo funcionando nos dio más satisfacción que cualquier tutorial online.</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b w:val="1"/>
                <w:bCs w:val="1"/>
                <w:color w:val="1e4d78"/>
                <w:rtl w:val="0"/>
              </w:rPr>
              <w:t xml:space="preserve">Durante el desarrollo de SISP, identificamos que nuestras fortalezas como equipo están en la integración de sistemas complejos (Firebase, Transbank, Google Maps funcionando coordinadamente) y en la adaptabilidad tecnológica (aprendimos Ionic, geo hashes y Cloud Functions en paralelo). Sin embargo, reconocemos debilidades en gestión de tiempos (subestimamos la complejidad de deep links de Transbank) y en testing desde el inicio (implementamos pruebas muy tarde, generando gestiones costosas).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b w:val="1"/>
                <w:bCs w:val="1"/>
                <w:color w:val="1e4d78"/>
                <w:rtl w:val="0"/>
              </w:rPr>
              <w:t xml:space="preserve">Como equipo, planificamos fortalecer nuestras capacidades mediante certificaciones técnicas (AWS, Google Cloud Platform). También contribuiremos a proyectos open source que realizamos anteriormente en DuocUC relacionados con geolocalización y sistemas de pago para aprender mejores prácticas.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B">
            <w:pPr>
              <w:jc w:val="both"/>
              <w:rPr>
                <w:b w:val="1"/>
                <w:bCs w:val="1"/>
                <w:color w:val="1e4d78"/>
              </w:rPr>
            </w:pPr>
            <w:r w:rsidDel="00000000" w:rsidR="00000000" w:rsidRPr="00000000">
              <w:rPr>
                <w:b w:val="1"/>
                <w:bCs w:val="1"/>
                <w:color w:val="1e4d78"/>
                <w:rtl w:val="0"/>
              </w:rPr>
              <w:t xml:space="preserve">Para mejorar la gestión de tiempos, adoptaremos metodologías ágiles más rigurosas y usaremos herramientas como Jira para tracking real vs. estimado. Sobre testing, implementaremos TDD (Test-Driven Development) obligatorio desde Sprint 1 en futuros proyectos, con reglas claras: ningún PR se aprueba sin tests que cubran al menos el 80% del código nuevo. Además, buscaremos mentorías externas con desarrolladores senior de empresas como Cornershop o NotCo para auditar nuestro código.</w:t>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1o2na55ruu5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b w:val="1"/>
                <w:bCs w:val="1"/>
                <w:color w:val="1e4d78"/>
                <w:rtl w:val="0"/>
              </w:rPr>
              <w:t xml:space="preserve">Sí, cambiaron completamente. Al inicio del proyecto pensábamos trabajar en cualquier empresa de desarrollo web haciendo sistemas genéricos, pero después de SISP nos dimos cuenta que podemos especializarnos en cualquier tecnología. Ver el impacto real que puede tener una aplicación bien hecha nos motivó a especializarnos en la ingeniería en informática y su mundo laboral dedicado a los ciudadanos.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Nos encantaría trabajar en algún apartado publico (IPS, AFP, SPS), creemos que al final y al cabo este proyecto nos permitió tomar mucho mas en cuenta la experiencia usuario y ver que realmente queremos y preferimos su comodidad.</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b w:val="1"/>
                <w:bCs w:val="1"/>
                <w:color w:val="00ff00"/>
                <w:rtl w:val="0"/>
              </w:rPr>
              <w:t xml:space="preserve">Aspectos positivos:</w:t>
            </w:r>
            <w:r w:rsidDel="00000000" w:rsidR="00000000" w:rsidRPr="00000000">
              <w:rPr>
                <w:b w:val="1"/>
                <w:bCs w:val="1"/>
                <w:color w:val="1e4d78"/>
                <w:rtl w:val="0"/>
              </w:rPr>
              <w:t xml:space="preserve"> La distribución de tareas según fortalezas individuales funcionó muy bien (unos se enfocaron en frontend/diseño, otros en backend/integración), lo que aceleró el desarrollo. También tuvimos buena comunicación mediante Discord y GitHub para coordinar cambios en el código, evitando conflictos. El compartir conocimientos fue clave: cuando alguien aprende algo nuevo (como geo hashes o Transbank), lo explicaba al resto, multiplicando el aprendizaje del equipo.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b w:val="1"/>
                <w:bCs w:val="1"/>
                <w:color w:val="ff0000"/>
                <w:rtl w:val="0"/>
              </w:rPr>
              <w:t xml:space="preserve">Aspectos negativos:</w:t>
            </w:r>
            <w:r w:rsidDel="00000000" w:rsidR="00000000" w:rsidRPr="00000000">
              <w:rPr>
                <w:b w:val="1"/>
                <w:bCs w:val="1"/>
                <w:color w:val="1e4d78"/>
                <w:rtl w:val="0"/>
              </w:rPr>
              <w:t xml:space="preserve"> Hubo desbalance en la carga de trabajo en algunos sprints porque no planificamos bien las dependencias (alguien quedaba bloqueado esperando que otro terminara su parte). También nos faltó documentar mejor las decisiones técnicas en el momento, lo que causó confusión después cuando olvidábamos por qué elegimos ciertas soluciones. Además, no hicimos suficientes code reviews al principio, permitiendo que se colaran errores que luego costó más arreglar.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1e4d7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jc w:val="both"/>
              <w:rPr>
                <w:b w:val="1"/>
                <w:bCs w:val="1"/>
                <w:color w:val="1e4d78"/>
              </w:rPr>
            </w:pPr>
            <w:r w:rsidDel="00000000" w:rsidR="00000000" w:rsidRPr="00000000">
              <w:rPr>
                <w:b w:val="1"/>
                <w:bCs w:val="1"/>
                <w:color w:val="1e4d78"/>
                <w:rtl w:val="0"/>
              </w:rPr>
              <w:t xml:space="preserve">Necesitamos mejorar en comunicación proactiva: avisar cuando vamos atrasados o bloqueados, no esperar a que otros pregunten. También debemos adoptar mejores prácticas de Git (branches más descriptivos, commits atómicos, pull requests obligatorios con revisión de otro compañero antes de mergear). Finalmente, hay que establecer ceremonias ágiles más estructuradas (dailys de 5 minutos aunque sea por chat, retrospectivas honestas al final de cada sprint) para identificar problemas temprano y ajustar antes de que se vuelvan críticos.</w:t>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g9znYWbaFgoSDCMb+erjMZh2w==">CgMxLjAyDmguMW8ybmE1NXJ1dTUwOAByITFMZVp0UFBBcjloZDdDc21nZlRUYXo1aExGZlVsX2IzQg==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