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автоматизированного рабочего места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</w:t>
      </w:r>
      <w:r w:rsidRPr="000354C6">
        <w:rPr>
          <w:rFonts w:ascii="Times New Roman" w:hAnsi="Times New Roman" w:cs="Times New Roman"/>
          <w:sz w:val="28"/>
          <w:szCs w:val="28"/>
          <w:highlight w:val="yellow"/>
        </w:rPr>
        <w:t>игрового клуба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№10-2313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Автоматизированное рабочее 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Futurum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рабочее место «Архивариус» (далее АРМ) предназначено для добавление, обработки и п</w:t>
      </w:r>
      <w:r>
        <w:rPr>
          <w:rFonts w:ascii="Times New Roman" w:hAnsi="Times New Roman" w:cs="Times New Roman"/>
          <w:sz w:val="28"/>
          <w:szCs w:val="28"/>
        </w:rPr>
        <w:t>олучения информации о судебных делах.</w:t>
      </w:r>
    </w:p>
    <w:p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должно обеспечивать выполнение функций:</w:t>
      </w:r>
    </w:p>
    <w:p w:rsidR="009A64C2" w:rsidRDefault="000354C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о даннных пользователей.</w:t>
      </w:r>
    </w:p>
    <w:p w:rsidR="009A64C2" w:rsidRDefault="000354C6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</w:t>
      </w:r>
      <w:r>
        <w:rPr>
          <w:rFonts w:ascii="Times New Roman" w:hAnsi="Times New Roman" w:cs="Times New Roman"/>
          <w:sz w:val="28"/>
          <w:szCs w:val="28"/>
        </w:rPr>
        <w:t>о внутренних процессах предприятия.</w:t>
      </w:r>
    </w:p>
    <w:p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64C2" w:rsidRDefault="00035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:rsidR="009A64C2" w:rsidRPr="000354C6" w:rsidRDefault="000354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54C6">
        <w:rPr>
          <w:rFonts w:ascii="Times New Roman" w:hAnsi="Times New Roman" w:cs="Times New Roman"/>
          <w:sz w:val="28"/>
          <w:szCs w:val="28"/>
          <w:highlight w:val="yellow"/>
        </w:rPr>
        <w:t>Возможность самовосстановления после сбоев</w:t>
      </w:r>
    </w:p>
    <w:p w:rsidR="009A64C2" w:rsidRDefault="000354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:rsidR="009A64C2" w:rsidRPr="000354C6" w:rsidRDefault="000354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54C6">
        <w:rPr>
          <w:rFonts w:ascii="Times New Roman" w:hAnsi="Times New Roman" w:cs="Times New Roman"/>
          <w:sz w:val="28"/>
          <w:szCs w:val="28"/>
          <w:highlight w:val="yellow"/>
        </w:rPr>
        <w:t>Возможность резервного копирования информац</w:t>
      </w:r>
      <w:r w:rsidRPr="000354C6">
        <w:rPr>
          <w:rFonts w:ascii="Times New Roman" w:hAnsi="Times New Roman" w:cs="Times New Roman"/>
          <w:sz w:val="28"/>
          <w:szCs w:val="28"/>
          <w:highlight w:val="yellow"/>
        </w:rPr>
        <w:t>ионной базы</w:t>
      </w:r>
    </w:p>
    <w:p w:rsidR="009A64C2" w:rsidRPr="000354C6" w:rsidRDefault="000354C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54C6">
        <w:rPr>
          <w:rFonts w:ascii="Times New Roman" w:hAnsi="Times New Roman" w:cs="Times New Roman"/>
          <w:sz w:val="28"/>
          <w:szCs w:val="28"/>
          <w:highlight w:val="yellow"/>
        </w:rPr>
        <w:t>Исключение несанкционированного копирования программы</w:t>
      </w:r>
    </w:p>
    <w:p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параметрам технических средств</w:t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ПО должны быть следующими: тактовая частота процессора </w:t>
      </w:r>
      <w:r w:rsidRPr="000354C6">
        <w:rPr>
          <w:rFonts w:ascii="Times New Roman" w:hAnsi="Times New Roman" w:cs="Times New Roman"/>
          <w:sz w:val="28"/>
          <w:szCs w:val="28"/>
          <w:highlight w:val="yellow"/>
        </w:rPr>
        <w:t>2.2 ГГц</w:t>
      </w:r>
      <w:r>
        <w:rPr>
          <w:rFonts w:ascii="Times New Roman" w:hAnsi="Times New Roman" w:cs="Times New Roman"/>
          <w:sz w:val="28"/>
          <w:szCs w:val="28"/>
        </w:rPr>
        <w:t xml:space="preserve">, объём оперативной памяти </w:t>
      </w:r>
      <w:r w:rsidRPr="000354C6">
        <w:rPr>
          <w:rFonts w:ascii="Times New Roman" w:hAnsi="Times New Roman" w:cs="Times New Roman"/>
          <w:sz w:val="28"/>
          <w:szCs w:val="28"/>
          <w:highlight w:val="yellow"/>
        </w:rPr>
        <w:t>8 ГБ,</w:t>
      </w:r>
      <w:r>
        <w:rPr>
          <w:rFonts w:ascii="Times New Roman" w:hAnsi="Times New Roman" w:cs="Times New Roman"/>
          <w:sz w:val="28"/>
          <w:szCs w:val="28"/>
        </w:rPr>
        <w:t xml:space="preserve"> объём сво</w:t>
      </w:r>
      <w:r>
        <w:rPr>
          <w:rFonts w:ascii="Times New Roman" w:hAnsi="Times New Roman" w:cs="Times New Roman"/>
          <w:sz w:val="28"/>
          <w:szCs w:val="28"/>
        </w:rPr>
        <w:t xml:space="preserve">бодного дискового пространства </w:t>
      </w:r>
      <w:r w:rsidRPr="000354C6">
        <w:rPr>
          <w:rFonts w:ascii="Times New Roman" w:hAnsi="Times New Roman" w:cs="Times New Roman"/>
          <w:sz w:val="28"/>
          <w:szCs w:val="28"/>
          <w:highlight w:val="yellow"/>
        </w:rPr>
        <w:t>50 ГБ.</w:t>
      </w:r>
    </w:p>
    <w:p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2016.</w:t>
      </w:r>
    </w:p>
    <w:p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транспортированию и хранению</w:t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:rsidR="009A64C2" w:rsidRDefault="000354C6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</w:t>
      </w:r>
      <w:r>
        <w:rPr>
          <w:rFonts w:ascii="Times New Roman" w:hAnsi="Times New Roman" w:cs="Times New Roman"/>
          <w:sz w:val="28"/>
          <w:szCs w:val="28"/>
        </w:rPr>
        <w:t>чки зрения компьютерной грамотности).</w:t>
      </w:r>
    </w:p>
    <w:p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  <w:bookmarkStart w:id="0" w:name="_GoBack"/>
      <w:bookmarkEnd w:id="0"/>
      <w:r w:rsidRPr="000354C6">
        <w:rPr>
          <w:rFonts w:ascii="Times New Roman" w:hAnsi="Times New Roman" w:cs="Times New Roman"/>
          <w:sz w:val="28"/>
          <w:szCs w:val="28"/>
          <w:highlight w:val="yellow"/>
        </w:rPr>
        <w:t>текст программы, описание программы, программа и методика испытания, руководство пользователя, технико-экономическое обоснован</w:t>
      </w:r>
      <w:r w:rsidRPr="000354C6">
        <w:rPr>
          <w:rFonts w:ascii="Times New Roman" w:hAnsi="Times New Roman" w:cs="Times New Roman"/>
          <w:sz w:val="28"/>
          <w:szCs w:val="28"/>
          <w:highlight w:val="yellow"/>
        </w:rPr>
        <w:t>ие.</w:t>
      </w:r>
      <w:r>
        <w:br w:type="page"/>
      </w:r>
    </w:p>
    <w:p w:rsidR="009A64C2" w:rsidRDefault="00035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A64C2" w:rsidRDefault="000354C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9A64C2">
        <w:tc>
          <w:tcPr>
            <w:tcW w:w="1053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9A64C2">
        <w:tc>
          <w:tcPr>
            <w:tcW w:w="1053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02.10.2023-15.10.2023</w:t>
            </w:r>
          </w:p>
        </w:tc>
        <w:tc>
          <w:tcPr>
            <w:tcW w:w="2238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9A64C2">
        <w:tc>
          <w:tcPr>
            <w:tcW w:w="1053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внесения судебных дел в систему</w:t>
            </w:r>
          </w:p>
        </w:tc>
        <w:tc>
          <w:tcPr>
            <w:tcW w:w="2237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базового функционала для внесения судебных дел в систему</w:t>
            </w:r>
          </w:p>
        </w:tc>
      </w:tr>
      <w:tr w:rsidR="009A64C2">
        <w:tc>
          <w:tcPr>
            <w:tcW w:w="1053" w:type="dxa"/>
          </w:tcPr>
          <w:p w:rsidR="009A64C2" w:rsidRDefault="000354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обработки судебных дел</w:t>
            </w:r>
          </w:p>
        </w:tc>
        <w:tc>
          <w:tcPr>
            <w:tcW w:w="2237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:rsidR="009A64C2" w:rsidRDefault="000354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обработки судебных дел</w:t>
            </w:r>
          </w:p>
        </w:tc>
      </w:tr>
    </w:tbl>
    <w:p w:rsidR="009A64C2" w:rsidRDefault="009A64C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A64C2" w:rsidRDefault="009A64C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A64C2" w:rsidRDefault="009A64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A64C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E9C"/>
    <w:multiLevelType w:val="multilevel"/>
    <w:tmpl w:val="BCB268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355C42F7"/>
    <w:multiLevelType w:val="multilevel"/>
    <w:tmpl w:val="7D02574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027667"/>
    <w:multiLevelType w:val="multilevel"/>
    <w:tmpl w:val="632E46C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446F13"/>
    <w:multiLevelType w:val="multilevel"/>
    <w:tmpl w:val="EF88D7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C2"/>
    <w:rsid w:val="000354C6"/>
    <w:rsid w:val="009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6354"/>
  <w15:docId w15:val="{28250A1B-BAD7-4966-A10A-0B30BB9D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Антон Китайкин</cp:lastModifiedBy>
  <cp:revision>2</cp:revision>
  <dcterms:created xsi:type="dcterms:W3CDTF">2023-11-23T12:15:00Z</dcterms:created>
  <dcterms:modified xsi:type="dcterms:W3CDTF">2023-11-23T12:15:00Z</dcterms:modified>
  <dc:language>ru-RU</dc:language>
</cp:coreProperties>
</file>