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C2A0FA" w14:textId="6D148B80" w:rsidR="00BB1249" w:rsidRDefault="00953229" w:rsidP="00953229">
      <w:pPr>
        <w:pStyle w:val="Title"/>
        <w:jc w:val="center"/>
        <w:rPr>
          <w:rFonts w:ascii="Segoe UI Emoji" w:hAnsi="Segoe UI Emoji"/>
          <w:b/>
        </w:rPr>
      </w:pPr>
      <w:r w:rsidRPr="00953229">
        <w:rPr>
          <w:rFonts w:ascii="Segoe UI Emoji" w:hAnsi="Segoe UI Emoji"/>
          <w:b/>
        </w:rPr>
        <w:t>TestLink User Guide</w:t>
      </w:r>
    </w:p>
    <w:sdt>
      <w:sdtPr>
        <w:id w:val="-543376056"/>
        <w:docPartObj>
          <w:docPartGallery w:val="Table of Contents"/>
          <w:docPartUnique/>
        </w:docPartObj>
      </w:sdtPr>
      <w:sdtEndPr>
        <w:rPr>
          <w:rFonts w:ascii="Segoe UI Emoji" w:eastAsiaTheme="minorHAnsi" w:hAnsi="Segoe UI Emoji" w:cstheme="minorBidi"/>
          <w:b/>
          <w:bCs/>
          <w:noProof/>
          <w:color w:val="auto"/>
          <w:sz w:val="20"/>
          <w:szCs w:val="22"/>
        </w:rPr>
      </w:sdtEndPr>
      <w:sdtContent>
        <w:p w14:paraId="413EA635" w14:textId="69D37222" w:rsidR="00310612" w:rsidRDefault="00310612">
          <w:pPr>
            <w:pStyle w:val="TOCHeading"/>
          </w:pPr>
          <w:r>
            <w:t>Table of Contents</w:t>
          </w:r>
        </w:p>
        <w:p w14:paraId="43D5A06F" w14:textId="65A4EEE0" w:rsidR="00310612" w:rsidRDefault="00310612">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36804834" w:history="1">
            <w:r w:rsidRPr="00F90C1C">
              <w:rPr>
                <w:rStyle w:val="Hyperlink"/>
                <w:noProof/>
              </w:rPr>
              <w:t>Introduction:</w:t>
            </w:r>
            <w:r>
              <w:rPr>
                <w:noProof/>
                <w:webHidden/>
              </w:rPr>
              <w:tab/>
            </w:r>
            <w:r>
              <w:rPr>
                <w:noProof/>
                <w:webHidden/>
              </w:rPr>
              <w:fldChar w:fldCharType="begin"/>
            </w:r>
            <w:r>
              <w:rPr>
                <w:noProof/>
                <w:webHidden/>
              </w:rPr>
              <w:instrText xml:space="preserve"> PAGEREF _Toc536804834 \h </w:instrText>
            </w:r>
            <w:r>
              <w:rPr>
                <w:noProof/>
                <w:webHidden/>
              </w:rPr>
            </w:r>
            <w:r>
              <w:rPr>
                <w:noProof/>
                <w:webHidden/>
              </w:rPr>
              <w:fldChar w:fldCharType="separate"/>
            </w:r>
            <w:r>
              <w:rPr>
                <w:noProof/>
                <w:webHidden/>
              </w:rPr>
              <w:t>1</w:t>
            </w:r>
            <w:r>
              <w:rPr>
                <w:noProof/>
                <w:webHidden/>
              </w:rPr>
              <w:fldChar w:fldCharType="end"/>
            </w:r>
          </w:hyperlink>
        </w:p>
        <w:p w14:paraId="75789079" w14:textId="1365E151" w:rsidR="00310612" w:rsidRDefault="00310612">
          <w:pPr>
            <w:pStyle w:val="TOC2"/>
            <w:tabs>
              <w:tab w:val="right" w:leader="dot" w:pos="9350"/>
            </w:tabs>
            <w:rPr>
              <w:rFonts w:asciiTheme="minorHAnsi" w:eastAsiaTheme="minorEastAsia" w:hAnsiTheme="minorHAnsi"/>
              <w:noProof/>
              <w:sz w:val="22"/>
            </w:rPr>
          </w:pPr>
          <w:hyperlink w:anchor="_Toc536804835" w:history="1">
            <w:r w:rsidRPr="00F90C1C">
              <w:rPr>
                <w:rStyle w:val="Hyperlink"/>
                <w:noProof/>
              </w:rPr>
              <w:t xml:space="preserve">TestLink </w:t>
            </w:r>
            <w:r w:rsidR="001B46C3">
              <w:rPr>
                <w:rStyle w:val="Hyperlink"/>
                <w:noProof/>
              </w:rPr>
              <w:t>Dashboard</w:t>
            </w:r>
            <w:r w:rsidRPr="00F90C1C">
              <w:rPr>
                <w:rStyle w:val="Hyperlink"/>
                <w:noProof/>
              </w:rPr>
              <w:t>:</w:t>
            </w:r>
            <w:r>
              <w:rPr>
                <w:noProof/>
                <w:webHidden/>
              </w:rPr>
              <w:tab/>
            </w:r>
            <w:r>
              <w:rPr>
                <w:noProof/>
                <w:webHidden/>
              </w:rPr>
              <w:fldChar w:fldCharType="begin"/>
            </w:r>
            <w:r>
              <w:rPr>
                <w:noProof/>
                <w:webHidden/>
              </w:rPr>
              <w:instrText xml:space="preserve"> PAGEREF _Toc536804835 \h </w:instrText>
            </w:r>
            <w:r>
              <w:rPr>
                <w:noProof/>
                <w:webHidden/>
              </w:rPr>
            </w:r>
            <w:r>
              <w:rPr>
                <w:noProof/>
                <w:webHidden/>
              </w:rPr>
              <w:fldChar w:fldCharType="separate"/>
            </w:r>
            <w:r>
              <w:rPr>
                <w:noProof/>
                <w:webHidden/>
              </w:rPr>
              <w:t>1</w:t>
            </w:r>
            <w:r>
              <w:rPr>
                <w:noProof/>
                <w:webHidden/>
              </w:rPr>
              <w:fldChar w:fldCharType="end"/>
            </w:r>
          </w:hyperlink>
        </w:p>
        <w:p w14:paraId="2D4B5D1B" w14:textId="6708440A" w:rsidR="00310612" w:rsidRDefault="00310612">
          <w:pPr>
            <w:pStyle w:val="TOC3"/>
            <w:tabs>
              <w:tab w:val="right" w:leader="dot" w:pos="9350"/>
            </w:tabs>
            <w:rPr>
              <w:rFonts w:asciiTheme="minorHAnsi" w:eastAsiaTheme="minorEastAsia" w:hAnsiTheme="minorHAnsi"/>
              <w:noProof/>
              <w:sz w:val="22"/>
            </w:rPr>
          </w:pPr>
          <w:hyperlink w:anchor="_Toc536804836" w:history="1">
            <w:r w:rsidRPr="00F90C1C">
              <w:rPr>
                <w:rStyle w:val="Hyperlink"/>
                <w:noProof/>
              </w:rPr>
              <w:t>User &amp; Role Management</w:t>
            </w:r>
            <w:r>
              <w:rPr>
                <w:noProof/>
                <w:webHidden/>
              </w:rPr>
              <w:tab/>
            </w:r>
            <w:r>
              <w:rPr>
                <w:noProof/>
                <w:webHidden/>
              </w:rPr>
              <w:fldChar w:fldCharType="begin"/>
            </w:r>
            <w:r>
              <w:rPr>
                <w:noProof/>
                <w:webHidden/>
              </w:rPr>
              <w:instrText xml:space="preserve"> PAGEREF _Toc536804836 \h </w:instrText>
            </w:r>
            <w:r>
              <w:rPr>
                <w:noProof/>
                <w:webHidden/>
              </w:rPr>
            </w:r>
            <w:r>
              <w:rPr>
                <w:noProof/>
                <w:webHidden/>
              </w:rPr>
              <w:fldChar w:fldCharType="separate"/>
            </w:r>
            <w:r>
              <w:rPr>
                <w:noProof/>
                <w:webHidden/>
              </w:rPr>
              <w:t>1</w:t>
            </w:r>
            <w:r>
              <w:rPr>
                <w:noProof/>
                <w:webHidden/>
              </w:rPr>
              <w:fldChar w:fldCharType="end"/>
            </w:r>
          </w:hyperlink>
        </w:p>
        <w:p w14:paraId="3F3FA50F" w14:textId="1A08A87B" w:rsidR="00310612" w:rsidRDefault="00310612">
          <w:pPr>
            <w:pStyle w:val="TOC3"/>
            <w:tabs>
              <w:tab w:val="right" w:leader="dot" w:pos="9350"/>
            </w:tabs>
            <w:rPr>
              <w:rFonts w:asciiTheme="minorHAnsi" w:eastAsiaTheme="minorEastAsia" w:hAnsiTheme="minorHAnsi"/>
              <w:noProof/>
              <w:sz w:val="22"/>
            </w:rPr>
          </w:pPr>
          <w:hyperlink w:anchor="_Toc536804837" w:history="1">
            <w:r w:rsidRPr="00F90C1C">
              <w:rPr>
                <w:rStyle w:val="Hyperlink"/>
                <w:noProof/>
              </w:rPr>
              <w:t>Project Management</w:t>
            </w:r>
            <w:r>
              <w:rPr>
                <w:noProof/>
                <w:webHidden/>
              </w:rPr>
              <w:tab/>
            </w:r>
            <w:r>
              <w:rPr>
                <w:noProof/>
                <w:webHidden/>
              </w:rPr>
              <w:fldChar w:fldCharType="begin"/>
            </w:r>
            <w:r>
              <w:rPr>
                <w:noProof/>
                <w:webHidden/>
              </w:rPr>
              <w:instrText xml:space="preserve"> PAGEREF _Toc536804837 \h </w:instrText>
            </w:r>
            <w:r>
              <w:rPr>
                <w:noProof/>
                <w:webHidden/>
              </w:rPr>
            </w:r>
            <w:r>
              <w:rPr>
                <w:noProof/>
                <w:webHidden/>
              </w:rPr>
              <w:fldChar w:fldCharType="separate"/>
            </w:r>
            <w:r>
              <w:rPr>
                <w:noProof/>
                <w:webHidden/>
              </w:rPr>
              <w:t>5</w:t>
            </w:r>
            <w:r>
              <w:rPr>
                <w:noProof/>
                <w:webHidden/>
              </w:rPr>
              <w:fldChar w:fldCharType="end"/>
            </w:r>
          </w:hyperlink>
        </w:p>
        <w:p w14:paraId="07ABF889" w14:textId="0C41D8B2" w:rsidR="00310612" w:rsidRDefault="00310612">
          <w:pPr>
            <w:pStyle w:val="TOC3"/>
            <w:tabs>
              <w:tab w:val="right" w:leader="dot" w:pos="9350"/>
            </w:tabs>
            <w:rPr>
              <w:rFonts w:asciiTheme="minorHAnsi" w:eastAsiaTheme="minorEastAsia" w:hAnsiTheme="minorHAnsi"/>
              <w:noProof/>
              <w:sz w:val="22"/>
            </w:rPr>
          </w:pPr>
          <w:hyperlink w:anchor="_Toc536804838" w:history="1">
            <w:r w:rsidRPr="00F90C1C">
              <w:rPr>
                <w:rStyle w:val="Hyperlink"/>
                <w:noProof/>
              </w:rPr>
              <w:t>Test Plan &amp; Build Management</w:t>
            </w:r>
            <w:r>
              <w:rPr>
                <w:noProof/>
                <w:webHidden/>
              </w:rPr>
              <w:tab/>
            </w:r>
            <w:r>
              <w:rPr>
                <w:noProof/>
                <w:webHidden/>
              </w:rPr>
              <w:fldChar w:fldCharType="begin"/>
            </w:r>
            <w:r>
              <w:rPr>
                <w:noProof/>
                <w:webHidden/>
              </w:rPr>
              <w:instrText xml:space="preserve"> PAGEREF _Toc536804838 \h </w:instrText>
            </w:r>
            <w:r>
              <w:rPr>
                <w:noProof/>
                <w:webHidden/>
              </w:rPr>
            </w:r>
            <w:r>
              <w:rPr>
                <w:noProof/>
                <w:webHidden/>
              </w:rPr>
              <w:fldChar w:fldCharType="separate"/>
            </w:r>
            <w:r>
              <w:rPr>
                <w:noProof/>
                <w:webHidden/>
              </w:rPr>
              <w:t>7</w:t>
            </w:r>
            <w:r>
              <w:rPr>
                <w:noProof/>
                <w:webHidden/>
              </w:rPr>
              <w:fldChar w:fldCharType="end"/>
            </w:r>
          </w:hyperlink>
        </w:p>
        <w:p w14:paraId="6B6A4934" w14:textId="38A2345E" w:rsidR="00310612" w:rsidRDefault="00310612">
          <w:pPr>
            <w:pStyle w:val="TOC3"/>
            <w:tabs>
              <w:tab w:val="right" w:leader="dot" w:pos="9350"/>
            </w:tabs>
            <w:rPr>
              <w:rFonts w:asciiTheme="minorHAnsi" w:eastAsiaTheme="minorEastAsia" w:hAnsiTheme="minorHAnsi"/>
              <w:noProof/>
              <w:sz w:val="22"/>
            </w:rPr>
          </w:pPr>
          <w:hyperlink w:anchor="_Toc536804839" w:history="1">
            <w:r w:rsidRPr="00F90C1C">
              <w:rPr>
                <w:rStyle w:val="Hyperlink"/>
                <w:noProof/>
              </w:rPr>
              <w:t>Test Case Management – Test Specification</w:t>
            </w:r>
            <w:r>
              <w:rPr>
                <w:noProof/>
                <w:webHidden/>
              </w:rPr>
              <w:tab/>
            </w:r>
            <w:r>
              <w:rPr>
                <w:noProof/>
                <w:webHidden/>
              </w:rPr>
              <w:fldChar w:fldCharType="begin"/>
            </w:r>
            <w:r>
              <w:rPr>
                <w:noProof/>
                <w:webHidden/>
              </w:rPr>
              <w:instrText xml:space="preserve"> PAGEREF _Toc536804839 \h </w:instrText>
            </w:r>
            <w:r>
              <w:rPr>
                <w:noProof/>
                <w:webHidden/>
              </w:rPr>
            </w:r>
            <w:r>
              <w:rPr>
                <w:noProof/>
                <w:webHidden/>
              </w:rPr>
              <w:fldChar w:fldCharType="separate"/>
            </w:r>
            <w:r>
              <w:rPr>
                <w:noProof/>
                <w:webHidden/>
              </w:rPr>
              <w:t>8</w:t>
            </w:r>
            <w:r>
              <w:rPr>
                <w:noProof/>
                <w:webHidden/>
              </w:rPr>
              <w:fldChar w:fldCharType="end"/>
            </w:r>
          </w:hyperlink>
        </w:p>
        <w:p w14:paraId="67873AE3" w14:textId="280B174E" w:rsidR="00310612" w:rsidRDefault="00310612">
          <w:pPr>
            <w:pStyle w:val="TOC3"/>
            <w:tabs>
              <w:tab w:val="right" w:leader="dot" w:pos="9350"/>
            </w:tabs>
            <w:rPr>
              <w:rFonts w:asciiTheme="minorHAnsi" w:eastAsiaTheme="minorEastAsia" w:hAnsiTheme="minorHAnsi"/>
              <w:noProof/>
              <w:sz w:val="22"/>
            </w:rPr>
          </w:pPr>
          <w:hyperlink w:anchor="_Toc536804840" w:history="1">
            <w:r w:rsidRPr="00F90C1C">
              <w:rPr>
                <w:rStyle w:val="Hyperlink"/>
                <w:noProof/>
              </w:rPr>
              <w:t>Test Execution Management</w:t>
            </w:r>
            <w:r>
              <w:rPr>
                <w:noProof/>
                <w:webHidden/>
              </w:rPr>
              <w:tab/>
            </w:r>
            <w:r>
              <w:rPr>
                <w:noProof/>
                <w:webHidden/>
              </w:rPr>
              <w:fldChar w:fldCharType="begin"/>
            </w:r>
            <w:r>
              <w:rPr>
                <w:noProof/>
                <w:webHidden/>
              </w:rPr>
              <w:instrText xml:space="preserve"> PAGEREF _Toc536804840 \h </w:instrText>
            </w:r>
            <w:r>
              <w:rPr>
                <w:noProof/>
                <w:webHidden/>
              </w:rPr>
            </w:r>
            <w:r>
              <w:rPr>
                <w:noProof/>
                <w:webHidden/>
              </w:rPr>
              <w:fldChar w:fldCharType="separate"/>
            </w:r>
            <w:r>
              <w:rPr>
                <w:noProof/>
                <w:webHidden/>
              </w:rPr>
              <w:t>12</w:t>
            </w:r>
            <w:r>
              <w:rPr>
                <w:noProof/>
                <w:webHidden/>
              </w:rPr>
              <w:fldChar w:fldCharType="end"/>
            </w:r>
          </w:hyperlink>
        </w:p>
        <w:p w14:paraId="49EAFEFD" w14:textId="6BD6F05F" w:rsidR="00310612" w:rsidRDefault="00310612">
          <w:pPr>
            <w:pStyle w:val="TOC3"/>
            <w:tabs>
              <w:tab w:val="right" w:leader="dot" w:pos="9350"/>
            </w:tabs>
            <w:rPr>
              <w:rFonts w:asciiTheme="minorHAnsi" w:eastAsiaTheme="minorEastAsia" w:hAnsiTheme="minorHAnsi"/>
              <w:noProof/>
              <w:sz w:val="22"/>
            </w:rPr>
          </w:pPr>
          <w:hyperlink w:anchor="_Toc536804841" w:history="1">
            <w:r w:rsidRPr="00F90C1C">
              <w:rPr>
                <w:rStyle w:val="Hyperlink"/>
                <w:noProof/>
              </w:rPr>
              <w:t>Test Reports</w:t>
            </w:r>
            <w:r>
              <w:rPr>
                <w:noProof/>
                <w:webHidden/>
              </w:rPr>
              <w:tab/>
            </w:r>
            <w:r>
              <w:rPr>
                <w:noProof/>
                <w:webHidden/>
              </w:rPr>
              <w:fldChar w:fldCharType="begin"/>
            </w:r>
            <w:r>
              <w:rPr>
                <w:noProof/>
                <w:webHidden/>
              </w:rPr>
              <w:instrText xml:space="preserve"> PAGEREF _Toc536804841 \h </w:instrText>
            </w:r>
            <w:r>
              <w:rPr>
                <w:noProof/>
                <w:webHidden/>
              </w:rPr>
            </w:r>
            <w:r>
              <w:rPr>
                <w:noProof/>
                <w:webHidden/>
              </w:rPr>
              <w:fldChar w:fldCharType="separate"/>
            </w:r>
            <w:r>
              <w:rPr>
                <w:noProof/>
                <w:webHidden/>
              </w:rPr>
              <w:t>15</w:t>
            </w:r>
            <w:r>
              <w:rPr>
                <w:noProof/>
                <w:webHidden/>
              </w:rPr>
              <w:fldChar w:fldCharType="end"/>
            </w:r>
          </w:hyperlink>
        </w:p>
        <w:p w14:paraId="1B7B14D3" w14:textId="2FD06C31" w:rsidR="00310612" w:rsidRDefault="00310612">
          <w:r>
            <w:rPr>
              <w:b/>
              <w:bCs/>
              <w:noProof/>
            </w:rPr>
            <w:fldChar w:fldCharType="end"/>
          </w:r>
        </w:p>
      </w:sdtContent>
    </w:sdt>
    <w:p w14:paraId="4838AC81" w14:textId="69054C0B" w:rsidR="00310612" w:rsidRDefault="00310612">
      <w:r>
        <w:br w:type="page"/>
      </w:r>
    </w:p>
    <w:p w14:paraId="29E34623" w14:textId="4DDC7533" w:rsidR="00953229" w:rsidRPr="00953229" w:rsidRDefault="00953229" w:rsidP="00953229">
      <w:pPr>
        <w:pStyle w:val="Heading1"/>
      </w:pPr>
      <w:bookmarkStart w:id="0" w:name="_Toc536804834"/>
      <w:r w:rsidRPr="00953229">
        <w:lastRenderedPageBreak/>
        <w:t>Introduction:</w:t>
      </w:r>
      <w:bookmarkEnd w:id="0"/>
    </w:p>
    <w:p w14:paraId="767524BD" w14:textId="5320AFC5" w:rsidR="00953229" w:rsidRDefault="00953229" w:rsidP="00953229">
      <w:pPr>
        <w:rPr>
          <w:shd w:val="clear" w:color="auto" w:fill="FFFFFF"/>
        </w:rPr>
      </w:pPr>
      <w:r>
        <w:rPr>
          <w:shd w:val="clear" w:color="auto" w:fill="FFFFFF"/>
        </w:rPr>
        <w:t>TestLink is a test management tool used to track and maintain the records of all STLC phases starting from the Test Plan to the Report Creation phase.</w:t>
      </w:r>
    </w:p>
    <w:p w14:paraId="2803F7F4" w14:textId="3B4C07E2" w:rsidR="00953229" w:rsidRDefault="00953229" w:rsidP="00953229">
      <w:pPr>
        <w:rPr>
          <w:shd w:val="clear" w:color="auto" w:fill="FFFFFF"/>
        </w:rPr>
      </w:pPr>
    </w:p>
    <w:p w14:paraId="6ED74470" w14:textId="30648BA5" w:rsidR="00953229" w:rsidRDefault="00086ABB" w:rsidP="00953229">
      <w:pPr>
        <w:pStyle w:val="Heading2"/>
      </w:pPr>
      <w:bookmarkStart w:id="1" w:name="_Toc536804835"/>
      <w:r>
        <w:t>TestLi</w:t>
      </w:r>
      <w:r w:rsidR="00953229">
        <w:t xml:space="preserve">nk </w:t>
      </w:r>
      <w:bookmarkStart w:id="2" w:name="_GoBack"/>
      <w:r w:rsidR="001B46C3">
        <w:t>Dashboard</w:t>
      </w:r>
      <w:bookmarkEnd w:id="2"/>
      <w:r w:rsidR="00953229">
        <w:t>:</w:t>
      </w:r>
      <w:bookmarkEnd w:id="1"/>
    </w:p>
    <w:p w14:paraId="229D3BE2" w14:textId="46818EBB" w:rsidR="00953229" w:rsidRDefault="00953229" w:rsidP="0090345E">
      <w:r>
        <w:t xml:space="preserve">When a user logs in to the application, they are navigated to the </w:t>
      </w:r>
      <w:r w:rsidR="001B46C3">
        <w:t>Dashboard</w:t>
      </w:r>
      <w:r>
        <w:t xml:space="preserve"> page of the TestLink application. Here all the Menu options are displayed to the user. </w:t>
      </w:r>
    </w:p>
    <w:p w14:paraId="17227509" w14:textId="0DF10B85" w:rsidR="0090345E" w:rsidRDefault="0090345E" w:rsidP="0090345E">
      <w:r w:rsidRPr="0090345E">
        <w:drawing>
          <wp:inline distT="0" distB="0" distL="0" distR="0" wp14:anchorId="0C677E06" wp14:editId="49BDB5B7">
            <wp:extent cx="5943600" cy="2892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2425"/>
                    </a:xfrm>
                    <a:prstGeom prst="rect">
                      <a:avLst/>
                    </a:prstGeom>
                  </pic:spPr>
                </pic:pic>
              </a:graphicData>
            </a:graphic>
          </wp:inline>
        </w:drawing>
      </w:r>
    </w:p>
    <w:p w14:paraId="73539F37" w14:textId="7C833760" w:rsidR="0090345E" w:rsidRDefault="0090345E" w:rsidP="0090345E">
      <w:r>
        <w:t>If the user is on any other page, by c</w:t>
      </w:r>
      <w:r w:rsidR="00A24FE9">
        <w:t xml:space="preserve">licking on the highlighted icon user can re-navigate to the </w:t>
      </w:r>
      <w:r w:rsidR="001B46C3">
        <w:t>Dashboard</w:t>
      </w:r>
      <w:r w:rsidR="00A24FE9">
        <w:t xml:space="preserve"> Page. </w:t>
      </w:r>
    </w:p>
    <w:p w14:paraId="0231FE4E" w14:textId="52F5B846" w:rsidR="00A24FE9" w:rsidRDefault="00A24FE9" w:rsidP="0090345E"/>
    <w:p w14:paraId="6ABF445D" w14:textId="32F334E3" w:rsidR="00A24FE9" w:rsidRDefault="00A24FE9" w:rsidP="00A24FE9">
      <w:pPr>
        <w:pStyle w:val="Heading3"/>
      </w:pPr>
      <w:bookmarkStart w:id="3" w:name="_Toc536804836"/>
      <w:r>
        <w:t>User &amp; Role Management</w:t>
      </w:r>
      <w:bookmarkEnd w:id="3"/>
      <w:r>
        <w:t xml:space="preserve"> </w:t>
      </w:r>
    </w:p>
    <w:p w14:paraId="3740C48D" w14:textId="28B0851C" w:rsidR="00A24FE9" w:rsidRDefault="00A24FE9" w:rsidP="00A24FE9">
      <w:pPr>
        <w:pStyle w:val="Heading5"/>
      </w:pPr>
      <w:r>
        <w:t>Roles</w:t>
      </w:r>
      <w:r w:rsidR="00706C90">
        <w:t xml:space="preserve"> &amp; Permissions</w:t>
      </w:r>
      <w:r>
        <w:t xml:space="preserve"> in TestLink </w:t>
      </w:r>
    </w:p>
    <w:p w14:paraId="20994C95" w14:textId="25BF315D" w:rsidR="00A24FE9" w:rsidRDefault="00A24FE9" w:rsidP="00A24FE9">
      <w:r>
        <w:t xml:space="preserve">Following are the list of default roles that are currently available </w:t>
      </w:r>
    </w:p>
    <w:p w14:paraId="19E0FB7F" w14:textId="490CA60A" w:rsidR="00A24FE9" w:rsidRDefault="00A24FE9" w:rsidP="00A24FE9">
      <w:pPr>
        <w:pStyle w:val="ListParagraph"/>
        <w:numPr>
          <w:ilvl w:val="0"/>
          <w:numId w:val="2"/>
        </w:numPr>
      </w:pPr>
      <w:r>
        <w:t>&lt;reserved system role 1&gt;</w:t>
      </w:r>
      <w:r w:rsidR="00953394">
        <w:t xml:space="preserve"> - System generated user role with no permissions</w:t>
      </w:r>
    </w:p>
    <w:p w14:paraId="671CF985" w14:textId="122C7584" w:rsidR="00A24FE9" w:rsidRDefault="00A24FE9" w:rsidP="00A24FE9">
      <w:pPr>
        <w:pStyle w:val="ListParagraph"/>
        <w:numPr>
          <w:ilvl w:val="0"/>
          <w:numId w:val="2"/>
        </w:numPr>
      </w:pPr>
      <w:r>
        <w:t>&lt;reserved system role 2&gt;</w:t>
      </w:r>
      <w:r w:rsidR="00953394">
        <w:t xml:space="preserve"> </w:t>
      </w:r>
      <w:r w:rsidR="00953394">
        <w:t>- System generated user role with no permissions</w:t>
      </w:r>
    </w:p>
    <w:p w14:paraId="5D9D60F8" w14:textId="2C4684AF" w:rsidR="00A24FE9" w:rsidRDefault="00A24FE9" w:rsidP="00A24FE9">
      <w:pPr>
        <w:pStyle w:val="ListParagraph"/>
        <w:numPr>
          <w:ilvl w:val="0"/>
          <w:numId w:val="2"/>
        </w:numPr>
      </w:pPr>
      <w:r>
        <w:t>&lt;no rights&gt;</w:t>
      </w:r>
      <w:r w:rsidR="00953394">
        <w:t xml:space="preserve"> </w:t>
      </w:r>
      <w:r w:rsidR="00953394">
        <w:t>- System generated user role with no permissions</w:t>
      </w:r>
    </w:p>
    <w:p w14:paraId="799DFB62" w14:textId="39A4E95D" w:rsidR="00A24FE9" w:rsidRDefault="00A24FE9" w:rsidP="00A24FE9">
      <w:pPr>
        <w:pStyle w:val="ListParagraph"/>
        <w:numPr>
          <w:ilvl w:val="0"/>
          <w:numId w:val="2"/>
        </w:numPr>
      </w:pPr>
      <w:r>
        <w:t>test designer</w:t>
      </w:r>
      <w:r w:rsidR="00953394">
        <w:t xml:space="preserve"> – Can create and manage test cases, requirements and keywords</w:t>
      </w:r>
    </w:p>
    <w:p w14:paraId="3CC1D105" w14:textId="0C8FEF0F" w:rsidR="00A24FE9" w:rsidRDefault="00A24FE9" w:rsidP="00A24FE9">
      <w:pPr>
        <w:pStyle w:val="ListParagraph"/>
        <w:numPr>
          <w:ilvl w:val="0"/>
          <w:numId w:val="2"/>
        </w:numPr>
      </w:pPr>
      <w:r>
        <w:t>guest</w:t>
      </w:r>
      <w:r w:rsidR="00953394">
        <w:t xml:space="preserve"> – Can view test reports &amp; metrics and test cases</w:t>
      </w:r>
    </w:p>
    <w:p w14:paraId="727C6E60" w14:textId="201ED51F" w:rsidR="00A24FE9" w:rsidRDefault="00A24FE9" w:rsidP="00A24FE9">
      <w:pPr>
        <w:pStyle w:val="ListParagraph"/>
        <w:numPr>
          <w:ilvl w:val="0"/>
          <w:numId w:val="2"/>
        </w:numPr>
      </w:pPr>
      <w:r>
        <w:t>senior tester</w:t>
      </w:r>
      <w:r w:rsidR="00953394">
        <w:t xml:space="preserve"> – Can add/edit/view/execute test plans, test cases. Add requirements and keywords. </w:t>
      </w:r>
    </w:p>
    <w:p w14:paraId="2AA3569B" w14:textId="2C23B250" w:rsidR="00A24FE9" w:rsidRDefault="00953394" w:rsidP="00A24FE9">
      <w:pPr>
        <w:pStyle w:val="ListParagraph"/>
        <w:numPr>
          <w:ilvl w:val="0"/>
          <w:numId w:val="2"/>
        </w:numPr>
      </w:pPr>
      <w:r>
        <w:t>t</w:t>
      </w:r>
      <w:r w:rsidR="00A24FE9">
        <w:t>ester</w:t>
      </w:r>
      <w:r>
        <w:t xml:space="preserve"> </w:t>
      </w:r>
      <w:r>
        <w:t>– Can view</w:t>
      </w:r>
      <w:r>
        <w:t xml:space="preserve"> and </w:t>
      </w:r>
      <w:r>
        <w:t>execute test plans, test cases</w:t>
      </w:r>
    </w:p>
    <w:p w14:paraId="573E4A5B" w14:textId="546D3583" w:rsidR="00A24FE9" w:rsidRDefault="00A24FE9" w:rsidP="00A24FE9">
      <w:pPr>
        <w:pStyle w:val="ListParagraph"/>
        <w:numPr>
          <w:ilvl w:val="0"/>
          <w:numId w:val="2"/>
        </w:numPr>
      </w:pPr>
      <w:r>
        <w:t>admin</w:t>
      </w:r>
      <w:r w:rsidR="00953394">
        <w:t xml:space="preserve"> – Has all available permissions</w:t>
      </w:r>
    </w:p>
    <w:p w14:paraId="52AACE9F" w14:textId="423F2149" w:rsidR="00A24FE9" w:rsidRDefault="00A24FE9" w:rsidP="00A24FE9">
      <w:pPr>
        <w:pStyle w:val="ListParagraph"/>
        <w:numPr>
          <w:ilvl w:val="0"/>
          <w:numId w:val="2"/>
        </w:numPr>
      </w:pPr>
      <w:r>
        <w:t>leader</w:t>
      </w:r>
      <w:r w:rsidR="00953394">
        <w:t xml:space="preserve"> – Has all available permissions</w:t>
      </w:r>
    </w:p>
    <w:p w14:paraId="60E3F141" w14:textId="77777777" w:rsidR="00A24FE9" w:rsidRDefault="00A24FE9" w:rsidP="00A24FE9"/>
    <w:p w14:paraId="7607B16D" w14:textId="32D595CD" w:rsidR="00A24FE9" w:rsidRDefault="00A24FE9" w:rsidP="00A24FE9">
      <w:r w:rsidRPr="00A24FE9">
        <w:lastRenderedPageBreak/>
        <w:drawing>
          <wp:inline distT="0" distB="0" distL="0" distR="0" wp14:anchorId="3AFDDD6A" wp14:editId="3FC07F93">
            <wp:extent cx="5943600" cy="2892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2425"/>
                    </a:xfrm>
                    <a:prstGeom prst="rect">
                      <a:avLst/>
                    </a:prstGeom>
                  </pic:spPr>
                </pic:pic>
              </a:graphicData>
            </a:graphic>
          </wp:inline>
        </w:drawing>
      </w:r>
    </w:p>
    <w:p w14:paraId="139A5824" w14:textId="03DD0CC8" w:rsidR="00A24FE9" w:rsidRDefault="00A24FE9" w:rsidP="00A24FE9">
      <w:r>
        <w:t xml:space="preserve">The ‘leader - test’ user role was duplicated and created. User roles can be deleted/removed only if it was duplicated or created by a user, that’s why only the ‘leader - test’ user role has a delete/remove user role option. </w:t>
      </w:r>
    </w:p>
    <w:p w14:paraId="10147B73" w14:textId="4BFCD871" w:rsidR="00A24FE9" w:rsidRDefault="00953394" w:rsidP="00A24FE9">
      <w:r>
        <w:t xml:space="preserve">Permissions in TestLink are as displayed below </w:t>
      </w:r>
    </w:p>
    <w:p w14:paraId="3E084FBA" w14:textId="6E5A39A2" w:rsidR="00953394" w:rsidRDefault="00F20893" w:rsidP="00A24FE9">
      <w:r w:rsidRPr="00F20893">
        <w:drawing>
          <wp:inline distT="0" distB="0" distL="0" distR="0" wp14:anchorId="371C9658" wp14:editId="1B964177">
            <wp:extent cx="5943600" cy="2892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2425"/>
                    </a:xfrm>
                    <a:prstGeom prst="rect">
                      <a:avLst/>
                    </a:prstGeom>
                  </pic:spPr>
                </pic:pic>
              </a:graphicData>
            </a:graphic>
          </wp:inline>
        </w:drawing>
      </w:r>
    </w:p>
    <w:p w14:paraId="16620007" w14:textId="16664C68" w:rsidR="00F20893" w:rsidRDefault="00F20893" w:rsidP="00A24FE9"/>
    <w:p w14:paraId="6D8DEED8" w14:textId="0BD567EF" w:rsidR="00706C90" w:rsidRDefault="00706C90" w:rsidP="00706C90">
      <w:pPr>
        <w:pStyle w:val="Heading5"/>
      </w:pPr>
      <w:r>
        <w:t>Creating Users and Assigning Roles</w:t>
      </w:r>
    </w:p>
    <w:p w14:paraId="7415E794" w14:textId="100C368B" w:rsidR="00706C90" w:rsidRDefault="00706C90" w:rsidP="00A24FE9">
      <w:r>
        <w:t xml:space="preserve">User creation menu will be displayed to the logged-in user based on the role assigned and permissions provided. </w:t>
      </w:r>
    </w:p>
    <w:p w14:paraId="696CAF75" w14:textId="16BC7FF6" w:rsidR="00706C90" w:rsidRDefault="00706C90" w:rsidP="00A24FE9">
      <w:r>
        <w:t>Logged-in user should have the following permissions to access User Management</w:t>
      </w:r>
    </w:p>
    <w:p w14:paraId="5885C91F" w14:textId="3D6D6D9D" w:rsidR="00706C90" w:rsidRDefault="00706C90" w:rsidP="00A24FE9">
      <w:r w:rsidRPr="00706C90">
        <w:lastRenderedPageBreak/>
        <w:drawing>
          <wp:inline distT="0" distB="0" distL="0" distR="0" wp14:anchorId="3114241D" wp14:editId="6CBA2D6C">
            <wp:extent cx="2962275" cy="124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1247775"/>
                    </a:xfrm>
                    <a:prstGeom prst="rect">
                      <a:avLst/>
                    </a:prstGeom>
                  </pic:spPr>
                </pic:pic>
              </a:graphicData>
            </a:graphic>
          </wp:inline>
        </w:drawing>
      </w:r>
    </w:p>
    <w:p w14:paraId="2A12F0BC" w14:textId="095E51CE" w:rsidR="00706C90" w:rsidRDefault="00706C90" w:rsidP="00A24FE9">
      <w:r>
        <w:t>On having the above permission, user will be able to see the following icon in their shortcut menu</w:t>
      </w:r>
    </w:p>
    <w:p w14:paraId="0274F4AD" w14:textId="3EA88C08" w:rsidR="00706C90" w:rsidRDefault="00706C90" w:rsidP="00A24FE9">
      <w:r w:rsidRPr="00706C90">
        <w:drawing>
          <wp:inline distT="0" distB="0" distL="0" distR="0" wp14:anchorId="09C5E03C" wp14:editId="07381C24">
            <wp:extent cx="415290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2900" cy="723900"/>
                    </a:xfrm>
                    <a:prstGeom prst="rect">
                      <a:avLst/>
                    </a:prstGeom>
                  </pic:spPr>
                </pic:pic>
              </a:graphicData>
            </a:graphic>
          </wp:inline>
        </w:drawing>
      </w:r>
    </w:p>
    <w:p w14:paraId="6310EB97" w14:textId="59DBE2FD" w:rsidR="00706C90" w:rsidRDefault="00706C90" w:rsidP="00A24FE9">
      <w:r>
        <w:t>The list of available users and their Add/Edit/Delete options will be displayed on click of the above icon</w:t>
      </w:r>
    </w:p>
    <w:p w14:paraId="639FD787" w14:textId="7F38318A" w:rsidR="00706C90" w:rsidRDefault="00706C90" w:rsidP="00A24FE9">
      <w:r w:rsidRPr="00706C90">
        <w:drawing>
          <wp:inline distT="0" distB="0" distL="0" distR="0" wp14:anchorId="2A376C51" wp14:editId="0553E9AC">
            <wp:extent cx="5943600" cy="1425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25575"/>
                    </a:xfrm>
                    <a:prstGeom prst="rect">
                      <a:avLst/>
                    </a:prstGeom>
                  </pic:spPr>
                </pic:pic>
              </a:graphicData>
            </a:graphic>
          </wp:inline>
        </w:drawing>
      </w:r>
    </w:p>
    <w:p w14:paraId="29D174F8" w14:textId="2E4121FA" w:rsidR="00706C90" w:rsidRDefault="00706C90" w:rsidP="00A24FE9">
      <w:r>
        <w:t>To edit a user, insert the Login name of the user and click on the ‘</w:t>
      </w:r>
      <w:r w:rsidRPr="00706C90">
        <w:rPr>
          <w:b/>
        </w:rPr>
        <w:t>Manage user</w:t>
      </w:r>
      <w:r>
        <w:t xml:space="preserve">’ button, the user will be then </w:t>
      </w:r>
      <w:r w:rsidR="005D7FF1">
        <w:t>navigated to the Edit user form, which is like the ‘</w:t>
      </w:r>
      <w:r w:rsidR="005D7FF1" w:rsidRPr="005D7FF1">
        <w:rPr>
          <w:b/>
        </w:rPr>
        <w:t>Add User</w:t>
      </w:r>
      <w:r w:rsidR="005D7FF1">
        <w:t>’ form</w:t>
      </w:r>
    </w:p>
    <w:p w14:paraId="4B4726CC" w14:textId="13C1438C" w:rsidR="00706C90" w:rsidRDefault="005D7FF1" w:rsidP="00A24FE9">
      <w:r w:rsidRPr="005D7FF1">
        <w:lastRenderedPageBreak/>
        <w:drawing>
          <wp:inline distT="0" distB="0" distL="0" distR="0" wp14:anchorId="17CD893D" wp14:editId="12B82A24">
            <wp:extent cx="5943600" cy="4702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2175"/>
                    </a:xfrm>
                    <a:prstGeom prst="rect">
                      <a:avLst/>
                    </a:prstGeom>
                  </pic:spPr>
                </pic:pic>
              </a:graphicData>
            </a:graphic>
          </wp:inline>
        </w:drawing>
      </w:r>
    </w:p>
    <w:p w14:paraId="78490F86" w14:textId="25E57454" w:rsidR="005D7FF1" w:rsidRDefault="005D7FF1" w:rsidP="00A24FE9"/>
    <w:p w14:paraId="6EAC7CAD" w14:textId="5621BF7B" w:rsidR="005D7FF1" w:rsidRDefault="005D7FF1" w:rsidP="00A24FE9">
      <w:r>
        <w:t xml:space="preserve">User’s role can be changed as per the Test Project or a specific Test Plan. For a user role changes as per the Test Project, can be only done by an </w:t>
      </w:r>
      <w:r w:rsidRPr="005D7FF1">
        <w:rPr>
          <w:b/>
        </w:rPr>
        <w:t>admin</w:t>
      </w:r>
      <w:r>
        <w:t xml:space="preserve"> user role. </w:t>
      </w:r>
    </w:p>
    <w:p w14:paraId="3D0D88CF" w14:textId="0D7584E3" w:rsidR="005D7FF1" w:rsidRDefault="005D7FF1" w:rsidP="00A24FE9">
      <w:r w:rsidRPr="005D7FF1">
        <w:drawing>
          <wp:inline distT="0" distB="0" distL="0" distR="0" wp14:anchorId="7077C078" wp14:editId="3EFC288F">
            <wp:extent cx="5943600" cy="2181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81860"/>
                    </a:xfrm>
                    <a:prstGeom prst="rect">
                      <a:avLst/>
                    </a:prstGeom>
                  </pic:spPr>
                </pic:pic>
              </a:graphicData>
            </a:graphic>
          </wp:inline>
        </w:drawing>
      </w:r>
    </w:p>
    <w:p w14:paraId="5F885756" w14:textId="77777777" w:rsidR="00D50961" w:rsidRDefault="00D50961" w:rsidP="00A24FE9"/>
    <w:p w14:paraId="232A055E" w14:textId="78D00623" w:rsidR="005D7FF1" w:rsidRDefault="005D7FF1" w:rsidP="00A24FE9">
      <w:r>
        <w:lastRenderedPageBreak/>
        <w:t>User role management as per Test Plan</w:t>
      </w:r>
    </w:p>
    <w:p w14:paraId="0CFC9B27" w14:textId="4B0C23AF" w:rsidR="005D7FF1" w:rsidRDefault="005D7FF1" w:rsidP="00A24FE9">
      <w:r w:rsidRPr="005D7FF1">
        <w:drawing>
          <wp:inline distT="0" distB="0" distL="0" distR="0" wp14:anchorId="65DBAF39" wp14:editId="5A8BE6E2">
            <wp:extent cx="5943600" cy="2246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6630"/>
                    </a:xfrm>
                    <a:prstGeom prst="rect">
                      <a:avLst/>
                    </a:prstGeom>
                  </pic:spPr>
                </pic:pic>
              </a:graphicData>
            </a:graphic>
          </wp:inline>
        </w:drawing>
      </w:r>
    </w:p>
    <w:p w14:paraId="2BC1CD7D" w14:textId="44F4F0E1" w:rsidR="00D50961" w:rsidRDefault="00D50961" w:rsidP="00A24FE9"/>
    <w:p w14:paraId="03C9B19F" w14:textId="77777777" w:rsidR="00D50961" w:rsidRDefault="00D50961" w:rsidP="00A24FE9"/>
    <w:p w14:paraId="0D93F85F" w14:textId="2ED76CF5" w:rsidR="005D7FF1" w:rsidRDefault="007148E2" w:rsidP="007148E2">
      <w:pPr>
        <w:pStyle w:val="Heading3"/>
      </w:pPr>
      <w:bookmarkStart w:id="4" w:name="_Toc536804837"/>
      <w:r>
        <w:t>Project Management</w:t>
      </w:r>
      <w:bookmarkEnd w:id="4"/>
    </w:p>
    <w:p w14:paraId="197BC2BB" w14:textId="0A678B8F" w:rsidR="007148E2" w:rsidRDefault="007148E2" w:rsidP="007148E2">
      <w:r>
        <w:t>To manage projects, the logged-in user must have the following permissions</w:t>
      </w:r>
    </w:p>
    <w:p w14:paraId="41619629" w14:textId="1B23FDA6" w:rsidR="007148E2" w:rsidRDefault="007148E2" w:rsidP="007148E2">
      <w:r w:rsidRPr="007148E2">
        <w:drawing>
          <wp:inline distT="0" distB="0" distL="0" distR="0" wp14:anchorId="5BF46ACA" wp14:editId="4AB19EC0">
            <wp:extent cx="295275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1447800"/>
                    </a:xfrm>
                    <a:prstGeom prst="rect">
                      <a:avLst/>
                    </a:prstGeom>
                  </pic:spPr>
                </pic:pic>
              </a:graphicData>
            </a:graphic>
          </wp:inline>
        </w:drawing>
      </w:r>
    </w:p>
    <w:p w14:paraId="5BBDB39E" w14:textId="2B05F07E" w:rsidR="007148E2" w:rsidRDefault="007148E2" w:rsidP="007148E2">
      <w:r>
        <w:t xml:space="preserve">When the logged-in user has the required permission, following </w:t>
      </w:r>
      <w:r w:rsidRPr="007148E2">
        <w:rPr>
          <w:b/>
        </w:rPr>
        <w:t>Test Project Management</w:t>
      </w:r>
      <w:r>
        <w:t xml:space="preserve"> will be displayed in the menu options to the user</w:t>
      </w:r>
    </w:p>
    <w:p w14:paraId="1DE7E758" w14:textId="119AB3DE" w:rsidR="007148E2" w:rsidRDefault="007148E2" w:rsidP="007148E2">
      <w:r w:rsidRPr="007148E2">
        <w:drawing>
          <wp:inline distT="0" distB="0" distL="0" distR="0" wp14:anchorId="097DBE6D" wp14:editId="6717A826">
            <wp:extent cx="1554480" cy="2316773"/>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8935" cy="2338317"/>
                    </a:xfrm>
                    <a:prstGeom prst="rect">
                      <a:avLst/>
                    </a:prstGeom>
                  </pic:spPr>
                </pic:pic>
              </a:graphicData>
            </a:graphic>
          </wp:inline>
        </w:drawing>
      </w:r>
    </w:p>
    <w:p w14:paraId="76F2FB00" w14:textId="1DE0D37C" w:rsidR="007148E2" w:rsidRDefault="007148E2" w:rsidP="007148E2">
      <w:r>
        <w:lastRenderedPageBreak/>
        <w:t>On navigating to the Test Project Management page, following is displayed</w:t>
      </w:r>
    </w:p>
    <w:p w14:paraId="551DFF7C" w14:textId="05EACD35" w:rsidR="007148E2" w:rsidRDefault="007148E2" w:rsidP="007148E2">
      <w:r w:rsidRPr="007148E2">
        <w:drawing>
          <wp:inline distT="0" distB="0" distL="0" distR="0" wp14:anchorId="25B066A9" wp14:editId="6915D720">
            <wp:extent cx="5943600" cy="1151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51890"/>
                    </a:xfrm>
                    <a:prstGeom prst="rect">
                      <a:avLst/>
                    </a:prstGeom>
                  </pic:spPr>
                </pic:pic>
              </a:graphicData>
            </a:graphic>
          </wp:inline>
        </w:drawing>
      </w:r>
    </w:p>
    <w:p w14:paraId="6647F1E7" w14:textId="26C5D0C2" w:rsidR="007148E2" w:rsidRDefault="007148E2" w:rsidP="007148E2">
      <w:r>
        <w:t>While creating a project, the following need to be configured, as displayed in the image</w:t>
      </w:r>
      <w:r w:rsidR="00113A07">
        <w:t xml:space="preserve">. </w:t>
      </w:r>
    </w:p>
    <w:p w14:paraId="2CDA3312" w14:textId="0A9B86CE" w:rsidR="007148E2" w:rsidRDefault="007148E2" w:rsidP="007148E2">
      <w:r w:rsidRPr="007148E2">
        <w:drawing>
          <wp:inline distT="0" distB="0" distL="0" distR="0" wp14:anchorId="0B8F39B9" wp14:editId="1DDDF78B">
            <wp:extent cx="5943600" cy="2892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2425"/>
                    </a:xfrm>
                    <a:prstGeom prst="rect">
                      <a:avLst/>
                    </a:prstGeom>
                  </pic:spPr>
                </pic:pic>
              </a:graphicData>
            </a:graphic>
          </wp:inline>
        </w:drawing>
      </w:r>
    </w:p>
    <w:p w14:paraId="38E1A828" w14:textId="035CB745" w:rsidR="007148E2" w:rsidRDefault="00113A07" w:rsidP="007148E2">
      <w:r>
        <w:t>After updating the required fields and clicking on ‘</w:t>
      </w:r>
      <w:r w:rsidRPr="00113A07">
        <w:rPr>
          <w:b/>
        </w:rPr>
        <w:t>Create</w:t>
      </w:r>
      <w:r>
        <w:t>’ the project will start displaying in the ‘</w:t>
      </w:r>
      <w:r w:rsidRPr="00113A07">
        <w:rPr>
          <w:b/>
        </w:rPr>
        <w:t>Test Project</w:t>
      </w:r>
      <w:r>
        <w:t xml:space="preserve">’ dropdown. </w:t>
      </w:r>
    </w:p>
    <w:p w14:paraId="16EF76C9" w14:textId="6929F49F" w:rsidR="00113A07" w:rsidRDefault="00113A07" w:rsidP="007148E2">
      <w:r w:rsidRPr="00113A07">
        <w:drawing>
          <wp:inline distT="0" distB="0" distL="0" distR="0" wp14:anchorId="41AB7E12" wp14:editId="22C13564">
            <wp:extent cx="24669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975" cy="800100"/>
                    </a:xfrm>
                    <a:prstGeom prst="rect">
                      <a:avLst/>
                    </a:prstGeom>
                  </pic:spPr>
                </pic:pic>
              </a:graphicData>
            </a:graphic>
          </wp:inline>
        </w:drawing>
      </w:r>
    </w:p>
    <w:p w14:paraId="099A79EA" w14:textId="17A49106" w:rsidR="00113A07" w:rsidRDefault="00113A07" w:rsidP="007148E2"/>
    <w:p w14:paraId="1F5C5A97" w14:textId="13F132D2" w:rsidR="00910E32" w:rsidRDefault="00910E32" w:rsidP="007148E2"/>
    <w:p w14:paraId="27375E02" w14:textId="121E43A7" w:rsidR="00910E32" w:rsidRDefault="00910E32" w:rsidP="007148E2"/>
    <w:p w14:paraId="2E1617BD" w14:textId="20997EBC" w:rsidR="00910E32" w:rsidRDefault="00910E32" w:rsidP="007148E2"/>
    <w:p w14:paraId="3B9FBA4E" w14:textId="79BB0B2A" w:rsidR="00910E32" w:rsidRDefault="00910E32" w:rsidP="007148E2"/>
    <w:p w14:paraId="17A83961" w14:textId="77777777" w:rsidR="00910E32" w:rsidRDefault="00910E32" w:rsidP="007148E2"/>
    <w:p w14:paraId="6736F9C8" w14:textId="2026BE76" w:rsidR="009038FA" w:rsidRDefault="009038FA" w:rsidP="009038FA">
      <w:pPr>
        <w:pStyle w:val="Heading3"/>
      </w:pPr>
      <w:bookmarkStart w:id="5" w:name="_Toc536804838"/>
      <w:r>
        <w:lastRenderedPageBreak/>
        <w:t>Test Plan</w:t>
      </w:r>
      <w:r w:rsidR="00910E32">
        <w:t xml:space="preserve"> &amp; Build</w:t>
      </w:r>
      <w:r>
        <w:t xml:space="preserve"> Management</w:t>
      </w:r>
      <w:bookmarkEnd w:id="5"/>
      <w:r>
        <w:t xml:space="preserve"> </w:t>
      </w:r>
    </w:p>
    <w:p w14:paraId="391AE59B" w14:textId="1A1FDE23" w:rsidR="009038FA" w:rsidRDefault="009038FA" w:rsidP="009038FA">
      <w:r>
        <w:t xml:space="preserve">User role Permission needed </w:t>
      </w:r>
    </w:p>
    <w:p w14:paraId="5399AE4B" w14:textId="096567BF" w:rsidR="009038FA" w:rsidRDefault="00910E32" w:rsidP="009038FA">
      <w:r w:rsidRPr="00910E32">
        <w:drawing>
          <wp:inline distT="0" distB="0" distL="0" distR="0" wp14:anchorId="113A2779" wp14:editId="7F090227">
            <wp:extent cx="2867025" cy="1447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025" cy="1447800"/>
                    </a:xfrm>
                    <a:prstGeom prst="rect">
                      <a:avLst/>
                    </a:prstGeom>
                  </pic:spPr>
                </pic:pic>
              </a:graphicData>
            </a:graphic>
          </wp:inline>
        </w:drawing>
      </w:r>
    </w:p>
    <w:p w14:paraId="2B133E72" w14:textId="318C690C" w:rsidR="00910E32" w:rsidRDefault="00910E32" w:rsidP="009038FA">
      <w:r>
        <w:t xml:space="preserve">On the </w:t>
      </w:r>
      <w:r w:rsidR="001B46C3">
        <w:t>Dashboard</w:t>
      </w:r>
      <w:r>
        <w:t xml:space="preserve"> page, user will be displayed the following menu options</w:t>
      </w:r>
    </w:p>
    <w:p w14:paraId="4D46B252" w14:textId="4CDBB0EC" w:rsidR="00910E32" w:rsidRDefault="00910E32" w:rsidP="009038FA">
      <w:r w:rsidRPr="00910E32">
        <w:drawing>
          <wp:inline distT="0" distB="0" distL="0" distR="0" wp14:anchorId="31A9C2A3" wp14:editId="589CAE29">
            <wp:extent cx="3543300" cy="127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300" cy="1276350"/>
                    </a:xfrm>
                    <a:prstGeom prst="rect">
                      <a:avLst/>
                    </a:prstGeom>
                  </pic:spPr>
                </pic:pic>
              </a:graphicData>
            </a:graphic>
          </wp:inline>
        </w:drawing>
      </w:r>
    </w:p>
    <w:p w14:paraId="42F33CC5" w14:textId="02DBCBF2" w:rsidR="00910E32" w:rsidRDefault="00910E32" w:rsidP="009038FA">
      <w:r>
        <w:t>On click of the ‘</w:t>
      </w:r>
      <w:r w:rsidRPr="00910E32">
        <w:rPr>
          <w:b/>
        </w:rPr>
        <w:t>Test Plan Management</w:t>
      </w:r>
      <w:r>
        <w:t>’, user will be navigated to the Test Plan Management screen. From here the user can add/edit/delete Test Plans for a project</w:t>
      </w:r>
    </w:p>
    <w:p w14:paraId="452BC108" w14:textId="3AFB559C" w:rsidR="00910E32" w:rsidRDefault="00DE467F" w:rsidP="009038FA">
      <w:r w:rsidRPr="00DE467F">
        <w:drawing>
          <wp:inline distT="0" distB="0" distL="0" distR="0" wp14:anchorId="4CEDA113" wp14:editId="256BFDFB">
            <wp:extent cx="5943600" cy="133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39850"/>
                    </a:xfrm>
                    <a:prstGeom prst="rect">
                      <a:avLst/>
                    </a:prstGeom>
                  </pic:spPr>
                </pic:pic>
              </a:graphicData>
            </a:graphic>
          </wp:inline>
        </w:drawing>
      </w:r>
    </w:p>
    <w:p w14:paraId="571009D4" w14:textId="07068046" w:rsidR="00DE467F" w:rsidRDefault="00066912" w:rsidP="009038FA">
      <w:r>
        <w:t>Similarly, to add a Build, user needs to click on the ‘</w:t>
      </w:r>
      <w:r w:rsidRPr="00066912">
        <w:rPr>
          <w:b/>
        </w:rPr>
        <w:t>Build / Releases</w:t>
      </w:r>
      <w:r>
        <w:t xml:space="preserve">’ menu option. On clicking it, user will be navigated to the Build Management screen. From here, the user can add/edit/delete Builds for a project. </w:t>
      </w:r>
    </w:p>
    <w:p w14:paraId="1F73A0B9" w14:textId="352D1E64" w:rsidR="00066912" w:rsidRDefault="00066912" w:rsidP="009038FA">
      <w:r w:rsidRPr="00066912">
        <w:drawing>
          <wp:inline distT="0" distB="0" distL="0" distR="0" wp14:anchorId="421FD920" wp14:editId="249CF9EF">
            <wp:extent cx="5943600" cy="1442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720"/>
                    </a:xfrm>
                    <a:prstGeom prst="rect">
                      <a:avLst/>
                    </a:prstGeom>
                  </pic:spPr>
                </pic:pic>
              </a:graphicData>
            </a:graphic>
          </wp:inline>
        </w:drawing>
      </w:r>
    </w:p>
    <w:p w14:paraId="1EF3B0A1" w14:textId="1C24AC21" w:rsidR="00066912" w:rsidRDefault="00066912" w:rsidP="009038FA"/>
    <w:p w14:paraId="45EC3D0A" w14:textId="04078B2A" w:rsidR="00066912" w:rsidRDefault="00A72EA9" w:rsidP="00A72EA9">
      <w:pPr>
        <w:pStyle w:val="Heading3"/>
      </w:pPr>
      <w:bookmarkStart w:id="6" w:name="_Toc536804839"/>
      <w:r>
        <w:lastRenderedPageBreak/>
        <w:t>Test Case Management – Test Specification</w:t>
      </w:r>
      <w:bookmarkEnd w:id="6"/>
    </w:p>
    <w:p w14:paraId="2401AFCE" w14:textId="76FD8774" w:rsidR="00A72EA9" w:rsidRDefault="00A72EA9" w:rsidP="00A72EA9">
      <w:r>
        <w:t>Test Specification defines the structure of Test Design. Creation of Test Suits and Cases are done through test specification. However, one project can have only one test specification.</w:t>
      </w:r>
      <w:r>
        <w:t xml:space="preserve"> </w:t>
      </w:r>
      <w:r>
        <w:t xml:space="preserve">Test Specification can be accessed by navigating to Test Specification </w:t>
      </w:r>
      <w:r>
        <w:rPr>
          <w:rFonts w:ascii="Arial" w:hAnsi="Arial" w:cs="Arial"/>
        </w:rPr>
        <w:t>→</w:t>
      </w:r>
      <w:r>
        <w:t xml:space="preserve"> Test Specification from the dashboard.</w:t>
      </w:r>
    </w:p>
    <w:p w14:paraId="3470B9E8" w14:textId="5BEEFB24" w:rsidR="00A72EA9" w:rsidRDefault="00A72EA9" w:rsidP="00A72EA9">
      <w:r w:rsidRPr="00A72EA9">
        <w:drawing>
          <wp:inline distT="0" distB="0" distL="0" distR="0" wp14:anchorId="7A256898" wp14:editId="082A8B3B">
            <wp:extent cx="3790950" cy="152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0950" cy="1524000"/>
                    </a:xfrm>
                    <a:prstGeom prst="rect">
                      <a:avLst/>
                    </a:prstGeom>
                  </pic:spPr>
                </pic:pic>
              </a:graphicData>
            </a:graphic>
          </wp:inline>
        </w:drawing>
      </w:r>
    </w:p>
    <w:p w14:paraId="3F881870" w14:textId="574DB3E7" w:rsidR="00A72EA9" w:rsidRDefault="00A72EA9" w:rsidP="00A72EA9">
      <w:r>
        <w:t>It is divided into two panels − Settings and Filter (Left side) and Test Project (right side).</w:t>
      </w:r>
      <w:r>
        <w:t xml:space="preserve"> User</w:t>
      </w:r>
      <w:r>
        <w:t xml:space="preserve"> can create test suite/cases by working on the</w:t>
      </w:r>
      <w:r>
        <w:t xml:space="preserve"> right side, where the Test Project is displayed.</w:t>
      </w:r>
    </w:p>
    <w:p w14:paraId="2BBDAF74" w14:textId="5AFB7E62" w:rsidR="00A72EA9" w:rsidRDefault="00A72EA9" w:rsidP="00A72EA9">
      <w:r w:rsidRPr="00A72EA9">
        <w:drawing>
          <wp:inline distT="0" distB="0" distL="0" distR="0" wp14:anchorId="63C2E93B" wp14:editId="6FE7E657">
            <wp:extent cx="5943600" cy="20739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3910"/>
                    </a:xfrm>
                    <a:prstGeom prst="rect">
                      <a:avLst/>
                    </a:prstGeom>
                  </pic:spPr>
                </pic:pic>
              </a:graphicData>
            </a:graphic>
          </wp:inline>
        </w:drawing>
      </w:r>
    </w:p>
    <w:p w14:paraId="7D2C4ACB" w14:textId="72C70BEB" w:rsidR="00A72EA9" w:rsidRDefault="00A72EA9" w:rsidP="00A72EA9">
      <w:pPr>
        <w:pStyle w:val="Heading5"/>
      </w:pPr>
      <w:r>
        <w:t>Create a Test Suite</w:t>
      </w:r>
    </w:p>
    <w:p w14:paraId="25602CF0" w14:textId="77777777" w:rsidR="00A72EA9" w:rsidRDefault="00A72EA9" w:rsidP="00A72EA9">
      <w:r>
        <w:t>Following are the steps to create a Test Suite −</w:t>
      </w:r>
    </w:p>
    <w:p w14:paraId="75A8AA55" w14:textId="77777777" w:rsidR="00A72EA9" w:rsidRDefault="00A72EA9" w:rsidP="00A72EA9">
      <w:r>
        <w:rPr>
          <w:b/>
          <w:bCs/>
        </w:rPr>
        <w:t>Step 1</w:t>
      </w:r>
      <w:r>
        <w:t xml:space="preserve"> − Navigate to Test Specification </w:t>
      </w:r>
      <w:r>
        <w:rPr>
          <w:rFonts w:ascii="Arial" w:hAnsi="Arial" w:cs="Arial"/>
        </w:rPr>
        <w:t>→</w:t>
      </w:r>
      <w:r>
        <w:t xml:space="preserve"> Test Specification from the dashboard.</w:t>
      </w:r>
    </w:p>
    <w:p w14:paraId="06BA24E9" w14:textId="2C0B1358" w:rsidR="00A72EA9" w:rsidRDefault="00A72EA9" w:rsidP="00A72EA9">
      <w:r>
        <w:rPr>
          <w:b/>
          <w:bCs/>
        </w:rPr>
        <w:t>Step 2</w:t>
      </w:r>
      <w:r>
        <w:t> − Click the Setting type icon </w:t>
      </w:r>
      <w:r>
        <w:rPr>
          <w:noProof/>
        </w:rPr>
        <w:drawing>
          <wp:inline distT="0" distB="0" distL="0" distR="0" wp14:anchorId="5474F176" wp14:editId="754E4278">
            <wp:extent cx="281940" cy="236220"/>
            <wp:effectExtent l="0" t="0" r="3810" b="0"/>
            <wp:docPr id="27" name="Picture 27"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b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 cy="236220"/>
                    </a:xfrm>
                    <a:prstGeom prst="rect">
                      <a:avLst/>
                    </a:prstGeom>
                    <a:noFill/>
                    <a:ln>
                      <a:noFill/>
                    </a:ln>
                  </pic:spPr>
                </pic:pic>
              </a:graphicData>
            </a:graphic>
          </wp:inline>
        </w:drawing>
      </w:r>
      <w:r>
        <w:t> known as Actions on this page, present on the right panel as shown in the following screenshot.</w:t>
      </w:r>
      <w:r>
        <w:t xml:space="preserve"> </w:t>
      </w:r>
      <w:r>
        <w:t>It will open Test Suite Operations.</w:t>
      </w:r>
    </w:p>
    <w:p w14:paraId="2E26C23B" w14:textId="3FF1D097" w:rsidR="00A72EA9" w:rsidRDefault="00A72EA9" w:rsidP="00A72EA9">
      <w:r>
        <w:rPr>
          <w:b/>
          <w:bCs/>
        </w:rPr>
        <w:t>Step 3</w:t>
      </w:r>
      <w:r>
        <w:t> − Click the + icon to create a new suite as shown below.</w:t>
      </w:r>
    </w:p>
    <w:p w14:paraId="3ADC09FC" w14:textId="036640D6" w:rsidR="00A72EA9" w:rsidRDefault="00C41ED7" w:rsidP="00A72EA9">
      <w:r w:rsidRPr="00C41ED7">
        <w:drawing>
          <wp:inline distT="0" distB="0" distL="0" distR="0" wp14:anchorId="6A3F98D1" wp14:editId="07E8A749">
            <wp:extent cx="4440555" cy="1432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2552" cy="1439656"/>
                    </a:xfrm>
                    <a:prstGeom prst="rect">
                      <a:avLst/>
                    </a:prstGeom>
                  </pic:spPr>
                </pic:pic>
              </a:graphicData>
            </a:graphic>
          </wp:inline>
        </w:drawing>
      </w:r>
    </w:p>
    <w:p w14:paraId="535C58AA" w14:textId="6A113EFA" w:rsidR="00C41ED7" w:rsidRPr="00C41ED7" w:rsidRDefault="00C41ED7" w:rsidP="00C41ED7">
      <w:pPr>
        <w:rPr>
          <w:sz w:val="21"/>
          <w:szCs w:val="21"/>
        </w:rPr>
      </w:pPr>
      <w:r w:rsidRPr="00C41ED7">
        <w:rPr>
          <w:b/>
          <w:bCs/>
        </w:rPr>
        <w:lastRenderedPageBreak/>
        <w:t>Step 4</w:t>
      </w:r>
      <w:r w:rsidRPr="00C41ED7">
        <w:t> − Enter the following fields in the form −</w:t>
      </w:r>
      <w:r w:rsidRPr="00C41ED7">
        <w:rPr>
          <w:sz w:val="21"/>
          <w:szCs w:val="21"/>
        </w:rPr>
        <w:t>Name of Test Suite</w:t>
      </w:r>
      <w:r>
        <w:rPr>
          <w:sz w:val="21"/>
          <w:szCs w:val="21"/>
        </w:rPr>
        <w:t xml:space="preserve"> and </w:t>
      </w:r>
      <w:r w:rsidRPr="00C41ED7">
        <w:rPr>
          <w:sz w:val="21"/>
          <w:szCs w:val="21"/>
        </w:rPr>
        <w:t>Details</w:t>
      </w:r>
    </w:p>
    <w:p w14:paraId="5E4DB09C" w14:textId="4C9D2C35" w:rsidR="00A72EA9" w:rsidRPr="00C41ED7" w:rsidRDefault="00C41ED7" w:rsidP="00A72EA9">
      <w:pPr>
        <w:rPr>
          <w:sz w:val="21"/>
          <w:szCs w:val="21"/>
        </w:rPr>
      </w:pPr>
      <w:r w:rsidRPr="00C41ED7">
        <w:rPr>
          <w:b/>
          <w:bCs/>
          <w:sz w:val="21"/>
          <w:szCs w:val="21"/>
        </w:rPr>
        <w:t>Keywords</w:t>
      </w:r>
      <w:r w:rsidRPr="00C41ED7">
        <w:rPr>
          <w:sz w:val="21"/>
          <w:szCs w:val="21"/>
        </w:rPr>
        <w:t> − It displays all the available keywords. You can assign them based on relation.</w:t>
      </w:r>
    </w:p>
    <w:p w14:paraId="787A8453" w14:textId="44B5CFEF" w:rsidR="00A72EA9" w:rsidRDefault="00C41ED7" w:rsidP="00A72EA9">
      <w:r w:rsidRPr="00C41ED7">
        <w:drawing>
          <wp:inline distT="0" distB="0" distL="0" distR="0" wp14:anchorId="4E2935DD" wp14:editId="431DF8CD">
            <wp:extent cx="5943600" cy="3566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66795"/>
                    </a:xfrm>
                    <a:prstGeom prst="rect">
                      <a:avLst/>
                    </a:prstGeom>
                  </pic:spPr>
                </pic:pic>
              </a:graphicData>
            </a:graphic>
          </wp:inline>
        </w:drawing>
      </w:r>
    </w:p>
    <w:p w14:paraId="0DF6E622" w14:textId="1AE655DA" w:rsidR="00C41ED7" w:rsidRDefault="00C41ED7" w:rsidP="00C41ED7">
      <w:r>
        <w:rPr>
          <w:shd w:val="clear" w:color="auto" w:fill="FFFFFF"/>
        </w:rPr>
        <w:t>Once you</w:t>
      </w:r>
      <w:r>
        <w:rPr>
          <w:shd w:val="clear" w:color="auto" w:fill="FFFFFF"/>
        </w:rPr>
        <w:t xml:space="preserve"> add the required details and</w:t>
      </w:r>
      <w:r>
        <w:rPr>
          <w:shd w:val="clear" w:color="auto" w:fill="FFFFFF"/>
        </w:rPr>
        <w:t xml:space="preserve"> click Save, you will see the test suite in tree structure on the left side panel of the screen. The details are available on the right side of the screen.</w:t>
      </w:r>
    </w:p>
    <w:p w14:paraId="486FB17A" w14:textId="22B794AA" w:rsidR="00A72EA9" w:rsidRDefault="00C41ED7" w:rsidP="00A72EA9">
      <w:r w:rsidRPr="00C41ED7">
        <w:drawing>
          <wp:inline distT="0" distB="0" distL="0" distR="0" wp14:anchorId="5C168B1E" wp14:editId="416D8C99">
            <wp:extent cx="5943600" cy="1898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98650"/>
                    </a:xfrm>
                    <a:prstGeom prst="rect">
                      <a:avLst/>
                    </a:prstGeom>
                  </pic:spPr>
                </pic:pic>
              </a:graphicData>
            </a:graphic>
          </wp:inline>
        </w:drawing>
      </w:r>
    </w:p>
    <w:p w14:paraId="62C6167C" w14:textId="64D29CED" w:rsidR="00A72EA9" w:rsidRDefault="00C41ED7" w:rsidP="00A72EA9">
      <w:r>
        <w:t xml:space="preserve">On clicking the </w:t>
      </w:r>
      <w:r>
        <w:t>Setting type icon </w:t>
      </w:r>
      <w:r>
        <w:rPr>
          <w:noProof/>
        </w:rPr>
        <w:drawing>
          <wp:inline distT="0" distB="0" distL="0" distR="0" wp14:anchorId="3F694EE4" wp14:editId="460469A7">
            <wp:extent cx="281940" cy="236220"/>
            <wp:effectExtent l="0" t="0" r="3810" b="0"/>
            <wp:docPr id="32" name="Picture 32"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b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 cy="236220"/>
                    </a:xfrm>
                    <a:prstGeom prst="rect">
                      <a:avLst/>
                    </a:prstGeom>
                    <a:noFill/>
                    <a:ln>
                      <a:noFill/>
                    </a:ln>
                  </pic:spPr>
                </pic:pic>
              </a:graphicData>
            </a:graphic>
          </wp:inline>
        </w:drawing>
      </w:r>
      <w:r>
        <w:t> </w:t>
      </w:r>
      <w:r>
        <w:t xml:space="preserve">, you can edit, copy, move, delete the Test Suite, as and when required. </w:t>
      </w:r>
    </w:p>
    <w:p w14:paraId="3A2386E0" w14:textId="371696A1" w:rsidR="00C41ED7" w:rsidRDefault="00C41ED7" w:rsidP="00A72EA9"/>
    <w:p w14:paraId="789D7554" w14:textId="4BAB055C" w:rsidR="00C41ED7" w:rsidRDefault="00C41ED7" w:rsidP="00A72EA9"/>
    <w:p w14:paraId="7AF97F59" w14:textId="50976CDF" w:rsidR="00C41ED7" w:rsidRDefault="00C41ED7" w:rsidP="00A72EA9"/>
    <w:p w14:paraId="5C388472" w14:textId="5A724B06" w:rsidR="00C41ED7" w:rsidRDefault="00C41ED7" w:rsidP="00C41ED7">
      <w:pPr>
        <w:pStyle w:val="Heading5"/>
      </w:pPr>
      <w:r>
        <w:lastRenderedPageBreak/>
        <w:t>Create a Test Case</w:t>
      </w:r>
    </w:p>
    <w:p w14:paraId="02F38DDF" w14:textId="742FBCB3" w:rsidR="00C41ED7" w:rsidRDefault="00C41ED7" w:rsidP="00C41ED7">
      <w:r>
        <w:t>To create a Test Case, you should have Create Test Cases permission.</w:t>
      </w:r>
      <w:r>
        <w:t xml:space="preserve"> </w:t>
      </w:r>
      <w:r>
        <w:t>Following are the steps to create a Test Case −</w:t>
      </w:r>
    </w:p>
    <w:p w14:paraId="5496437B" w14:textId="77777777" w:rsidR="00C41ED7" w:rsidRDefault="00C41ED7" w:rsidP="00C41ED7">
      <w:r>
        <w:rPr>
          <w:b/>
          <w:bCs/>
        </w:rPr>
        <w:t>Step 1</w:t>
      </w:r>
      <w:r>
        <w:t xml:space="preserve"> − Navigate to Test Specification </w:t>
      </w:r>
      <w:r>
        <w:rPr>
          <w:rFonts w:ascii="Arial" w:hAnsi="Arial" w:cs="Arial"/>
        </w:rPr>
        <w:t>→</w:t>
      </w:r>
      <w:r>
        <w:t xml:space="preserve"> Test Specification from the dashboard.</w:t>
      </w:r>
    </w:p>
    <w:p w14:paraId="23A7AA9E" w14:textId="77777777" w:rsidR="00C41ED7" w:rsidRDefault="00C41ED7" w:rsidP="00C41ED7">
      <w:r>
        <w:rPr>
          <w:b/>
          <w:bCs/>
        </w:rPr>
        <w:t>Step 2</w:t>
      </w:r>
      <w:r>
        <w:t> − Select the test suite from the tree structure on the left side panel on the screen.</w:t>
      </w:r>
    </w:p>
    <w:p w14:paraId="72492D36" w14:textId="77777777" w:rsidR="00C41ED7" w:rsidRDefault="00C41ED7" w:rsidP="00C41ED7">
      <w:r>
        <w:rPr>
          <w:b/>
          <w:bCs/>
        </w:rPr>
        <w:t>Step 3</w:t>
      </w:r>
      <w:r>
        <w:t> − Click the Setting type icon known as Actions on this page, present on the right panel of the screen as shown below.</w:t>
      </w:r>
    </w:p>
    <w:p w14:paraId="6DB5157F" w14:textId="3922EC1A" w:rsidR="00C41ED7" w:rsidRDefault="00C41ED7" w:rsidP="00C41ED7">
      <w:r w:rsidRPr="00C41ED7">
        <w:drawing>
          <wp:inline distT="0" distB="0" distL="0" distR="0" wp14:anchorId="1E1B63A4" wp14:editId="1BCA40C1">
            <wp:extent cx="4486275" cy="1276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1276350"/>
                    </a:xfrm>
                    <a:prstGeom prst="rect">
                      <a:avLst/>
                    </a:prstGeom>
                  </pic:spPr>
                </pic:pic>
              </a:graphicData>
            </a:graphic>
          </wp:inline>
        </w:drawing>
      </w:r>
    </w:p>
    <w:p w14:paraId="63F93A79" w14:textId="24F0E434" w:rsidR="00C41ED7" w:rsidRDefault="00C41ED7" w:rsidP="00C41ED7">
      <w:r>
        <w:t>It will open Test Suite Operations a</w:t>
      </w:r>
      <w:r>
        <w:t>s well as Test Case Operations.</w:t>
      </w:r>
    </w:p>
    <w:p w14:paraId="0BC87FEF" w14:textId="486F6BC4" w:rsidR="00C41ED7" w:rsidRDefault="00C41ED7" w:rsidP="00C41ED7">
      <w:r w:rsidRPr="00C41ED7">
        <w:rPr>
          <w:b/>
        </w:rPr>
        <w:t>Step 4</w:t>
      </w:r>
      <w:r>
        <w:t xml:space="preserve"> − Click the + icon of Test Case Operations to create a new test case as shown below.</w:t>
      </w:r>
    </w:p>
    <w:p w14:paraId="758625FA" w14:textId="5053A18F" w:rsidR="00C41ED7" w:rsidRDefault="00C41ED7" w:rsidP="00C41ED7">
      <w:r w:rsidRPr="00C41ED7">
        <w:drawing>
          <wp:inline distT="0" distB="0" distL="0" distR="0" wp14:anchorId="16ED99CC" wp14:editId="3773CB50">
            <wp:extent cx="5943600" cy="37858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85870"/>
                    </a:xfrm>
                    <a:prstGeom prst="rect">
                      <a:avLst/>
                    </a:prstGeom>
                  </pic:spPr>
                </pic:pic>
              </a:graphicData>
            </a:graphic>
          </wp:inline>
        </w:drawing>
      </w:r>
    </w:p>
    <w:p w14:paraId="3369CC5B" w14:textId="418BD033" w:rsidR="00C41ED7" w:rsidRDefault="00C41ED7" w:rsidP="00C41ED7">
      <w:r w:rsidRPr="00C41ED7">
        <w:lastRenderedPageBreak/>
        <w:drawing>
          <wp:inline distT="0" distB="0" distL="0" distR="0" wp14:anchorId="66701F37" wp14:editId="0C3AA9AC">
            <wp:extent cx="5943600" cy="1531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1620"/>
                    </a:xfrm>
                    <a:prstGeom prst="rect">
                      <a:avLst/>
                    </a:prstGeom>
                  </pic:spPr>
                </pic:pic>
              </a:graphicData>
            </a:graphic>
          </wp:inline>
        </w:drawing>
      </w:r>
    </w:p>
    <w:p w14:paraId="5E79CFD7" w14:textId="200644D3" w:rsidR="00C41ED7" w:rsidRDefault="00C41ED7" w:rsidP="00C41ED7">
      <w:r w:rsidRPr="00C41ED7">
        <w:rPr>
          <w:b/>
        </w:rPr>
        <w:t>Step 5</w:t>
      </w:r>
      <w:r>
        <w:rPr>
          <w:b/>
        </w:rPr>
        <w:t xml:space="preserve"> -</w:t>
      </w:r>
      <w:r>
        <w:t xml:space="preserve"> Enter the required details and click on the ‘</w:t>
      </w:r>
      <w:r w:rsidRPr="00C41ED7">
        <w:rPr>
          <w:b/>
        </w:rPr>
        <w:t>Create</w:t>
      </w:r>
      <w:r>
        <w:t xml:space="preserve">’ button. </w:t>
      </w:r>
    </w:p>
    <w:p w14:paraId="6800AB8E" w14:textId="1E2C9C18" w:rsidR="00C41ED7" w:rsidRDefault="00C41ED7" w:rsidP="00C41ED7">
      <w:r>
        <w:t>Test Case will get cr</w:t>
      </w:r>
      <w:r w:rsidR="00A82AC0">
        <w:rPr>
          <w:noProof/>
        </w:rPr>
        <w:t>eated</w:t>
      </w:r>
      <w:r w:rsidR="00A82AC0" w:rsidRPr="00A82AC0">
        <w:t xml:space="preserve"> </w:t>
      </w:r>
      <w:r w:rsidR="00A82AC0">
        <w:t xml:space="preserve">and will be displayed in the left panel, below the respective Test Suite. </w:t>
      </w:r>
      <w:r w:rsidRPr="00C41ED7">
        <w:drawing>
          <wp:inline distT="0" distB="0" distL="0" distR="0" wp14:anchorId="44337D56" wp14:editId="754A5CDF">
            <wp:extent cx="4556760" cy="4411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6760" cy="4411980"/>
                    </a:xfrm>
                    <a:prstGeom prst="rect">
                      <a:avLst/>
                    </a:prstGeom>
                  </pic:spPr>
                </pic:pic>
              </a:graphicData>
            </a:graphic>
          </wp:inline>
        </w:drawing>
      </w:r>
    </w:p>
    <w:p w14:paraId="09E04CD0" w14:textId="561964CA" w:rsidR="00C41ED7" w:rsidRDefault="00A82AC0" w:rsidP="00C41ED7">
      <w:r>
        <w:t xml:space="preserve">On clicking on the Test Case option above, the test case along with its detail will be viewed in the right side paned, from where it can be edited, copied, moved, create new version or deleted as required. </w:t>
      </w:r>
    </w:p>
    <w:p w14:paraId="53415518" w14:textId="6D18811B" w:rsidR="00A82AC0" w:rsidRDefault="00A82AC0" w:rsidP="00C41ED7">
      <w:r w:rsidRPr="00A82AC0">
        <w:rPr>
          <w:b/>
        </w:rPr>
        <w:t>Note –</w:t>
      </w:r>
      <w:r>
        <w:t xml:space="preserve"> An executed test case will not have the delete option available, for such test cases you can create a new version of the test case, that can be used or move it to a Test Suite that is obsolete and no longer in use.</w:t>
      </w:r>
    </w:p>
    <w:p w14:paraId="601DC977" w14:textId="71C6C05B" w:rsidR="00A82AC0" w:rsidRDefault="00A82AC0" w:rsidP="00C41ED7"/>
    <w:p w14:paraId="0F60AC19" w14:textId="1045F254" w:rsidR="00A82AC0" w:rsidRDefault="00A82AC0" w:rsidP="00A82AC0">
      <w:pPr>
        <w:pStyle w:val="Heading3"/>
      </w:pPr>
      <w:bookmarkStart w:id="7" w:name="_Toc536804840"/>
      <w:r w:rsidRPr="00A82AC0">
        <w:lastRenderedPageBreak/>
        <w:t>Test Execution Management</w:t>
      </w:r>
      <w:bookmarkEnd w:id="7"/>
    </w:p>
    <w:p w14:paraId="26833A47" w14:textId="666E49B8" w:rsidR="00A82AC0" w:rsidRDefault="00A82AC0" w:rsidP="00C41ED7"/>
    <w:p w14:paraId="300F0EF2" w14:textId="30663500" w:rsidR="00A82AC0" w:rsidRDefault="00A82AC0" w:rsidP="00A82AC0">
      <w:pPr>
        <w:pStyle w:val="Heading5"/>
      </w:pPr>
      <w:r>
        <w:t>Assignment of Test Cases</w:t>
      </w:r>
    </w:p>
    <w:p w14:paraId="5C0C1153" w14:textId="53C26CB5" w:rsidR="00A82AC0" w:rsidRDefault="00A82AC0" w:rsidP="00A82AC0">
      <w:pPr>
        <w:rPr>
          <w:shd w:val="clear" w:color="auto" w:fill="FFFFFF"/>
        </w:rPr>
      </w:pPr>
      <w:r>
        <w:rPr>
          <w:b/>
          <w:bCs/>
          <w:shd w:val="clear" w:color="auto" w:fill="FFFFFF"/>
        </w:rPr>
        <w:t>Step 1</w:t>
      </w:r>
      <w:r>
        <w:rPr>
          <w:shd w:val="clear" w:color="auto" w:fill="FFFFFF"/>
        </w:rPr>
        <w:t xml:space="preserve"> − Go to Test Plan contents </w:t>
      </w:r>
      <w:r>
        <w:rPr>
          <w:rFonts w:ascii="Arial" w:hAnsi="Arial" w:cs="Arial"/>
          <w:shd w:val="clear" w:color="auto" w:fill="FFFFFF"/>
        </w:rPr>
        <w:t>→</w:t>
      </w:r>
      <w:r>
        <w:rPr>
          <w:shd w:val="clear" w:color="auto" w:fill="FFFFFF"/>
        </w:rPr>
        <w:t xml:space="preserve"> Assign test cases execution from the dashboard as shown below.</w:t>
      </w:r>
    </w:p>
    <w:p w14:paraId="64D13B36" w14:textId="51A40656" w:rsidR="00A82AC0" w:rsidRDefault="00A82AC0" w:rsidP="00A82AC0">
      <w:r w:rsidRPr="00A82AC0">
        <w:drawing>
          <wp:inline distT="0" distB="0" distL="0" distR="0" wp14:anchorId="61927DF3" wp14:editId="527ACB53">
            <wp:extent cx="2339340" cy="14859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9340" cy="1485900"/>
                    </a:xfrm>
                    <a:prstGeom prst="rect">
                      <a:avLst/>
                    </a:prstGeom>
                  </pic:spPr>
                </pic:pic>
              </a:graphicData>
            </a:graphic>
          </wp:inline>
        </w:drawing>
      </w:r>
    </w:p>
    <w:p w14:paraId="318B0901" w14:textId="77777777" w:rsidR="00A82AC0" w:rsidRDefault="00A82AC0" w:rsidP="00A82AC0">
      <w:r>
        <w:rPr>
          <w:b/>
          <w:bCs/>
        </w:rPr>
        <w:t>Step 2</w:t>
      </w:r>
      <w:r>
        <w:t> − On the left side of the screen, search the test suite and click it. It displays the details and test cases present on the right side.</w:t>
      </w:r>
    </w:p>
    <w:p w14:paraId="3DE5437B" w14:textId="77777777" w:rsidR="00A82AC0" w:rsidRDefault="00A82AC0" w:rsidP="00A82AC0">
      <w:r>
        <w:rPr>
          <w:b/>
          <w:bCs/>
        </w:rPr>
        <w:t>Step 3</w:t>
      </w:r>
      <w:r>
        <w:t> − Select the test case to be assigned. Verify if any existing user is present. The ‘Assigned To’ field displays the user name if it is assigned.</w:t>
      </w:r>
    </w:p>
    <w:p w14:paraId="1F5A908A" w14:textId="77777777" w:rsidR="00A82AC0" w:rsidRDefault="00A82AC0" w:rsidP="00A82AC0">
      <w:r>
        <w:rPr>
          <w:b/>
          <w:bCs/>
        </w:rPr>
        <w:t>Step 4</w:t>
      </w:r>
      <w:r>
        <w:t> − Go to Assign text box and start typing the name of the user. It will display the list of matched users, from which you can select the user name.</w:t>
      </w:r>
    </w:p>
    <w:p w14:paraId="5C5F016F" w14:textId="77777777" w:rsidR="00A82AC0" w:rsidRDefault="00A82AC0" w:rsidP="00A82AC0">
      <w:r>
        <w:rPr>
          <w:b/>
          <w:bCs/>
        </w:rPr>
        <w:t>Step 5</w:t>
      </w:r>
      <w:r>
        <w:t> − Click the Save button present at the top of the screen.</w:t>
      </w:r>
      <w:r>
        <w:t xml:space="preserve"> </w:t>
      </w:r>
      <w:r>
        <w:t>After assigning the test case, the user name appears in the Assigned to section along with a red symbol.</w:t>
      </w:r>
    </w:p>
    <w:p w14:paraId="169BBF69" w14:textId="0DCBBEAF" w:rsidR="00A82AC0" w:rsidRDefault="00A82AC0" w:rsidP="00A82AC0">
      <w:r>
        <w:rPr>
          <w:b/>
          <w:bCs/>
        </w:rPr>
        <w:t>Step 6</w:t>
      </w:r>
      <w:r>
        <w:t> − If the assigned user needs to be removed, simply click the red symbol </w:t>
      </w:r>
      <w:r>
        <w:rPr>
          <w:noProof/>
        </w:rPr>
        <w:drawing>
          <wp:inline distT="0" distB="0" distL="0" distR="0" wp14:anchorId="65E0C5C1" wp14:editId="1A5AC985">
            <wp:extent cx="312420" cy="342900"/>
            <wp:effectExtent l="0" t="0" r="0" b="0"/>
            <wp:docPr id="40" name="Picture 40" descr="Re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 Symb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 cy="342900"/>
                    </a:xfrm>
                    <a:prstGeom prst="rect">
                      <a:avLst/>
                    </a:prstGeom>
                    <a:noFill/>
                    <a:ln>
                      <a:noFill/>
                    </a:ln>
                  </pic:spPr>
                </pic:pic>
              </a:graphicData>
            </a:graphic>
          </wp:inline>
        </w:drawing>
      </w:r>
      <w:r>
        <w:t>, it will remove the assigned user.</w:t>
      </w:r>
    </w:p>
    <w:p w14:paraId="3504C55D" w14:textId="77777777" w:rsidR="00A82AC0" w:rsidRDefault="00A82AC0" w:rsidP="00A82AC0">
      <w:pPr>
        <w:pStyle w:val="NormalWeb"/>
        <w:spacing w:before="0" w:beforeAutospacing="0" w:after="144" w:afterAutospacing="0" w:line="360" w:lineRule="atLeast"/>
        <w:ind w:left="48" w:right="48"/>
        <w:jc w:val="both"/>
        <w:rPr>
          <w:rFonts w:ascii="Verdana" w:hAnsi="Verdana"/>
          <w:color w:val="000000"/>
        </w:rPr>
      </w:pPr>
    </w:p>
    <w:p w14:paraId="1C93F6B3" w14:textId="4F73B7A0" w:rsidR="00A82AC0" w:rsidRDefault="00A82AC0" w:rsidP="00A82AC0">
      <w:r w:rsidRPr="00A82AC0">
        <w:drawing>
          <wp:inline distT="0" distB="0" distL="0" distR="0" wp14:anchorId="56EE86F6" wp14:editId="4798E41B">
            <wp:extent cx="5943600" cy="253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36190"/>
                    </a:xfrm>
                    <a:prstGeom prst="rect">
                      <a:avLst/>
                    </a:prstGeom>
                  </pic:spPr>
                </pic:pic>
              </a:graphicData>
            </a:graphic>
          </wp:inline>
        </w:drawing>
      </w:r>
    </w:p>
    <w:p w14:paraId="25584A78" w14:textId="294E5EAC" w:rsidR="00A82AC0" w:rsidRDefault="000158B4" w:rsidP="000158B4">
      <w:pPr>
        <w:pStyle w:val="Heading5"/>
      </w:pPr>
      <w:r>
        <w:lastRenderedPageBreak/>
        <w:t>Executing Test Cases</w:t>
      </w:r>
    </w:p>
    <w:p w14:paraId="3E92A3B5" w14:textId="4563FCBE" w:rsidR="000158B4" w:rsidRDefault="000158B4" w:rsidP="009148F9">
      <w:pPr>
        <w:rPr>
          <w:shd w:val="clear" w:color="auto" w:fill="FFFFFF"/>
        </w:rPr>
      </w:pPr>
      <w:r>
        <w:rPr>
          <w:b/>
          <w:bCs/>
          <w:shd w:val="clear" w:color="auto" w:fill="FFFFFF"/>
        </w:rPr>
        <w:t>Step 1</w:t>
      </w:r>
      <w:r>
        <w:rPr>
          <w:shd w:val="clear" w:color="auto" w:fill="FFFFFF"/>
        </w:rPr>
        <w:t xml:space="preserve"> − Go to Test Execution </w:t>
      </w:r>
      <w:r>
        <w:rPr>
          <w:rFonts w:ascii="Arial" w:hAnsi="Arial" w:cs="Arial"/>
          <w:shd w:val="clear" w:color="auto" w:fill="FFFFFF"/>
        </w:rPr>
        <w:t>→</w:t>
      </w:r>
      <w:r>
        <w:rPr>
          <w:shd w:val="clear" w:color="auto" w:fill="FFFFFF"/>
        </w:rPr>
        <w:t xml:space="preserve"> Execute Tests from the dashboard as shown below.</w:t>
      </w:r>
    </w:p>
    <w:p w14:paraId="27E3D007" w14:textId="1298445E" w:rsidR="000158B4" w:rsidRDefault="000158B4" w:rsidP="009148F9">
      <w:r w:rsidRPr="000158B4">
        <w:drawing>
          <wp:inline distT="0" distB="0" distL="0" distR="0" wp14:anchorId="1FBDDF4F" wp14:editId="5B258DDB">
            <wp:extent cx="2598420" cy="1318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8420" cy="1318260"/>
                    </a:xfrm>
                    <a:prstGeom prst="rect">
                      <a:avLst/>
                    </a:prstGeom>
                  </pic:spPr>
                </pic:pic>
              </a:graphicData>
            </a:graphic>
          </wp:inline>
        </w:drawing>
      </w:r>
    </w:p>
    <w:p w14:paraId="6B9F45D1" w14:textId="77777777" w:rsidR="000158B4" w:rsidRDefault="000158B4" w:rsidP="009148F9">
      <w:r>
        <w:t>It opens Execute Test page where Settings and Filters are present on the left panel.</w:t>
      </w:r>
    </w:p>
    <w:p w14:paraId="58466274" w14:textId="77777777" w:rsidR="000158B4" w:rsidRDefault="000158B4" w:rsidP="009148F9">
      <w:r>
        <w:t>Along with these two, there is a tree menu as well.</w:t>
      </w:r>
    </w:p>
    <w:p w14:paraId="1F3BDBFA" w14:textId="77777777" w:rsidR="000158B4" w:rsidRDefault="000158B4" w:rsidP="009148F9">
      <w:r>
        <w:rPr>
          <w:b/>
          <w:bCs/>
        </w:rPr>
        <w:t>Step 2</w:t>
      </w:r>
      <w:r>
        <w:t> − Select Test Plan and build at the setting section.</w:t>
      </w:r>
    </w:p>
    <w:p w14:paraId="5672C582" w14:textId="77777777" w:rsidR="000158B4" w:rsidRDefault="000158B4" w:rsidP="009148F9">
      <w:r>
        <w:rPr>
          <w:b/>
          <w:bCs/>
        </w:rPr>
        <w:t>Step 3</w:t>
      </w:r>
      <w:r>
        <w:t> − In the filter section, you can narrow down the tree structure present below the filter.</w:t>
      </w:r>
    </w:p>
    <w:p w14:paraId="0C0FF534" w14:textId="77777777" w:rsidR="000158B4" w:rsidRDefault="000158B4" w:rsidP="009148F9">
      <w:r>
        <w:t>Following screenshots displays Navigation &amp; Settings in execute tests page </w:t>
      </w:r>
    </w:p>
    <w:p w14:paraId="76838244" w14:textId="6BAC77CF" w:rsidR="000158B4" w:rsidRDefault="000158B4" w:rsidP="000158B4">
      <w:r w:rsidRPr="000158B4">
        <w:drawing>
          <wp:inline distT="0" distB="0" distL="0" distR="0" wp14:anchorId="71990B65" wp14:editId="29A0EFDC">
            <wp:extent cx="5943600" cy="28924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92425"/>
                    </a:xfrm>
                    <a:prstGeom prst="rect">
                      <a:avLst/>
                    </a:prstGeom>
                  </pic:spPr>
                </pic:pic>
              </a:graphicData>
            </a:graphic>
          </wp:inline>
        </w:drawing>
      </w:r>
    </w:p>
    <w:p w14:paraId="18C75B1B" w14:textId="77777777" w:rsidR="000E01CC" w:rsidRDefault="000E01CC" w:rsidP="000158B4"/>
    <w:p w14:paraId="75AF6781" w14:textId="77777777" w:rsidR="000E01CC" w:rsidRDefault="000E01CC" w:rsidP="000158B4"/>
    <w:p w14:paraId="048B2A65" w14:textId="01EFB556" w:rsidR="000158B4" w:rsidRDefault="000158B4" w:rsidP="000158B4">
      <w:r>
        <w:t>If a test case execution is marked to Failed, you can link the execut</w:t>
      </w:r>
      <w:r w:rsidR="000E01CC">
        <w:t>ion to a defect created in JIRA</w:t>
      </w:r>
    </w:p>
    <w:p w14:paraId="2EB877E8" w14:textId="640C5DA3" w:rsidR="000158B4" w:rsidRDefault="000E01CC" w:rsidP="000158B4">
      <w:r w:rsidRPr="000E01CC">
        <w:lastRenderedPageBreak/>
        <w:drawing>
          <wp:inline distT="0" distB="0" distL="0" distR="0" wp14:anchorId="1DB62553" wp14:editId="6E0BEFA5">
            <wp:extent cx="5943600" cy="20948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94865"/>
                    </a:xfrm>
                    <a:prstGeom prst="rect">
                      <a:avLst/>
                    </a:prstGeom>
                  </pic:spPr>
                </pic:pic>
              </a:graphicData>
            </a:graphic>
          </wp:inline>
        </w:drawing>
      </w:r>
    </w:p>
    <w:p w14:paraId="4971154D" w14:textId="08626778" w:rsidR="000E01CC" w:rsidRDefault="000E01CC" w:rsidP="000158B4">
      <w:r>
        <w:t>On clicking the link defect icon, it would open a window as displayed in the below image, where you can add the defect id from JIRA and link the defect to the failed execution. Once the defect is linked, it will start showing up against the execution, as displayed in the above image.</w:t>
      </w:r>
    </w:p>
    <w:p w14:paraId="64E11A04" w14:textId="42280FF4" w:rsidR="000E01CC" w:rsidRDefault="000E01CC" w:rsidP="000158B4">
      <w:r>
        <w:rPr>
          <w:noProof/>
        </w:rPr>
        <w:drawing>
          <wp:inline distT="0" distB="0" distL="0" distR="0" wp14:anchorId="36FC6FD8" wp14:editId="24824E0D">
            <wp:extent cx="5935980" cy="26593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15F8E7AC" w14:textId="07AA0957" w:rsidR="000E01CC" w:rsidRDefault="00F86B6E" w:rsidP="000158B4">
      <w:r>
        <w:t>To check the test case executions assigned to you, you can also click on the ‘</w:t>
      </w:r>
      <w:r w:rsidRPr="00F86B6E">
        <w:rPr>
          <w:b/>
        </w:rPr>
        <w:t>Test Cases Assigned to me</w:t>
      </w:r>
      <w:r>
        <w:t>’ from the dashboard</w:t>
      </w:r>
    </w:p>
    <w:p w14:paraId="17DEBA3C" w14:textId="16F872FB" w:rsidR="000E01CC" w:rsidRDefault="00F86B6E" w:rsidP="000158B4">
      <w:r w:rsidRPr="00F86B6E">
        <w:drawing>
          <wp:inline distT="0" distB="0" distL="0" distR="0" wp14:anchorId="7A6505AA" wp14:editId="1986B3AF">
            <wp:extent cx="2575560" cy="1219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5560" cy="1219200"/>
                    </a:xfrm>
                    <a:prstGeom prst="rect">
                      <a:avLst/>
                    </a:prstGeom>
                  </pic:spPr>
                </pic:pic>
              </a:graphicData>
            </a:graphic>
          </wp:inline>
        </w:drawing>
      </w:r>
    </w:p>
    <w:p w14:paraId="545FD1A9" w14:textId="0113648C" w:rsidR="00F86B6E" w:rsidRDefault="00F86B6E" w:rsidP="000158B4">
      <w:r>
        <w:t>On click of which the user will be navigated to the below screen</w:t>
      </w:r>
    </w:p>
    <w:p w14:paraId="60050D20" w14:textId="355FE7A5" w:rsidR="00F86B6E" w:rsidRDefault="00F86B6E" w:rsidP="000158B4">
      <w:r w:rsidRPr="00F86B6E">
        <w:lastRenderedPageBreak/>
        <w:drawing>
          <wp:inline distT="0" distB="0" distL="0" distR="0" wp14:anchorId="6BEC0028" wp14:editId="1F5FB2ED">
            <wp:extent cx="5943600" cy="1421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21130"/>
                    </a:xfrm>
                    <a:prstGeom prst="rect">
                      <a:avLst/>
                    </a:prstGeom>
                  </pic:spPr>
                </pic:pic>
              </a:graphicData>
            </a:graphic>
          </wp:inline>
        </w:drawing>
      </w:r>
    </w:p>
    <w:p w14:paraId="10674C1E" w14:textId="0E16AE71" w:rsidR="00F86B6E" w:rsidRDefault="00F86B6E" w:rsidP="000158B4">
      <w:r>
        <w:t>You set test case execution results here, open the execution window, edit the test case or check test case matrices from this section</w:t>
      </w:r>
      <w:r w:rsidR="000829A8">
        <w:t>. It also shows the status and last execution time stamp for the test case.</w:t>
      </w:r>
    </w:p>
    <w:p w14:paraId="0173FF79" w14:textId="291EC2DD" w:rsidR="00F86B6E" w:rsidRDefault="00F86B6E" w:rsidP="000158B4">
      <w:r w:rsidRPr="00F86B6E">
        <w:drawing>
          <wp:inline distT="0" distB="0" distL="0" distR="0" wp14:anchorId="44F99A83" wp14:editId="6346AB19">
            <wp:extent cx="5943600" cy="14211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21130"/>
                    </a:xfrm>
                    <a:prstGeom prst="rect">
                      <a:avLst/>
                    </a:prstGeom>
                  </pic:spPr>
                </pic:pic>
              </a:graphicData>
            </a:graphic>
          </wp:inline>
        </w:drawing>
      </w:r>
    </w:p>
    <w:p w14:paraId="1C265787" w14:textId="58689786" w:rsidR="00F86B6E" w:rsidRDefault="00F86B6E" w:rsidP="000158B4"/>
    <w:p w14:paraId="6D6EAD42" w14:textId="4E7E1586" w:rsidR="00EA6A41" w:rsidRDefault="00EA6A41" w:rsidP="00EA6A41">
      <w:pPr>
        <w:pStyle w:val="Heading3"/>
      </w:pPr>
      <w:bookmarkStart w:id="8" w:name="_Toc536804841"/>
      <w:r>
        <w:t>Test Reports</w:t>
      </w:r>
      <w:bookmarkEnd w:id="8"/>
    </w:p>
    <w:p w14:paraId="2E4054EA" w14:textId="77777777" w:rsidR="009148F9" w:rsidRDefault="009148F9" w:rsidP="009148F9">
      <w:r>
        <w:t>Reports and Metrics group the results of execution at one place that helps to track the progress of the project.</w:t>
      </w:r>
    </w:p>
    <w:p w14:paraId="75065059" w14:textId="77777777" w:rsidR="009148F9" w:rsidRDefault="009148F9" w:rsidP="009148F9">
      <w:r>
        <w:t xml:space="preserve">To access the Report and Metrics section, select Test Execution </w:t>
      </w:r>
      <w:r>
        <w:rPr>
          <w:rFonts w:ascii="Arial" w:hAnsi="Arial" w:cs="Arial"/>
        </w:rPr>
        <w:t>→</w:t>
      </w:r>
      <w:r>
        <w:t xml:space="preserve"> Test Reports and Metrics from the dashboard as shown below.</w:t>
      </w:r>
    </w:p>
    <w:p w14:paraId="560C8C4C" w14:textId="064E8227" w:rsidR="00EA6A41" w:rsidRDefault="009148F9" w:rsidP="00EA6A41">
      <w:r w:rsidRPr="009148F9">
        <w:drawing>
          <wp:inline distT="0" distB="0" distL="0" distR="0" wp14:anchorId="55346D37" wp14:editId="02E7810D">
            <wp:extent cx="2651760" cy="12344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1760" cy="1234440"/>
                    </a:xfrm>
                    <a:prstGeom prst="rect">
                      <a:avLst/>
                    </a:prstGeom>
                  </pic:spPr>
                </pic:pic>
              </a:graphicData>
            </a:graphic>
          </wp:inline>
        </w:drawing>
      </w:r>
    </w:p>
    <w:p w14:paraId="20A5846F" w14:textId="77777777" w:rsidR="009148F9" w:rsidRDefault="009148F9" w:rsidP="009148F9">
      <w:r>
        <w:t>The left pane is used to navigate to each report and operate controls of reports behavior and display. The button “Print” initializes the printing of the right pane (no navigation will be printed).</w:t>
      </w:r>
    </w:p>
    <w:p w14:paraId="08D65079" w14:textId="77777777" w:rsidR="009148F9" w:rsidRDefault="009148F9" w:rsidP="009148F9">
      <w:r>
        <w:t>You can print as HTML or Pseudo MS Word. You can also email the report in HTML format. The right pane displays a summary of each report.</w:t>
      </w:r>
    </w:p>
    <w:p w14:paraId="0CE3CF04" w14:textId="0878CE32" w:rsidR="009148F9" w:rsidRDefault="009148F9" w:rsidP="00EA6A41">
      <w:r w:rsidRPr="009148F9">
        <w:lastRenderedPageBreak/>
        <w:drawing>
          <wp:inline distT="0" distB="0" distL="0" distR="0" wp14:anchorId="5DD6C576" wp14:editId="4D13B7A3">
            <wp:extent cx="59436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92425"/>
                    </a:xfrm>
                    <a:prstGeom prst="rect">
                      <a:avLst/>
                    </a:prstGeom>
                  </pic:spPr>
                </pic:pic>
              </a:graphicData>
            </a:graphic>
          </wp:inline>
        </w:drawing>
      </w:r>
    </w:p>
    <w:p w14:paraId="582AD7EA" w14:textId="77777777" w:rsidR="009148F9" w:rsidRDefault="009148F9" w:rsidP="009148F9">
      <w:pPr>
        <w:pStyle w:val="Heading5"/>
      </w:pPr>
      <w:r>
        <w:t>Test Result Matrix</w:t>
      </w:r>
    </w:p>
    <w:p w14:paraId="7EAA058B" w14:textId="748C4FAD" w:rsidR="009148F9" w:rsidRDefault="009148F9" w:rsidP="009148F9">
      <w:pPr>
        <w:rPr>
          <w:color w:val="000000"/>
          <w:sz w:val="24"/>
          <w:szCs w:val="24"/>
        </w:rPr>
      </w:pPr>
      <w:r>
        <w:rPr>
          <w:color w:val="000000"/>
        </w:rPr>
        <w:t xml:space="preserve">This report displays </w:t>
      </w:r>
      <w:r>
        <w:rPr>
          <w:color w:val="000000"/>
        </w:rPr>
        <w:t>all</w:t>
      </w:r>
      <w:r>
        <w:rPr>
          <w:color w:val="000000"/>
        </w:rPr>
        <w:t xml:space="preserve"> the currently blocked, failed, passed or not run Test Cases. It shows the last test case execution result for each build. In addition, the last column shows the last test case execution result for the last created build.</w:t>
      </w:r>
    </w:p>
    <w:p w14:paraId="5BA3A805" w14:textId="77777777" w:rsidR="009148F9" w:rsidRDefault="009148F9" w:rsidP="009148F9">
      <w:pPr>
        <w:rPr>
          <w:color w:val="000000"/>
        </w:rPr>
      </w:pPr>
      <w:r>
        <w:rPr>
          <w:color w:val="000000"/>
        </w:rPr>
        <w:t>“Last Test Result” logic (which is described above under General Test Plan Metrics) is used to determine if a Test Case should be considered blocked, failed, passed or no run.</w:t>
      </w:r>
    </w:p>
    <w:p w14:paraId="3071B1D7" w14:textId="77777777" w:rsidR="009148F9" w:rsidRDefault="009148F9" w:rsidP="009148F9">
      <w:pPr>
        <w:rPr>
          <w:color w:val="000000"/>
        </w:rPr>
      </w:pPr>
      <w:r>
        <w:rPr>
          <w:color w:val="000000"/>
        </w:rPr>
        <w:t>Blocked and failed Test Case reports will display the associated bugs if the user is an associate of integrated bug tracking system with TestLink.</w:t>
      </w:r>
    </w:p>
    <w:p w14:paraId="14C05FC6" w14:textId="45D9988F" w:rsidR="009148F9" w:rsidRDefault="009148F9" w:rsidP="009148F9">
      <w:pPr>
        <w:rPr>
          <w:color w:val="000000"/>
        </w:rPr>
      </w:pPr>
      <w:r>
        <w:rPr>
          <w:color w:val="000000"/>
        </w:rPr>
        <w:t>To access the Test Result Matrix, click the Test Result Matrix on the left pane. it displays the report on the right side as shown in the following screenshot.</w:t>
      </w:r>
    </w:p>
    <w:p w14:paraId="47BE7167" w14:textId="77777777" w:rsidR="009148F9" w:rsidRDefault="009148F9" w:rsidP="009148F9">
      <w:pPr>
        <w:rPr>
          <w:color w:val="000000"/>
        </w:rPr>
      </w:pPr>
    </w:p>
    <w:p w14:paraId="1D8B0FCF" w14:textId="2829DA78" w:rsidR="009148F9" w:rsidRDefault="008F4E4F" w:rsidP="00EA6A41">
      <w:r w:rsidRPr="008F4E4F">
        <w:drawing>
          <wp:inline distT="0" distB="0" distL="0" distR="0" wp14:anchorId="42C8D5C1" wp14:editId="79E02CF6">
            <wp:extent cx="5943600" cy="2298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98700"/>
                    </a:xfrm>
                    <a:prstGeom prst="rect">
                      <a:avLst/>
                    </a:prstGeom>
                  </pic:spPr>
                </pic:pic>
              </a:graphicData>
            </a:graphic>
          </wp:inline>
        </w:drawing>
      </w:r>
    </w:p>
    <w:p w14:paraId="68AF063B" w14:textId="3F1F1586" w:rsidR="008F4E4F" w:rsidRDefault="008F4E4F" w:rsidP="00EA6A41"/>
    <w:p w14:paraId="031F445C" w14:textId="77777777" w:rsidR="008F4E4F" w:rsidRDefault="008F4E4F" w:rsidP="008F4E4F">
      <w:pPr>
        <w:pStyle w:val="Heading5"/>
      </w:pPr>
      <w:r>
        <w:lastRenderedPageBreak/>
        <w:t>General Test Plan Metrics</w:t>
      </w:r>
    </w:p>
    <w:p w14:paraId="264D20DC" w14:textId="38762EF3" w:rsidR="008F4E4F" w:rsidRDefault="008F4E4F" w:rsidP="008F4E4F">
      <w:pPr>
        <w:rPr>
          <w:color w:val="000000"/>
        </w:rPr>
      </w:pPr>
      <w:r>
        <w:rPr>
          <w:color w:val="000000"/>
        </w:rPr>
        <w:t xml:space="preserve">These metrics display the </w:t>
      </w:r>
      <w:r>
        <w:rPr>
          <w:color w:val="000000"/>
        </w:rPr>
        <w:t>status</w:t>
      </w:r>
      <w:r>
        <w:rPr>
          <w:color w:val="000000"/>
        </w:rPr>
        <w:t xml:space="preserve"> of a Test Plan by the following criteria - test suite, owner, milestone, priority and keyword.</w:t>
      </w:r>
      <w:r>
        <w:rPr>
          <w:color w:val="000000"/>
        </w:rPr>
        <w:t xml:space="preserve"> </w:t>
      </w:r>
      <w:r>
        <w:rPr>
          <w:color w:val="000000"/>
        </w:rPr>
        <w:t xml:space="preserve">In addition to this, it also displays the basic metrics for all enabled builds. The </w:t>
      </w:r>
      <w:proofErr w:type="gramStart"/>
      <w:r>
        <w:rPr>
          <w:color w:val="000000"/>
        </w:rPr>
        <w:t>current status</w:t>
      </w:r>
      <w:proofErr w:type="gramEnd"/>
      <w:r>
        <w:rPr>
          <w:color w:val="000000"/>
        </w:rPr>
        <w:t xml:space="preserve"> is determined by the recent Build where Test Cases are executed.</w:t>
      </w:r>
    </w:p>
    <w:p w14:paraId="77F26EE9" w14:textId="77777777" w:rsidR="008F4E4F" w:rsidRDefault="008F4E4F" w:rsidP="008F4E4F">
      <w:pPr>
        <w:rPr>
          <w:color w:val="000000"/>
        </w:rPr>
      </w:pPr>
      <w:r>
        <w:rPr>
          <w:color w:val="000000"/>
        </w:rPr>
        <w:t>For instance, if a Test Case is executed in multiple builds, only the latest result is counted. Last Test Result is a concept used in many reports, and is determined as follows −</w:t>
      </w:r>
    </w:p>
    <w:p w14:paraId="2A95DC6D" w14:textId="77777777" w:rsidR="008F4E4F" w:rsidRDefault="008F4E4F" w:rsidP="008F4E4F">
      <w:pPr>
        <w:rPr>
          <w:color w:val="000000"/>
          <w:sz w:val="21"/>
          <w:szCs w:val="21"/>
        </w:rPr>
      </w:pPr>
      <w:r>
        <w:rPr>
          <w:color w:val="000000"/>
          <w:sz w:val="21"/>
          <w:szCs w:val="21"/>
        </w:rPr>
        <w:t>The order of Builds is created into a Test Plan. For example, if a test fails in Build 1, and is marked as pass in Build 2, the latest result will pass.</w:t>
      </w:r>
    </w:p>
    <w:p w14:paraId="52361E22" w14:textId="77777777" w:rsidR="008F4E4F" w:rsidRDefault="008F4E4F" w:rsidP="008F4E4F">
      <w:pPr>
        <w:rPr>
          <w:color w:val="000000"/>
          <w:sz w:val="21"/>
          <w:szCs w:val="21"/>
        </w:rPr>
      </w:pPr>
      <w:r>
        <w:rPr>
          <w:color w:val="000000"/>
          <w:sz w:val="21"/>
          <w:szCs w:val="21"/>
        </w:rPr>
        <w:t>If a Test Case is executed multiple times on the same Build, the most recent execution will be considered. For example, if Build 3 is released and marked as “pass” at 1PM and marked as “fail” at 5PM – will be considered as fail.</w:t>
      </w:r>
    </w:p>
    <w:p w14:paraId="012EE4B5" w14:textId="77777777" w:rsidR="008F4E4F" w:rsidRDefault="008F4E4F" w:rsidP="008F4E4F">
      <w:pPr>
        <w:rPr>
          <w:color w:val="000000"/>
          <w:sz w:val="21"/>
          <w:szCs w:val="21"/>
        </w:rPr>
      </w:pPr>
      <w:r>
        <w:rPr>
          <w:color w:val="000000"/>
          <w:sz w:val="21"/>
          <w:szCs w:val="21"/>
        </w:rPr>
        <w:t>Test Cases listed as “No Run” in a Build is not considered. For example, if a test case is marked as “pass” in Build 1 and don't execute in Build 2, the last result will be considered as “pass”.</w:t>
      </w:r>
    </w:p>
    <w:p w14:paraId="7F08ABDF" w14:textId="77777777" w:rsidR="008F4E4F" w:rsidRDefault="008F4E4F" w:rsidP="008F4E4F">
      <w:pPr>
        <w:rPr>
          <w:color w:val="000000"/>
          <w:sz w:val="24"/>
          <w:szCs w:val="24"/>
        </w:rPr>
      </w:pPr>
      <w:r>
        <w:rPr>
          <w:color w:val="000000"/>
        </w:rPr>
        <w:t>When you click General Test Plan Metrics on the left side of the screen, it displays all the results as shown below.</w:t>
      </w:r>
    </w:p>
    <w:p w14:paraId="2689936B" w14:textId="5FE2204A" w:rsidR="008F4E4F" w:rsidRDefault="008F4E4F" w:rsidP="00EA6A41">
      <w:r w:rsidRPr="008F4E4F">
        <w:drawing>
          <wp:inline distT="0" distB="0" distL="0" distR="0" wp14:anchorId="4B089250" wp14:editId="41D9C16C">
            <wp:extent cx="5943600" cy="28924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92425"/>
                    </a:xfrm>
                    <a:prstGeom prst="rect">
                      <a:avLst/>
                    </a:prstGeom>
                  </pic:spPr>
                </pic:pic>
              </a:graphicData>
            </a:graphic>
          </wp:inline>
        </w:drawing>
      </w:r>
    </w:p>
    <w:p w14:paraId="00FDAB2D" w14:textId="1E9C8D3B" w:rsidR="00A127B1" w:rsidRDefault="00A127B1" w:rsidP="00EA6A41"/>
    <w:p w14:paraId="76E2C688" w14:textId="5260A4F8" w:rsidR="00A127B1" w:rsidRDefault="00A127B1" w:rsidP="00A127B1">
      <w:pPr>
        <w:pStyle w:val="Heading5"/>
      </w:pPr>
      <w:r>
        <w:t>Failed Test Case Report</w:t>
      </w:r>
    </w:p>
    <w:p w14:paraId="60A5ACB0" w14:textId="557A2DFA" w:rsidR="00A127B1" w:rsidRDefault="00A127B1" w:rsidP="00A127B1">
      <w:r>
        <w:t>This report displays the failed test cases along with the linked defects.</w:t>
      </w:r>
    </w:p>
    <w:p w14:paraId="4B42C5C2" w14:textId="36020454" w:rsidR="00A127B1" w:rsidRPr="00A127B1" w:rsidRDefault="00A127B1" w:rsidP="00A127B1">
      <w:r w:rsidRPr="00A127B1">
        <w:lastRenderedPageBreak/>
        <w:drawing>
          <wp:inline distT="0" distB="0" distL="0" distR="0" wp14:anchorId="066CE02A" wp14:editId="7CCC3D53">
            <wp:extent cx="5943600" cy="18802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80235"/>
                    </a:xfrm>
                    <a:prstGeom prst="rect">
                      <a:avLst/>
                    </a:prstGeom>
                  </pic:spPr>
                </pic:pic>
              </a:graphicData>
            </a:graphic>
          </wp:inline>
        </w:drawing>
      </w:r>
    </w:p>
    <w:sectPr w:rsidR="00A127B1" w:rsidRPr="00A127B1">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A2202" w14:textId="77777777" w:rsidR="00630357" w:rsidRDefault="00630357" w:rsidP="00C97EFF">
      <w:pPr>
        <w:spacing w:after="0" w:line="240" w:lineRule="auto"/>
      </w:pPr>
      <w:r>
        <w:separator/>
      </w:r>
    </w:p>
  </w:endnote>
  <w:endnote w:type="continuationSeparator" w:id="0">
    <w:p w14:paraId="40583E1F" w14:textId="77777777" w:rsidR="00630357" w:rsidRDefault="00630357" w:rsidP="00C97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756518"/>
      <w:docPartObj>
        <w:docPartGallery w:val="Page Numbers (Bottom of Page)"/>
        <w:docPartUnique/>
      </w:docPartObj>
    </w:sdtPr>
    <w:sdtEndPr>
      <w:rPr>
        <w:noProof/>
      </w:rPr>
    </w:sdtEndPr>
    <w:sdtContent>
      <w:p w14:paraId="7919AE38" w14:textId="790BB94C" w:rsidR="00086ABB" w:rsidRDefault="00086ABB">
        <w:pPr>
          <w:pStyle w:val="Footer"/>
        </w:pPr>
        <w:r>
          <w:fldChar w:fldCharType="begin"/>
        </w:r>
        <w:r>
          <w:instrText xml:space="preserve"> PAGE   \* MERGEFORMAT </w:instrText>
        </w:r>
        <w:r>
          <w:fldChar w:fldCharType="separate"/>
        </w:r>
        <w:r>
          <w:rPr>
            <w:noProof/>
          </w:rPr>
          <w:t>2</w:t>
        </w:r>
        <w:r>
          <w:rPr>
            <w:noProof/>
          </w:rPr>
          <w:fldChar w:fldCharType="end"/>
        </w:r>
      </w:p>
    </w:sdtContent>
  </w:sdt>
  <w:p w14:paraId="4D82675B" w14:textId="77777777" w:rsidR="00C97EFF" w:rsidRDefault="00C97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84CF0" w14:textId="77777777" w:rsidR="00630357" w:rsidRDefault="00630357" w:rsidP="00C97EFF">
      <w:pPr>
        <w:spacing w:after="0" w:line="240" w:lineRule="auto"/>
      </w:pPr>
      <w:r>
        <w:separator/>
      </w:r>
    </w:p>
  </w:footnote>
  <w:footnote w:type="continuationSeparator" w:id="0">
    <w:p w14:paraId="4ED04476" w14:textId="77777777" w:rsidR="00630357" w:rsidRDefault="00630357" w:rsidP="00C97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CDF4A" w14:textId="42B42155" w:rsidR="00C97EFF" w:rsidRDefault="00130C95">
    <w:pPr>
      <w:pStyle w:val="Header"/>
    </w:pPr>
    <w:r>
      <w:t>TestLink - CustomApps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C31"/>
    <w:multiLevelType w:val="multilevel"/>
    <w:tmpl w:val="67F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1B732B"/>
    <w:multiLevelType w:val="multilevel"/>
    <w:tmpl w:val="2C8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917CC0"/>
    <w:multiLevelType w:val="hybridMultilevel"/>
    <w:tmpl w:val="63AA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C42155"/>
    <w:multiLevelType w:val="hybridMultilevel"/>
    <w:tmpl w:val="E7C2B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C20"/>
    <w:rsid w:val="000158B4"/>
    <w:rsid w:val="00066912"/>
    <w:rsid w:val="000829A8"/>
    <w:rsid w:val="00086ABB"/>
    <w:rsid w:val="000E01CC"/>
    <w:rsid w:val="00113A07"/>
    <w:rsid w:val="00130C95"/>
    <w:rsid w:val="001B46C3"/>
    <w:rsid w:val="00310612"/>
    <w:rsid w:val="005D7FF1"/>
    <w:rsid w:val="00630357"/>
    <w:rsid w:val="00706C90"/>
    <w:rsid w:val="007148E2"/>
    <w:rsid w:val="008F4E4F"/>
    <w:rsid w:val="0090345E"/>
    <w:rsid w:val="009038FA"/>
    <w:rsid w:val="00910E32"/>
    <w:rsid w:val="009148F9"/>
    <w:rsid w:val="00953229"/>
    <w:rsid w:val="00953394"/>
    <w:rsid w:val="00A127B1"/>
    <w:rsid w:val="00A24FE9"/>
    <w:rsid w:val="00A64C20"/>
    <w:rsid w:val="00A72EA9"/>
    <w:rsid w:val="00A82AC0"/>
    <w:rsid w:val="00BB1249"/>
    <w:rsid w:val="00C41ED7"/>
    <w:rsid w:val="00C729C0"/>
    <w:rsid w:val="00C97EFF"/>
    <w:rsid w:val="00D50961"/>
    <w:rsid w:val="00DC5B6B"/>
    <w:rsid w:val="00DE467F"/>
    <w:rsid w:val="00EA6A41"/>
    <w:rsid w:val="00F20893"/>
    <w:rsid w:val="00F86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43D1"/>
  <w15:chartTrackingRefBased/>
  <w15:docId w15:val="{B7F086DA-3525-458F-A169-C67BF0070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3229"/>
    <w:rPr>
      <w:rFonts w:ascii="Segoe UI Emoji" w:hAnsi="Segoe UI Emoji"/>
      <w:sz w:val="20"/>
    </w:rPr>
  </w:style>
  <w:style w:type="paragraph" w:styleId="Heading1">
    <w:name w:val="heading 1"/>
    <w:basedOn w:val="Normal"/>
    <w:next w:val="Normal"/>
    <w:link w:val="Heading1Char"/>
    <w:uiPriority w:val="9"/>
    <w:qFormat/>
    <w:rsid w:val="00953229"/>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53229"/>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4FE9"/>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A24F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24FE9"/>
    <w:pPr>
      <w:keepNext/>
      <w:keepLines/>
      <w:spacing w:before="40" w:after="0"/>
      <w:outlineLvl w:val="4"/>
    </w:pPr>
    <w:rPr>
      <w:rFonts w:eastAsiaTheme="majorEastAsia" w:cstheme="majorBidi"/>
      <w:b/>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32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22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3229"/>
    <w:rPr>
      <w:rFonts w:ascii="Segoe UI Emoji" w:eastAsiaTheme="majorEastAsia" w:hAnsi="Segoe UI Emoji" w:cstheme="majorBidi"/>
      <w:b/>
      <w:color w:val="2F5496" w:themeColor="accent1" w:themeShade="BF"/>
      <w:sz w:val="32"/>
      <w:szCs w:val="32"/>
    </w:rPr>
  </w:style>
  <w:style w:type="character" w:customStyle="1" w:styleId="Heading2Char">
    <w:name w:val="Heading 2 Char"/>
    <w:basedOn w:val="DefaultParagraphFont"/>
    <w:link w:val="Heading2"/>
    <w:uiPriority w:val="9"/>
    <w:rsid w:val="00953229"/>
    <w:rPr>
      <w:rFonts w:ascii="Segoe UI Emoji" w:eastAsiaTheme="majorEastAsia" w:hAnsi="Segoe UI Emoji" w:cstheme="majorBidi"/>
      <w:color w:val="2F5496" w:themeColor="accent1" w:themeShade="BF"/>
      <w:sz w:val="26"/>
      <w:szCs w:val="26"/>
    </w:rPr>
  </w:style>
  <w:style w:type="character" w:customStyle="1" w:styleId="Heading3Char">
    <w:name w:val="Heading 3 Char"/>
    <w:basedOn w:val="DefaultParagraphFont"/>
    <w:link w:val="Heading3"/>
    <w:uiPriority w:val="9"/>
    <w:rsid w:val="00A24FE9"/>
    <w:rPr>
      <w:rFonts w:ascii="Segoe UI Emoji" w:eastAsiaTheme="majorEastAsia" w:hAnsi="Segoe UI Emoji" w:cstheme="majorBidi"/>
      <w:b/>
      <w:color w:val="1F3763" w:themeColor="accent1" w:themeShade="7F"/>
      <w:sz w:val="24"/>
      <w:szCs w:val="24"/>
    </w:rPr>
  </w:style>
  <w:style w:type="character" w:customStyle="1" w:styleId="Heading4Char">
    <w:name w:val="Heading 4 Char"/>
    <w:basedOn w:val="DefaultParagraphFont"/>
    <w:link w:val="Heading4"/>
    <w:uiPriority w:val="9"/>
    <w:rsid w:val="00A24FE9"/>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rsid w:val="00A24FE9"/>
    <w:rPr>
      <w:rFonts w:ascii="Segoe UI Emoji" w:eastAsiaTheme="majorEastAsia" w:hAnsi="Segoe UI Emoji" w:cstheme="majorBidi"/>
      <w:b/>
      <w:color w:val="2F5496" w:themeColor="accent1" w:themeShade="BF"/>
      <w:sz w:val="20"/>
    </w:rPr>
  </w:style>
  <w:style w:type="paragraph" w:styleId="ListParagraph">
    <w:name w:val="List Paragraph"/>
    <w:basedOn w:val="Normal"/>
    <w:uiPriority w:val="34"/>
    <w:qFormat/>
    <w:rsid w:val="00A24FE9"/>
    <w:pPr>
      <w:ind w:left="720"/>
      <w:contextualSpacing/>
    </w:pPr>
  </w:style>
  <w:style w:type="paragraph" w:styleId="Header">
    <w:name w:val="header"/>
    <w:basedOn w:val="Normal"/>
    <w:link w:val="HeaderChar"/>
    <w:uiPriority w:val="99"/>
    <w:unhideWhenUsed/>
    <w:rsid w:val="00C9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EFF"/>
    <w:rPr>
      <w:rFonts w:ascii="Segoe UI Emoji" w:hAnsi="Segoe UI Emoji"/>
      <w:sz w:val="20"/>
    </w:rPr>
  </w:style>
  <w:style w:type="paragraph" w:styleId="Footer">
    <w:name w:val="footer"/>
    <w:basedOn w:val="Normal"/>
    <w:link w:val="FooterChar"/>
    <w:uiPriority w:val="99"/>
    <w:unhideWhenUsed/>
    <w:rsid w:val="00C9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EFF"/>
    <w:rPr>
      <w:rFonts w:ascii="Segoe UI Emoji" w:hAnsi="Segoe UI Emoji"/>
      <w:sz w:val="20"/>
    </w:rPr>
  </w:style>
  <w:style w:type="paragraph" w:styleId="NormalWeb">
    <w:name w:val="Normal (Web)"/>
    <w:basedOn w:val="Normal"/>
    <w:uiPriority w:val="99"/>
    <w:semiHidden/>
    <w:unhideWhenUsed/>
    <w:rsid w:val="00A72EA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729C0"/>
    <w:pPr>
      <w:outlineLvl w:val="9"/>
    </w:pPr>
    <w:rPr>
      <w:rFonts w:asciiTheme="majorHAnsi" w:hAnsiTheme="majorHAnsi"/>
      <w:b w:val="0"/>
    </w:rPr>
  </w:style>
  <w:style w:type="paragraph" w:styleId="TOC1">
    <w:name w:val="toc 1"/>
    <w:basedOn w:val="Normal"/>
    <w:next w:val="Normal"/>
    <w:autoRedefine/>
    <w:uiPriority w:val="39"/>
    <w:unhideWhenUsed/>
    <w:rsid w:val="00C729C0"/>
    <w:pPr>
      <w:spacing w:after="100"/>
    </w:pPr>
  </w:style>
  <w:style w:type="paragraph" w:styleId="TOC2">
    <w:name w:val="toc 2"/>
    <w:basedOn w:val="Normal"/>
    <w:next w:val="Normal"/>
    <w:autoRedefine/>
    <w:uiPriority w:val="39"/>
    <w:unhideWhenUsed/>
    <w:rsid w:val="00C729C0"/>
    <w:pPr>
      <w:spacing w:after="100"/>
      <w:ind w:left="200"/>
    </w:pPr>
  </w:style>
  <w:style w:type="paragraph" w:styleId="TOC3">
    <w:name w:val="toc 3"/>
    <w:basedOn w:val="Normal"/>
    <w:next w:val="Normal"/>
    <w:autoRedefine/>
    <w:uiPriority w:val="39"/>
    <w:unhideWhenUsed/>
    <w:rsid w:val="00C729C0"/>
    <w:pPr>
      <w:spacing w:after="100"/>
      <w:ind w:left="400"/>
    </w:pPr>
  </w:style>
  <w:style w:type="character" w:styleId="Hyperlink">
    <w:name w:val="Hyperlink"/>
    <w:basedOn w:val="DefaultParagraphFont"/>
    <w:uiPriority w:val="99"/>
    <w:unhideWhenUsed/>
    <w:rsid w:val="00C729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747804">
      <w:bodyDiv w:val="1"/>
      <w:marLeft w:val="0"/>
      <w:marRight w:val="0"/>
      <w:marTop w:val="0"/>
      <w:marBottom w:val="0"/>
      <w:divBdr>
        <w:top w:val="none" w:sz="0" w:space="0" w:color="auto"/>
        <w:left w:val="none" w:sz="0" w:space="0" w:color="auto"/>
        <w:bottom w:val="none" w:sz="0" w:space="0" w:color="auto"/>
        <w:right w:val="none" w:sz="0" w:space="0" w:color="auto"/>
      </w:divBdr>
    </w:div>
    <w:div w:id="313411106">
      <w:bodyDiv w:val="1"/>
      <w:marLeft w:val="0"/>
      <w:marRight w:val="0"/>
      <w:marTop w:val="0"/>
      <w:marBottom w:val="0"/>
      <w:divBdr>
        <w:top w:val="none" w:sz="0" w:space="0" w:color="auto"/>
        <w:left w:val="none" w:sz="0" w:space="0" w:color="auto"/>
        <w:bottom w:val="none" w:sz="0" w:space="0" w:color="auto"/>
        <w:right w:val="none" w:sz="0" w:space="0" w:color="auto"/>
      </w:divBdr>
    </w:div>
    <w:div w:id="395973914">
      <w:bodyDiv w:val="1"/>
      <w:marLeft w:val="0"/>
      <w:marRight w:val="0"/>
      <w:marTop w:val="0"/>
      <w:marBottom w:val="0"/>
      <w:divBdr>
        <w:top w:val="none" w:sz="0" w:space="0" w:color="auto"/>
        <w:left w:val="none" w:sz="0" w:space="0" w:color="auto"/>
        <w:bottom w:val="none" w:sz="0" w:space="0" w:color="auto"/>
        <w:right w:val="none" w:sz="0" w:space="0" w:color="auto"/>
      </w:divBdr>
    </w:div>
    <w:div w:id="457450287">
      <w:bodyDiv w:val="1"/>
      <w:marLeft w:val="0"/>
      <w:marRight w:val="0"/>
      <w:marTop w:val="0"/>
      <w:marBottom w:val="0"/>
      <w:divBdr>
        <w:top w:val="none" w:sz="0" w:space="0" w:color="auto"/>
        <w:left w:val="none" w:sz="0" w:space="0" w:color="auto"/>
        <w:bottom w:val="none" w:sz="0" w:space="0" w:color="auto"/>
        <w:right w:val="none" w:sz="0" w:space="0" w:color="auto"/>
      </w:divBdr>
    </w:div>
    <w:div w:id="669140042">
      <w:bodyDiv w:val="1"/>
      <w:marLeft w:val="0"/>
      <w:marRight w:val="0"/>
      <w:marTop w:val="0"/>
      <w:marBottom w:val="0"/>
      <w:divBdr>
        <w:top w:val="none" w:sz="0" w:space="0" w:color="auto"/>
        <w:left w:val="none" w:sz="0" w:space="0" w:color="auto"/>
        <w:bottom w:val="none" w:sz="0" w:space="0" w:color="auto"/>
        <w:right w:val="none" w:sz="0" w:space="0" w:color="auto"/>
      </w:divBdr>
    </w:div>
    <w:div w:id="746880988">
      <w:bodyDiv w:val="1"/>
      <w:marLeft w:val="0"/>
      <w:marRight w:val="0"/>
      <w:marTop w:val="0"/>
      <w:marBottom w:val="0"/>
      <w:divBdr>
        <w:top w:val="none" w:sz="0" w:space="0" w:color="auto"/>
        <w:left w:val="none" w:sz="0" w:space="0" w:color="auto"/>
        <w:bottom w:val="none" w:sz="0" w:space="0" w:color="auto"/>
        <w:right w:val="none" w:sz="0" w:space="0" w:color="auto"/>
      </w:divBdr>
    </w:div>
    <w:div w:id="926886685">
      <w:bodyDiv w:val="1"/>
      <w:marLeft w:val="0"/>
      <w:marRight w:val="0"/>
      <w:marTop w:val="0"/>
      <w:marBottom w:val="0"/>
      <w:divBdr>
        <w:top w:val="none" w:sz="0" w:space="0" w:color="auto"/>
        <w:left w:val="none" w:sz="0" w:space="0" w:color="auto"/>
        <w:bottom w:val="none" w:sz="0" w:space="0" w:color="auto"/>
        <w:right w:val="none" w:sz="0" w:space="0" w:color="auto"/>
      </w:divBdr>
    </w:div>
    <w:div w:id="1048916666">
      <w:bodyDiv w:val="1"/>
      <w:marLeft w:val="0"/>
      <w:marRight w:val="0"/>
      <w:marTop w:val="0"/>
      <w:marBottom w:val="0"/>
      <w:divBdr>
        <w:top w:val="none" w:sz="0" w:space="0" w:color="auto"/>
        <w:left w:val="none" w:sz="0" w:space="0" w:color="auto"/>
        <w:bottom w:val="none" w:sz="0" w:space="0" w:color="auto"/>
        <w:right w:val="none" w:sz="0" w:space="0" w:color="auto"/>
      </w:divBdr>
    </w:div>
    <w:div w:id="1102066887">
      <w:bodyDiv w:val="1"/>
      <w:marLeft w:val="0"/>
      <w:marRight w:val="0"/>
      <w:marTop w:val="0"/>
      <w:marBottom w:val="0"/>
      <w:divBdr>
        <w:top w:val="none" w:sz="0" w:space="0" w:color="auto"/>
        <w:left w:val="none" w:sz="0" w:space="0" w:color="auto"/>
        <w:bottom w:val="none" w:sz="0" w:space="0" w:color="auto"/>
        <w:right w:val="none" w:sz="0" w:space="0" w:color="auto"/>
      </w:divBdr>
    </w:div>
    <w:div w:id="1161235279">
      <w:bodyDiv w:val="1"/>
      <w:marLeft w:val="0"/>
      <w:marRight w:val="0"/>
      <w:marTop w:val="0"/>
      <w:marBottom w:val="0"/>
      <w:divBdr>
        <w:top w:val="none" w:sz="0" w:space="0" w:color="auto"/>
        <w:left w:val="none" w:sz="0" w:space="0" w:color="auto"/>
        <w:bottom w:val="none" w:sz="0" w:space="0" w:color="auto"/>
        <w:right w:val="none" w:sz="0" w:space="0" w:color="auto"/>
      </w:divBdr>
    </w:div>
    <w:div w:id="1295254131">
      <w:bodyDiv w:val="1"/>
      <w:marLeft w:val="0"/>
      <w:marRight w:val="0"/>
      <w:marTop w:val="0"/>
      <w:marBottom w:val="0"/>
      <w:divBdr>
        <w:top w:val="none" w:sz="0" w:space="0" w:color="auto"/>
        <w:left w:val="none" w:sz="0" w:space="0" w:color="auto"/>
        <w:bottom w:val="none" w:sz="0" w:space="0" w:color="auto"/>
        <w:right w:val="none" w:sz="0" w:space="0" w:color="auto"/>
      </w:divBdr>
    </w:div>
    <w:div w:id="1820996596">
      <w:bodyDiv w:val="1"/>
      <w:marLeft w:val="0"/>
      <w:marRight w:val="0"/>
      <w:marTop w:val="0"/>
      <w:marBottom w:val="0"/>
      <w:divBdr>
        <w:top w:val="none" w:sz="0" w:space="0" w:color="auto"/>
        <w:left w:val="none" w:sz="0" w:space="0" w:color="auto"/>
        <w:bottom w:val="none" w:sz="0" w:space="0" w:color="auto"/>
        <w:right w:val="none" w:sz="0" w:space="0" w:color="auto"/>
      </w:divBdr>
    </w:div>
    <w:div w:id="1867793816">
      <w:bodyDiv w:val="1"/>
      <w:marLeft w:val="0"/>
      <w:marRight w:val="0"/>
      <w:marTop w:val="0"/>
      <w:marBottom w:val="0"/>
      <w:divBdr>
        <w:top w:val="none" w:sz="0" w:space="0" w:color="auto"/>
        <w:left w:val="none" w:sz="0" w:space="0" w:color="auto"/>
        <w:bottom w:val="none" w:sz="0" w:space="0" w:color="auto"/>
        <w:right w:val="none" w:sz="0" w:space="0" w:color="auto"/>
      </w:divBdr>
    </w:div>
    <w:div w:id="2029136530">
      <w:bodyDiv w:val="1"/>
      <w:marLeft w:val="0"/>
      <w:marRight w:val="0"/>
      <w:marTop w:val="0"/>
      <w:marBottom w:val="0"/>
      <w:divBdr>
        <w:top w:val="none" w:sz="0" w:space="0" w:color="auto"/>
        <w:left w:val="none" w:sz="0" w:space="0" w:color="auto"/>
        <w:bottom w:val="none" w:sz="0" w:space="0" w:color="auto"/>
        <w:right w:val="none" w:sz="0" w:space="0" w:color="auto"/>
      </w:divBdr>
    </w:div>
    <w:div w:id="205411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C1119-296F-4CF9-822A-39620AEB2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19</Pages>
  <Words>1721</Words>
  <Characters>9812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John</dc:creator>
  <cp:keywords/>
  <dc:description/>
  <cp:lastModifiedBy>Sandra John</cp:lastModifiedBy>
  <cp:revision>18</cp:revision>
  <dcterms:created xsi:type="dcterms:W3CDTF">2019-02-01T07:17:00Z</dcterms:created>
  <dcterms:modified xsi:type="dcterms:W3CDTF">2019-02-01T11:50:00Z</dcterms:modified>
</cp:coreProperties>
</file>