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23" w:rsidRPr="00BC2923" w:rsidRDefault="00BC2923" w:rsidP="00BC292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BC292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fldChar w:fldCharType="begin"/>
      </w:r>
      <w:r w:rsidRPr="00BC292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instrText xml:space="preserve"> HYPERLINK "https://github.com/matheusvidal21/diagramacao-classes-iPhone/blob/main/README.md" \l "-diagrama%C3%A7%C3%A3o-de-classes-do-iphone" </w:instrText>
      </w:r>
      <w:r w:rsidRPr="00BC292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fldChar w:fldCharType="separate"/>
      </w:r>
      <w:r w:rsidRPr="00BC2923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pt-BR"/>
        </w:rPr>
        <w:t>Diagramação de classes do iPhone</w:t>
      </w:r>
      <w:r w:rsidRPr="00BC292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fldChar w:fldCharType="end"/>
      </w:r>
    </w:p>
    <w:p w:rsidR="00BC2923" w:rsidRPr="00BC2923" w:rsidRDefault="00BC2923" w:rsidP="00BC29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hyperlink r:id="rId5" w:anchor="-descri%C3%A7%C3%A3o" w:history="1">
        <w:r w:rsidRPr="00BC2923">
          <w:rPr>
            <w:rFonts w:ascii="Segoe UI Symbol" w:eastAsia="Times New Roman" w:hAnsi="Segoe UI Symbol" w:cs="Segoe UI Symbol"/>
            <w:b/>
            <w:bCs/>
            <w:color w:val="0000FF"/>
            <w:sz w:val="36"/>
            <w:szCs w:val="36"/>
            <w:lang w:eastAsia="pt-BR"/>
          </w:rPr>
          <w:t>📋</w:t>
        </w:r>
        <w:r w:rsidRPr="00BC2923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pt-BR"/>
          </w:rPr>
          <w:t xml:space="preserve"> Descrição</w:t>
        </w:r>
      </w:hyperlink>
    </w:p>
    <w:p w:rsidR="00BC2923" w:rsidRPr="00BC2923" w:rsidRDefault="00BC2923" w:rsidP="00BC29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BC292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Neste repositório, você encontrará uma implementação abrangente de um desafio de modelagem de software que tem como objetivo representar de forma detalhada e precisa as funcionalidades de um iPhone. Este projeto utiliza princípios de programação orientada a objetos e técnicas de modelagem UML para criar uma estrutura robusta e versátil que permite que um dispositivo iPhone desempenhe os três papéis distintos e cruciais: Reprodutor Musical, Aparelho Telefônico e Navegador na Internet.</w:t>
      </w:r>
    </w:p>
    <w:p w:rsidR="00BC2923" w:rsidRPr="00BC2923" w:rsidRDefault="00BC2923" w:rsidP="00BC29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BC292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Este repositório não apenas fornece o código-fonte em Java para as classes e interfaces correspondentes, mas também inclui uma documentação completa, insights de design e instruções detalhadas sobre como executar o código e explorar o diagrama UML associado. Ao explorar este projeto, eu tive a oportunidade de aprender e aplicar melhores práticas de engenharia de software, desenvolvendo um entendimento profundo de como a modelagem e a programação orientada a objetos podem ser utilizadas para criar sistemas complexos e funcionais.</w:t>
      </w:r>
    </w:p>
    <w:p w:rsidR="00BC2923" w:rsidRDefault="00BC2923" w:rsidP="00BC2923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6" w:anchor="-diagrama-uml" w:history="1">
        <w:r>
          <w:rPr>
            <w:rStyle w:val="Hyperlink"/>
            <w:rFonts w:ascii="Segoe UI" w:hAnsi="Segoe UI" w:cs="Segoe UI"/>
          </w:rPr>
          <w:t>Diagrama UML</w:t>
        </w:r>
      </w:hyperlink>
    </w:p>
    <w:p w:rsidR="00BC2923" w:rsidRDefault="00BC2923" w:rsidP="00BC29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Nesta seção, apresentamos uma explicação detalhada de cada classe representada no diagrama de classe do projeto. Cada classe desempenha um papel específico e contribui para a funcionalidade global do sistema.</w:t>
      </w:r>
    </w:p>
    <w:p w:rsidR="00BC2923" w:rsidRDefault="00BC2923" w:rsidP="00BC2923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sz w:val="30"/>
          <w:szCs w:val="30"/>
        </w:rPr>
      </w:pPr>
      <w:hyperlink r:id="rId7" w:anchor="iphone" w:history="1">
        <w:r>
          <w:rPr>
            <w:rStyle w:val="CdigoHTML"/>
            <w:rFonts w:ascii="Consolas" w:eastAsiaTheme="majorEastAsia" w:hAnsi="Consolas"/>
            <w:color w:val="0000FF"/>
          </w:rPr>
          <w:t>iPhone</w:t>
        </w:r>
      </w:hyperlink>
    </w:p>
    <w:p w:rsidR="00BC2923" w:rsidRDefault="00BC2923" w:rsidP="00BC292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classe </w:t>
      </w:r>
      <w:r>
        <w:rPr>
          <w:rStyle w:val="CdigoHTML"/>
          <w:rFonts w:ascii="Consolas" w:hAnsi="Consolas"/>
          <w:color w:val="1F2328"/>
        </w:rPr>
        <w:t>iPhone</w:t>
      </w:r>
      <w:r>
        <w:rPr>
          <w:rFonts w:ascii="Segoe UI" w:hAnsi="Segoe UI" w:cs="Segoe UI"/>
          <w:color w:val="1F2328"/>
        </w:rPr>
        <w:t> é a classe principal que representa o dispositivo como um todo. Ela implementa as interfaces </w:t>
      </w:r>
      <w:r>
        <w:rPr>
          <w:rStyle w:val="CdigoHTML"/>
          <w:rFonts w:ascii="Consolas" w:hAnsi="Consolas"/>
          <w:color w:val="1F2328"/>
        </w:rPr>
        <w:t>ReprodutorMusical</w:t>
      </w:r>
      <w:r>
        <w:rPr>
          <w:rFonts w:ascii="Segoe UI" w:hAnsi="Segoe UI" w:cs="Segoe UI"/>
          <w:color w:val="1F2328"/>
        </w:rPr>
        <w:t>, </w:t>
      </w:r>
      <w:r>
        <w:rPr>
          <w:rStyle w:val="CdigoHTML"/>
          <w:rFonts w:ascii="Consolas" w:hAnsi="Consolas"/>
          <w:color w:val="1F2328"/>
        </w:rPr>
        <w:t>AparelhoTelefonico</w:t>
      </w:r>
      <w:r>
        <w:rPr>
          <w:rFonts w:ascii="Segoe UI" w:hAnsi="Segoe UI" w:cs="Segoe UI"/>
          <w:color w:val="1F2328"/>
        </w:rPr>
        <w:t> e </w:t>
      </w:r>
      <w:r>
        <w:rPr>
          <w:rStyle w:val="CdigoHTML"/>
          <w:rFonts w:ascii="Consolas" w:hAnsi="Consolas"/>
          <w:color w:val="1F2328"/>
        </w:rPr>
        <w:t>NavegadorInternet</w:t>
      </w:r>
      <w:r>
        <w:rPr>
          <w:rFonts w:ascii="Segoe UI" w:hAnsi="Segoe UI" w:cs="Segoe UI"/>
          <w:color w:val="1F2328"/>
        </w:rPr>
        <w:t>. Isso permite que o iPhone desempenhe os papéis de reprodutor musical, aparelho telefônico e navegador na Internet.</w:t>
      </w:r>
    </w:p>
    <w:p w:rsidR="00BC2923" w:rsidRDefault="00BC2923" w:rsidP="00BC2923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sz w:val="30"/>
          <w:szCs w:val="30"/>
        </w:rPr>
      </w:pPr>
      <w:hyperlink r:id="rId8" w:anchor="reprodutormusical" w:history="1">
        <w:proofErr w:type="spellStart"/>
        <w:r>
          <w:rPr>
            <w:rStyle w:val="CdigoHTML"/>
            <w:rFonts w:ascii="Consolas" w:eastAsiaTheme="majorEastAsia" w:hAnsi="Consolas"/>
            <w:color w:val="0000FF"/>
          </w:rPr>
          <w:t>ReprodutorMusical</w:t>
        </w:r>
        <w:proofErr w:type="spellEnd"/>
      </w:hyperlink>
    </w:p>
    <w:p w:rsidR="00BC2923" w:rsidRDefault="00BC2923" w:rsidP="00BC292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interface </w:t>
      </w:r>
      <w:proofErr w:type="spellStart"/>
      <w:r>
        <w:rPr>
          <w:rStyle w:val="CdigoHTML"/>
          <w:rFonts w:ascii="Consolas" w:hAnsi="Consolas"/>
          <w:color w:val="1F2328"/>
        </w:rPr>
        <w:t>ReprodutorMusical</w:t>
      </w:r>
      <w:proofErr w:type="spellEnd"/>
      <w:r>
        <w:rPr>
          <w:rFonts w:ascii="Segoe UI" w:hAnsi="Segoe UI" w:cs="Segoe UI"/>
          <w:color w:val="1F2328"/>
        </w:rPr>
        <w:t> define os métodos necessários para controlar a reprodução de música, como </w:t>
      </w:r>
      <w:proofErr w:type="gramStart"/>
      <w:r>
        <w:rPr>
          <w:rStyle w:val="CdigoHTML"/>
          <w:rFonts w:ascii="Consolas" w:hAnsi="Consolas"/>
          <w:color w:val="1F2328"/>
        </w:rPr>
        <w:t>tocar(</w:t>
      </w:r>
      <w:proofErr w:type="gramEnd"/>
      <w:r>
        <w:rPr>
          <w:rStyle w:val="CdigoHTML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, </w:t>
      </w:r>
      <w:r>
        <w:rPr>
          <w:rStyle w:val="CdigoHTML"/>
          <w:rFonts w:ascii="Consolas" w:hAnsi="Consolas"/>
          <w:color w:val="1F2328"/>
        </w:rPr>
        <w:t>pausar()</w:t>
      </w:r>
      <w:r>
        <w:rPr>
          <w:rFonts w:ascii="Segoe UI" w:hAnsi="Segoe UI" w:cs="Segoe UI"/>
          <w:color w:val="1F2328"/>
        </w:rPr>
        <w:t> e </w:t>
      </w:r>
      <w:proofErr w:type="spellStart"/>
      <w:r>
        <w:rPr>
          <w:rStyle w:val="CdigoHTML"/>
          <w:rFonts w:ascii="Consolas" w:hAnsi="Consolas"/>
          <w:color w:val="1F2328"/>
        </w:rPr>
        <w:t>selecionarMusica</w:t>
      </w:r>
      <w:proofErr w:type="spellEnd"/>
      <w:r>
        <w:rPr>
          <w:rStyle w:val="CdigoHTML"/>
          <w:rFonts w:ascii="Consolas" w:hAnsi="Consolas"/>
          <w:color w:val="1F2328"/>
        </w:rPr>
        <w:t>()</w:t>
      </w:r>
      <w:r>
        <w:rPr>
          <w:rFonts w:ascii="Segoe UI" w:hAnsi="Segoe UI" w:cs="Segoe UI"/>
          <w:color w:val="1F2328"/>
        </w:rPr>
        <w:t>. As classes que implementam essa interface são capazes de reproduzir músicas.</w:t>
      </w:r>
    </w:p>
    <w:p w:rsidR="00BC2923" w:rsidRDefault="00BC2923" w:rsidP="00BC2923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sz w:val="30"/>
          <w:szCs w:val="30"/>
        </w:rPr>
      </w:pPr>
      <w:hyperlink r:id="rId9" w:anchor="aparelhotelefonico" w:history="1">
        <w:proofErr w:type="spellStart"/>
        <w:r>
          <w:rPr>
            <w:rStyle w:val="CdigoHTML"/>
            <w:rFonts w:ascii="Consolas" w:eastAsiaTheme="majorEastAsia" w:hAnsi="Consolas"/>
            <w:color w:val="0000FF"/>
          </w:rPr>
          <w:t>AparelhoTelefonico</w:t>
        </w:r>
        <w:proofErr w:type="spellEnd"/>
      </w:hyperlink>
    </w:p>
    <w:p w:rsidR="00BC2923" w:rsidRDefault="00BC2923" w:rsidP="00BC292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interface </w:t>
      </w:r>
      <w:proofErr w:type="spellStart"/>
      <w:r>
        <w:rPr>
          <w:rStyle w:val="CdigoHTML"/>
          <w:rFonts w:ascii="Consolas" w:hAnsi="Consolas"/>
          <w:color w:val="1F2328"/>
        </w:rPr>
        <w:t>AparelhoTelefonico</w:t>
      </w:r>
      <w:proofErr w:type="spellEnd"/>
      <w:r>
        <w:rPr>
          <w:rFonts w:ascii="Segoe UI" w:hAnsi="Segoe UI" w:cs="Segoe UI"/>
          <w:color w:val="1F2328"/>
        </w:rPr>
        <w:t> define os métodos para realizar chamadas telefônicas e enviar mensagens, incluindo </w:t>
      </w:r>
      <w:proofErr w:type="gramStart"/>
      <w:r>
        <w:rPr>
          <w:rStyle w:val="CdigoHTML"/>
          <w:rFonts w:ascii="Consolas" w:hAnsi="Consolas"/>
          <w:color w:val="1F2328"/>
        </w:rPr>
        <w:t>ligar(</w:t>
      </w:r>
      <w:proofErr w:type="gramEnd"/>
      <w:r>
        <w:rPr>
          <w:rStyle w:val="CdigoHTML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, </w:t>
      </w:r>
      <w:r>
        <w:rPr>
          <w:rStyle w:val="CdigoHTML"/>
          <w:rFonts w:ascii="Consolas" w:hAnsi="Consolas"/>
          <w:color w:val="1F2328"/>
        </w:rPr>
        <w:t>atender()</w:t>
      </w:r>
      <w:r>
        <w:rPr>
          <w:rFonts w:ascii="Segoe UI" w:hAnsi="Segoe UI" w:cs="Segoe UI"/>
          <w:color w:val="1F2328"/>
        </w:rPr>
        <w:t> e </w:t>
      </w:r>
      <w:proofErr w:type="spellStart"/>
      <w:r>
        <w:rPr>
          <w:rStyle w:val="CdigoHTML"/>
          <w:rFonts w:ascii="Consolas" w:hAnsi="Consolas"/>
          <w:color w:val="1F2328"/>
        </w:rPr>
        <w:t>iniciarCorreioVoz</w:t>
      </w:r>
      <w:proofErr w:type="spellEnd"/>
      <w:r>
        <w:rPr>
          <w:rStyle w:val="CdigoHTML"/>
          <w:rFonts w:ascii="Consolas" w:hAnsi="Consolas"/>
          <w:color w:val="1F2328"/>
        </w:rPr>
        <w:t>()</w:t>
      </w:r>
      <w:r>
        <w:rPr>
          <w:rFonts w:ascii="Segoe UI" w:hAnsi="Segoe UI" w:cs="Segoe UI"/>
          <w:color w:val="1F2328"/>
        </w:rPr>
        <w:t>. As classes que implementam essa interface podem funcionar como dispositivos telefônicos.</w:t>
      </w:r>
    </w:p>
    <w:p w:rsidR="00BC2923" w:rsidRDefault="00BC2923" w:rsidP="00BC2923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sz w:val="30"/>
          <w:szCs w:val="30"/>
        </w:rPr>
      </w:pPr>
      <w:hyperlink r:id="rId10" w:anchor="navegadorinternet" w:history="1">
        <w:proofErr w:type="spellStart"/>
        <w:r>
          <w:rPr>
            <w:rStyle w:val="CdigoHTML"/>
            <w:rFonts w:ascii="Consolas" w:eastAsiaTheme="majorEastAsia" w:hAnsi="Consolas"/>
            <w:color w:val="0000FF"/>
          </w:rPr>
          <w:t>NavegadorInternet</w:t>
        </w:r>
        <w:proofErr w:type="spellEnd"/>
      </w:hyperlink>
    </w:p>
    <w:p w:rsidR="00BC2923" w:rsidRDefault="00BC2923" w:rsidP="00BC292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interface </w:t>
      </w:r>
      <w:proofErr w:type="spellStart"/>
      <w:r>
        <w:rPr>
          <w:rStyle w:val="CdigoHTML"/>
          <w:rFonts w:ascii="Consolas" w:hAnsi="Consolas"/>
          <w:color w:val="1F2328"/>
        </w:rPr>
        <w:t>NavegadorInternet</w:t>
      </w:r>
      <w:proofErr w:type="spellEnd"/>
      <w:r>
        <w:rPr>
          <w:rFonts w:ascii="Segoe UI" w:hAnsi="Segoe UI" w:cs="Segoe UI"/>
          <w:color w:val="1F2328"/>
        </w:rPr>
        <w:t> define métodos para a navegação na web, como </w:t>
      </w:r>
      <w:proofErr w:type="spellStart"/>
      <w:proofErr w:type="gramStart"/>
      <w:r>
        <w:rPr>
          <w:rStyle w:val="CdigoHTML"/>
          <w:rFonts w:ascii="Consolas" w:hAnsi="Consolas"/>
          <w:color w:val="1F2328"/>
        </w:rPr>
        <w:t>exibirPagina</w:t>
      </w:r>
      <w:proofErr w:type="spellEnd"/>
      <w:r>
        <w:rPr>
          <w:rStyle w:val="CdigoHTML"/>
          <w:rFonts w:ascii="Consolas" w:hAnsi="Consolas"/>
          <w:color w:val="1F2328"/>
        </w:rPr>
        <w:t>(</w:t>
      </w:r>
      <w:proofErr w:type="gramEnd"/>
      <w:r>
        <w:rPr>
          <w:rStyle w:val="CdigoHTML"/>
          <w:rFonts w:ascii="Consolas" w:hAnsi="Consolas"/>
          <w:color w:val="1F2328"/>
        </w:rPr>
        <w:t>)</w:t>
      </w:r>
      <w:r>
        <w:rPr>
          <w:rFonts w:ascii="Segoe UI" w:hAnsi="Segoe UI" w:cs="Segoe UI"/>
          <w:color w:val="1F2328"/>
        </w:rPr>
        <w:t>, </w:t>
      </w:r>
      <w:proofErr w:type="spellStart"/>
      <w:r>
        <w:rPr>
          <w:rStyle w:val="CdigoHTML"/>
          <w:rFonts w:ascii="Consolas" w:hAnsi="Consolas"/>
          <w:color w:val="1F2328"/>
        </w:rPr>
        <w:t>adicionarNovaAba</w:t>
      </w:r>
      <w:proofErr w:type="spellEnd"/>
      <w:r>
        <w:rPr>
          <w:rStyle w:val="CdigoHTML"/>
          <w:rFonts w:ascii="Consolas" w:hAnsi="Consolas"/>
          <w:color w:val="1F2328"/>
        </w:rPr>
        <w:t>()</w:t>
      </w:r>
      <w:r>
        <w:rPr>
          <w:rFonts w:ascii="Segoe UI" w:hAnsi="Segoe UI" w:cs="Segoe UI"/>
          <w:color w:val="1F2328"/>
        </w:rPr>
        <w:t> e </w:t>
      </w:r>
      <w:proofErr w:type="spellStart"/>
      <w:r>
        <w:rPr>
          <w:rStyle w:val="CdigoHTML"/>
          <w:rFonts w:ascii="Consolas" w:hAnsi="Consolas"/>
          <w:color w:val="1F2328"/>
        </w:rPr>
        <w:t>atualizarPagina</w:t>
      </w:r>
      <w:proofErr w:type="spellEnd"/>
      <w:r>
        <w:rPr>
          <w:rStyle w:val="CdigoHTML"/>
          <w:rFonts w:ascii="Consolas" w:hAnsi="Consolas"/>
          <w:color w:val="1F2328"/>
        </w:rPr>
        <w:t>()</w:t>
      </w:r>
      <w:r>
        <w:rPr>
          <w:rFonts w:ascii="Segoe UI" w:hAnsi="Segoe UI" w:cs="Segoe UI"/>
          <w:color w:val="1F2328"/>
        </w:rPr>
        <w:t>. As classes que implementam essa interface podem atuar como navegadores da Internet.</w:t>
      </w:r>
    </w:p>
    <w:p w:rsidR="00BC2923" w:rsidRDefault="00BC2923" w:rsidP="00BC29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Cada classe ou interface desempenha um papel específico no sistema e contribui para a versatilidade do dispositivo iPhone, tornando-o capaz de realizar uma variedade de funções.</w:t>
      </w:r>
    </w:p>
    <w:p w:rsidR="00BC2923" w:rsidRDefault="00BC2923" w:rsidP="00BC29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você deseja explorar mais detalhes do diagrama de classes </w:t>
      </w:r>
      <w:hyperlink r:id="rId11" w:history="1">
        <w:r>
          <w:rPr>
            <w:rStyle w:val="Hyperlink"/>
            <w:rFonts w:ascii="Segoe UI" w:hAnsi="Segoe UI" w:cs="Segoe UI"/>
          </w:rPr>
          <w:t>clique aqui</w:t>
        </w:r>
      </w:hyperlink>
      <w:r>
        <w:rPr>
          <w:rFonts w:ascii="Segoe UI" w:hAnsi="Segoe UI" w:cs="Segoe UI"/>
          <w:color w:val="1F2328"/>
        </w:rPr>
        <w:t> para ser redirecionado ao arquivo PDF correspondente.</w:t>
      </w:r>
    </w:p>
    <w:p w:rsidR="00BC2923" w:rsidRDefault="00BC2923" w:rsidP="00BC2923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12" w:anchor="-como-usar" w:history="1">
        <w:r>
          <w:rPr>
            <w:rStyle w:val="Hyperlink"/>
            <w:rFonts w:ascii="Segoe UI Symbol" w:hAnsi="Segoe UI Symbol" w:cs="Segoe UI Symbol"/>
          </w:rPr>
          <w:t>💡</w:t>
        </w:r>
        <w:r>
          <w:rPr>
            <w:rStyle w:val="Hyperlink"/>
            <w:rFonts w:ascii="Segoe UI" w:hAnsi="Segoe UI" w:cs="Segoe UI"/>
          </w:rPr>
          <w:t xml:space="preserve"> Como usar</w:t>
        </w:r>
      </w:hyperlink>
    </w:p>
    <w:p w:rsidR="00BC2923" w:rsidRDefault="00BC2923" w:rsidP="00BC29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Clone o repositório em sua máquina local usando o comando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clone. Abra o projeto em sua IDE Java preferida. Explore o código-fonte e o diagrama UML para entender como as classes estão relacionadas e como cada papel é implementado. Consulte o README.md para informações detalhadas sobre o desafio, escolhas de design e instruções para execução.</w:t>
      </w:r>
    </w:p>
    <w:p w:rsidR="00BC2923" w:rsidRDefault="00BC2923" w:rsidP="00BC292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Este repositório foi uma valiosa fonte de aprendizado para mim, em busca de aprofundar seus conhecimentos em modelagem de software, programação orientada a objetos e design de sistemas de software complexos.</w:t>
      </w:r>
    </w:p>
    <w:p w:rsidR="0085034F" w:rsidRDefault="0085034F">
      <w:bookmarkStart w:id="0" w:name="_GoBack"/>
      <w:bookmarkEnd w:id="0"/>
    </w:p>
    <w:sectPr w:rsidR="00850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5C"/>
    <w:multiLevelType w:val="multilevel"/>
    <w:tmpl w:val="352AF42C"/>
    <w:lvl w:ilvl="0">
      <w:start w:val="1"/>
      <w:numFmt w:val="decimal"/>
      <w:lvlText w:val="%1."/>
      <w:lvlJc w:val="left"/>
      <w:pPr>
        <w:ind w:left="1573" w:hanging="360"/>
      </w:pPr>
      <w:rPr>
        <w:i w:val="0"/>
        <w:sz w:val="24"/>
        <w:szCs w:val="24"/>
      </w:rPr>
    </w:lvl>
    <w:lvl w:ilvl="1">
      <w:start w:val="1"/>
      <w:numFmt w:val="decimal"/>
      <w:pStyle w:val="Estilo1"/>
      <w:isLgl/>
      <w:lvlText w:val="%1.%2"/>
      <w:lvlJc w:val="left"/>
      <w:pPr>
        <w:ind w:left="1603" w:hanging="390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933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2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15"/>
    <w:rsid w:val="00611D15"/>
    <w:rsid w:val="0085034F"/>
    <w:rsid w:val="00BC2923"/>
    <w:rsid w:val="00E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912CB-4115-47DC-8DBE-924428BC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2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link w:val="Estilo1Char"/>
    <w:qFormat/>
    <w:rsid w:val="00E66676"/>
    <w:pPr>
      <w:keepLines w:val="0"/>
      <w:numPr>
        <w:ilvl w:val="1"/>
        <w:numId w:val="1"/>
      </w:numPr>
      <w:spacing w:before="240" w:after="120" w:line="360" w:lineRule="auto"/>
      <w:ind w:left="431" w:hanging="431"/>
      <w:jc w:val="both"/>
    </w:pPr>
    <w:rPr>
      <w:rFonts w:ascii="Arial" w:eastAsiaTheme="minorHAnsi" w:hAnsi="Arial" w:cstheme="minorBidi"/>
      <w:color w:val="auto"/>
      <w:sz w:val="24"/>
      <w:szCs w:val="24"/>
      <w:lang w:val="x-none" w:eastAsia="x-none"/>
    </w:rPr>
  </w:style>
  <w:style w:type="character" w:customStyle="1" w:styleId="Estilo1Char">
    <w:name w:val="Estilo1 Char"/>
    <w:basedOn w:val="Ttulo2Char"/>
    <w:link w:val="Estilo1"/>
    <w:rsid w:val="00E66676"/>
    <w:rPr>
      <w:rFonts w:ascii="Arial" w:eastAsiaTheme="majorEastAsia" w:hAnsi="Arial" w:cstheme="majorBidi"/>
      <w:color w:val="2E74B5" w:themeColor="accent1" w:themeShade="BF"/>
      <w:sz w:val="24"/>
      <w:szCs w:val="24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E6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C29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29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9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BC2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vidal21/diagramacao-classes-iPhone/blob/main/README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heusvidal21/diagramacao-classes-iPhone/blob/main/README.md" TargetMode="External"/><Relationship Id="rId12" Type="http://schemas.openxmlformats.org/officeDocument/2006/relationships/hyperlink" Target="https://github.com/matheusvidal21/diagramacao-classes-iPhone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vidal21/diagramacao-classes-iPhone/blob/main/README.md" TargetMode="External"/><Relationship Id="rId11" Type="http://schemas.openxmlformats.org/officeDocument/2006/relationships/hyperlink" Target="https://github.com/matheusvidal21/diagramacao-classes-iPhone/blob/main/docs/iPhone-modelagem.pdf" TargetMode="External"/><Relationship Id="rId5" Type="http://schemas.openxmlformats.org/officeDocument/2006/relationships/hyperlink" Target="https://github.com/matheusvidal21/diagramacao-classes-iPhone/blob/main/README.md" TargetMode="External"/><Relationship Id="rId10" Type="http://schemas.openxmlformats.org/officeDocument/2006/relationships/hyperlink" Target="https://github.com/matheusvidal21/diagramacao-classes-iPhone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heusvidal21/diagramacao-classes-iPhone/blob/main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2023-10-19T17:48:00Z</dcterms:created>
  <dcterms:modified xsi:type="dcterms:W3CDTF">2023-10-19T17:48:00Z</dcterms:modified>
</cp:coreProperties>
</file>