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1476B" w14:textId="007CCC12" w:rsidR="00BC1035" w:rsidRPr="00BC1035" w:rsidRDefault="00BC1035" w:rsidP="000D3FB2">
      <w:pPr>
        <w:jc w:val="center"/>
        <w:rPr>
          <w:b/>
          <w:bCs/>
          <w:sz w:val="28"/>
          <w:szCs w:val="28"/>
        </w:rPr>
      </w:pPr>
      <w:r w:rsidRPr="00BC1035">
        <w:rPr>
          <w:b/>
          <w:bCs/>
          <w:sz w:val="28"/>
          <w:szCs w:val="28"/>
        </w:rPr>
        <w:t>HISTORIA</w:t>
      </w:r>
    </w:p>
    <w:p w14:paraId="0DFBD884" w14:textId="77777777" w:rsidR="003D446E" w:rsidRDefault="003D446E" w:rsidP="00BC1035">
      <w:pPr>
        <w:rPr>
          <w:b/>
          <w:bCs/>
          <w:u w:val="single"/>
        </w:rPr>
      </w:pPr>
    </w:p>
    <w:p w14:paraId="3FD92095" w14:textId="5CD261B9" w:rsidR="00BC1035" w:rsidRPr="003D446E" w:rsidRDefault="0032603F" w:rsidP="00BC1035">
      <w:pPr>
        <w:rPr>
          <w:b/>
          <w:bCs/>
        </w:rPr>
      </w:pPr>
      <w:r w:rsidRPr="003D446E">
        <w:rPr>
          <w:b/>
          <w:bCs/>
        </w:rPr>
        <w:t>INTRODUCCIÓN</w:t>
      </w:r>
    </w:p>
    <w:p w14:paraId="105529D0" w14:textId="119C172A" w:rsidR="0032603F" w:rsidRPr="0032603F" w:rsidRDefault="0032603F" w:rsidP="0032603F">
      <w:r w:rsidRPr="0032603F">
        <w:rPr>
          <w:b/>
          <w:bCs/>
        </w:rPr>
        <w:t>Presentador:</w:t>
      </w:r>
      <w:r w:rsidRPr="0032603F">
        <w:br/>
      </w:r>
      <w:r w:rsidRPr="0032603F">
        <w:rPr>
          <w:i/>
          <w:iCs/>
        </w:rPr>
        <w:t>“Damas y caballeros, bienvenidos al evento especial organizado por la Agencia Espacial Global para presentarles la misión más ambiciosa jamás emprendida por la humanidad: la exploración del sistema estelar Helion-3, hogar de fenómenos cósmicos y posibles signos de vida extraterrestre. Hoy, conoceremos los detalles detrás de la nave espacial Prometheus-9, su misión, y la extraordinaria tripulación que la hará posible.”</w:t>
      </w:r>
    </w:p>
    <w:p w14:paraId="0F2B69DE" w14:textId="2D7CC55B" w:rsidR="0032603F" w:rsidRPr="0032603F" w:rsidRDefault="0032603F" w:rsidP="0032603F">
      <w:r w:rsidRPr="0032603F">
        <w:br/>
      </w:r>
      <w:r w:rsidRPr="0032603F">
        <w:rPr>
          <w:i/>
          <w:iCs/>
        </w:rPr>
        <w:t>"El sistema Helion-3 se encuentra a 72 años luz de la Tierra, en un sector inexplorado de nuestra galaxia. Detectado por primera vez por telescopios de última generación, este sistema presenta características únicas: planetas con atmósferas similares a la terrestre, campos de energía desconocidos y señales de radio no naturales. Tras años de estudio, la humanidad ha decidido enviar una misión tripulada para descifrar estos misterios."</w:t>
      </w:r>
    </w:p>
    <w:p w14:paraId="565A05F6" w14:textId="77777777" w:rsidR="0032603F" w:rsidRPr="0032603F" w:rsidRDefault="00000000" w:rsidP="0032603F">
      <w:r>
        <w:pict w14:anchorId="07F77124">
          <v:rect id="_x0000_i1025" style="width:0;height:1.5pt" o:hralign="center" o:hrstd="t" o:hr="t" fillcolor="#a0a0a0" stroked="f"/>
        </w:pict>
      </w:r>
    </w:p>
    <w:p w14:paraId="5D2B4E37" w14:textId="5A930D6A" w:rsidR="0032603F" w:rsidRPr="0032603F" w:rsidRDefault="00A4766F" w:rsidP="0032603F">
      <w:r w:rsidRPr="0032603F">
        <w:rPr>
          <w:b/>
          <w:bCs/>
        </w:rPr>
        <w:t>Presentador:</w:t>
      </w:r>
      <w:r w:rsidR="0032603F" w:rsidRPr="0032603F">
        <w:br/>
      </w:r>
      <w:r w:rsidR="0032603F" w:rsidRPr="0032603F">
        <w:rPr>
          <w:i/>
          <w:iCs/>
        </w:rPr>
        <w:t>"Permítanme presentarles a las mentes brillantes detrás de esta misión histórica. Cada uno de ellos ha sido seleccionado por su experiencia y habilidades excepcionales, y juntos forman un equipo insuperable."</w:t>
      </w:r>
    </w:p>
    <w:p w14:paraId="291A698F" w14:textId="77777777" w:rsidR="00C83AC2" w:rsidRDefault="00C83AC2" w:rsidP="00C83AC2">
      <w:r w:rsidRPr="00C83AC2">
        <w:rPr>
          <w:b/>
          <w:bCs/>
        </w:rPr>
        <w:t>1. Madison Vega - Comandante de la Misión</w:t>
      </w:r>
      <w:r w:rsidRPr="00C83AC2">
        <w:rPr>
          <w:b/>
          <w:bCs/>
        </w:rPr>
        <w:br/>
      </w:r>
      <w:r w:rsidRPr="00C83AC2">
        <w:t>“Madison es el alma de esta misión. Condecorada en múltiples ocasiones, ha liderado operaciones críticas tanto en órbita terrestre como en misiones de largo alcance. Su liderazgo combina disciplina, empatía y una capacidad excepcional para mantener la calma bajo presión. En Helion-3, Madison será quien guíe a la tripulación a través de lo desconocido.”</w:t>
      </w:r>
    </w:p>
    <w:p w14:paraId="2301A675" w14:textId="77777777" w:rsidR="00C83AC2" w:rsidRDefault="00C83AC2" w:rsidP="00C83AC2">
      <w:r w:rsidRPr="00C83AC2">
        <w:rPr>
          <w:b/>
          <w:bCs/>
        </w:rPr>
        <w:t>2. Liam Carter - Ingeniero de Sistemas</w:t>
      </w:r>
      <w:r w:rsidRPr="00C83AC2">
        <w:rPr>
          <w:b/>
          <w:bCs/>
        </w:rPr>
        <w:br/>
      </w:r>
      <w:r w:rsidRPr="00C83AC2">
        <w:t>“Liam Carter</w:t>
      </w:r>
      <w:r>
        <w:t xml:space="preserve"> es </w:t>
      </w:r>
      <w:r w:rsidRPr="00C83AC2">
        <w:t>el genio detrás de la ingeniería de la</w:t>
      </w:r>
      <w:r>
        <w:t xml:space="preserve"> nave</w:t>
      </w:r>
      <w:r w:rsidRPr="00C83AC2">
        <w:t xml:space="preserve">. Con una mente que puede resolver los problemas más complejos en tiempo récord, será el encargado de asegurar que la nave </w:t>
      </w:r>
      <w:r>
        <w:t xml:space="preserve">se mantenga en funcionamiento </w:t>
      </w:r>
      <w:r w:rsidRPr="00C83AC2">
        <w:t>sin fallos. Desde sistemas de propulsión hasta las conexiones más pequeñas, todo está en sus manos.”</w:t>
      </w:r>
    </w:p>
    <w:p w14:paraId="73EF3559" w14:textId="77777777" w:rsidR="00C83AC2" w:rsidRDefault="00C83AC2" w:rsidP="00C83AC2">
      <w:r w:rsidRPr="00C83AC2">
        <w:rPr>
          <w:b/>
          <w:bCs/>
        </w:rPr>
        <w:t>3. Nicole Bennett - Bióloga Espacial</w:t>
      </w:r>
      <w:r w:rsidRPr="00C83AC2">
        <w:rPr>
          <w:b/>
          <w:bCs/>
        </w:rPr>
        <w:br/>
      </w:r>
      <w:r w:rsidRPr="00C83AC2">
        <w:t xml:space="preserve">“Nicole Bennett representa el espíritu científico de esta misión. Una pionera en el estudio de organismos extremófilos, su experiencia será clave para identificar cualquier rastro de vida en Helion-3. </w:t>
      </w:r>
      <w:r w:rsidRPr="00C83AC2">
        <w:rPr>
          <w:i/>
          <w:iCs/>
        </w:rPr>
        <w:t>Si hay algo vivo allá afuera, Nicole lo encontrará.</w:t>
      </w:r>
      <w:r w:rsidRPr="00C83AC2">
        <w:t>”</w:t>
      </w:r>
    </w:p>
    <w:p w14:paraId="6695E2AC" w14:textId="32973B25" w:rsidR="00C83AC2" w:rsidRDefault="00C83AC2" w:rsidP="00C83AC2">
      <w:r w:rsidRPr="00C83AC2">
        <w:rPr>
          <w:b/>
          <w:bCs/>
        </w:rPr>
        <w:t>4. Austin Prescott- Astrónomo y Explorador</w:t>
      </w:r>
      <w:r w:rsidRPr="00C83AC2">
        <w:rPr>
          <w:b/>
          <w:bCs/>
        </w:rPr>
        <w:br/>
      </w:r>
      <w:r w:rsidRPr="00C83AC2">
        <w:t>“Austin</w:t>
      </w:r>
      <w:r>
        <w:t xml:space="preserve"> </w:t>
      </w:r>
      <w:r w:rsidRPr="00C83AC2">
        <w:t>Prescott es el soñador del equipo, pero también su más experimentado astrónomo. Con un profundo conocimiento de las dinámicas estelares y la capacidad para interpretar señales cósmicas, será quien desentrañe los secretos de este sistema y nos ayude a entender lo que hemos encontrado.”</w:t>
      </w:r>
    </w:p>
    <w:p w14:paraId="1F25D8D2" w14:textId="13047DE9" w:rsidR="00C83AC2" w:rsidRPr="00C83AC2" w:rsidRDefault="00C83AC2" w:rsidP="00C83AC2">
      <w:r w:rsidRPr="00C83AC2">
        <w:rPr>
          <w:b/>
          <w:bCs/>
        </w:rPr>
        <w:t>5. Cooper Hartman - Especialista en IA y Comunicaciones</w:t>
      </w:r>
      <w:r w:rsidRPr="00C83AC2">
        <w:rPr>
          <w:b/>
          <w:bCs/>
        </w:rPr>
        <w:br/>
      </w:r>
      <w:r w:rsidRPr="00C83AC2">
        <w:t xml:space="preserve">“Cooper Hartman es el puente entre la tripulación y el resto del universo. Su experiencia </w:t>
      </w:r>
      <w:r w:rsidRPr="00C83AC2">
        <w:lastRenderedPageBreak/>
        <w:t xml:space="preserve">en inteligencia artificial y comunicaciones interestelares será vital, no solo para mantener el contacto con la Tierra, sino también para interpretar cualquier intento de comunicación extraterrestre. </w:t>
      </w:r>
      <w:r w:rsidRPr="00C83AC2">
        <w:rPr>
          <w:i/>
          <w:iCs/>
        </w:rPr>
        <w:t>Él es la voz de la humanidad, tanto hacia afuera como hacia adentro.</w:t>
      </w:r>
      <w:r w:rsidRPr="00C83AC2">
        <w:t>”</w:t>
      </w:r>
    </w:p>
    <w:p w14:paraId="4410FFC9" w14:textId="77777777" w:rsidR="0032603F" w:rsidRPr="0032603F" w:rsidRDefault="00000000" w:rsidP="0032603F">
      <w:r>
        <w:pict w14:anchorId="3ABC2ED8">
          <v:rect id="_x0000_i1026" style="width:0;height:1.5pt" o:hralign="center" o:hrstd="t" o:hr="t" fillcolor="#a0a0a0" stroked="f"/>
        </w:pict>
      </w:r>
    </w:p>
    <w:p w14:paraId="6B3147FC" w14:textId="77777777" w:rsidR="00A4766F" w:rsidRDefault="0032603F" w:rsidP="0032603F">
      <w:r w:rsidRPr="0032603F">
        <w:rPr>
          <w:b/>
          <w:bCs/>
        </w:rPr>
        <w:t>Presentador:</w:t>
      </w:r>
    </w:p>
    <w:p w14:paraId="7B1740B5" w14:textId="7E38FC3A" w:rsidR="00A4766F" w:rsidRDefault="0032603F" w:rsidP="0032603F">
      <w:r w:rsidRPr="0032603F">
        <w:rPr>
          <w:i/>
          <w:iCs/>
        </w:rPr>
        <w:t>"Sin embargo, esta misión no está exenta de riesgos. Las lecturas iniciales del sistema indican la presencia de campos energéticos desconocidos que podrían interferir con los sistemas de la nave."</w:t>
      </w:r>
    </w:p>
    <w:p w14:paraId="3794A1A4" w14:textId="6D1C8B41" w:rsidR="0032603F" w:rsidRPr="0032603F" w:rsidRDefault="0032603F" w:rsidP="0032603F">
      <w:r w:rsidRPr="0032603F">
        <w:rPr>
          <w:i/>
          <w:iCs/>
        </w:rPr>
        <w:t>"</w:t>
      </w:r>
      <w:r w:rsidR="00A4766F" w:rsidRPr="0032603F">
        <w:rPr>
          <w:i/>
          <w:iCs/>
        </w:rPr>
        <w:t>Prometheus-9</w:t>
      </w:r>
      <w:r w:rsidRPr="0032603F">
        <w:rPr>
          <w:i/>
          <w:iCs/>
        </w:rPr>
        <w:t xml:space="preserve"> no solo es una misión para explorar lo desconocido; es un símbolo del ingenio humano, de nuestra capacidad para soñar y alcanzar las estrellas. Mientras observamos su partida hacia lo desconocido, recordemos que su éxito no será solo suyo, sino de toda la humanidad."</w:t>
      </w:r>
    </w:p>
    <w:p w14:paraId="5C09E313" w14:textId="10C24727" w:rsidR="0032603F" w:rsidRPr="0032603F" w:rsidRDefault="0032603F" w:rsidP="0032603F">
      <w:r w:rsidRPr="0032603F">
        <w:rPr>
          <w:i/>
          <w:iCs/>
        </w:rPr>
        <w:t xml:space="preserve">“Adelante, </w:t>
      </w:r>
      <w:r w:rsidR="00A4766F" w:rsidRPr="0032603F">
        <w:rPr>
          <w:i/>
          <w:iCs/>
        </w:rPr>
        <w:t>Prometheus-9</w:t>
      </w:r>
      <w:r w:rsidRPr="0032603F">
        <w:rPr>
          <w:i/>
          <w:iCs/>
        </w:rPr>
        <w:t>. Las estrellas los están esperando.”</w:t>
      </w:r>
    </w:p>
    <w:p w14:paraId="7D291B9E" w14:textId="77777777" w:rsidR="00BC1035" w:rsidRPr="00BC1035" w:rsidRDefault="00BC1035" w:rsidP="00BC1035"/>
    <w:p w14:paraId="2A8566B3" w14:textId="77777777" w:rsidR="00BC1035" w:rsidRPr="00BC1035" w:rsidRDefault="00BC1035" w:rsidP="00BC1035"/>
    <w:p w14:paraId="790D27CA" w14:textId="77777777" w:rsidR="00BC1035" w:rsidRPr="00BC1035" w:rsidRDefault="00BC1035" w:rsidP="00BC1035"/>
    <w:p w14:paraId="6B1247EE" w14:textId="77777777" w:rsidR="000D3FB2" w:rsidRPr="000D3FB2" w:rsidRDefault="000D3FB2" w:rsidP="000D3FB2"/>
    <w:p w14:paraId="7F5C73C2" w14:textId="77777777" w:rsidR="0032603F" w:rsidRDefault="003260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E424EC7" w14:textId="77777777" w:rsidR="0032603F" w:rsidRPr="003D446E" w:rsidRDefault="0032603F" w:rsidP="0032603F">
      <w:pPr>
        <w:jc w:val="center"/>
        <w:rPr>
          <w:b/>
          <w:bCs/>
          <w:sz w:val="28"/>
          <w:szCs w:val="28"/>
        </w:rPr>
      </w:pPr>
      <w:r w:rsidRPr="003D446E">
        <w:rPr>
          <w:b/>
          <w:bCs/>
          <w:sz w:val="28"/>
          <w:szCs w:val="28"/>
        </w:rPr>
        <w:lastRenderedPageBreak/>
        <w:t>POSIBLES FINALES</w:t>
      </w:r>
    </w:p>
    <w:p w14:paraId="30D5202E" w14:textId="77777777" w:rsidR="0032603F" w:rsidRPr="000D3FB2" w:rsidRDefault="0032603F" w:rsidP="0032603F">
      <w:pPr>
        <w:jc w:val="center"/>
        <w:rPr>
          <w:b/>
          <w:bCs/>
        </w:rPr>
      </w:pPr>
    </w:p>
    <w:p w14:paraId="1EC1E0ED" w14:textId="77777777" w:rsidR="003D446E" w:rsidRPr="003D446E" w:rsidRDefault="003D446E" w:rsidP="003D446E">
      <w:pPr>
        <w:rPr>
          <w:b/>
          <w:bCs/>
        </w:rPr>
      </w:pPr>
      <w:r w:rsidRPr="003D446E">
        <w:rPr>
          <w:b/>
          <w:bCs/>
        </w:rPr>
        <w:t>1. Reparar la nave y huir a la Tierra</w:t>
      </w:r>
    </w:p>
    <w:p w14:paraId="33363050" w14:textId="3928AF64" w:rsidR="003D446E" w:rsidRPr="003D446E" w:rsidRDefault="003D446E" w:rsidP="003D446E">
      <w:r w:rsidRPr="003D446E">
        <w:t>Austin logra reparar la nave utilizando la tecnología extraterrestre combinada con los sistemas humanos. Al iniciar el despegue, envía un mensaje a la Tierra detallando los descubrimientos, pero señala que el planeta es peligroso y debe evitarse.</w:t>
      </w:r>
      <w:r w:rsidRPr="003D446E">
        <w:br/>
        <w:t xml:space="preserve">La nave se lanza hacia el espacio mientras los extraterrestres observan en silencio desde el suelo. La </w:t>
      </w:r>
      <w:r w:rsidRPr="0032603F">
        <w:rPr>
          <w:i/>
          <w:iCs/>
        </w:rPr>
        <w:t>Prometheus-9</w:t>
      </w:r>
      <w:r w:rsidRPr="003D446E">
        <w:t xml:space="preserve"> logra escapar de Helion-3, pero queda abierta la pregunta de si la Tierra estará preparada para enfrentar una posible respuesta alienígena.</w:t>
      </w:r>
    </w:p>
    <w:p w14:paraId="40E83272" w14:textId="77777777" w:rsidR="003D446E" w:rsidRPr="003D446E" w:rsidRDefault="00000000" w:rsidP="003D446E">
      <w:pPr>
        <w:rPr>
          <w:b/>
          <w:bCs/>
        </w:rPr>
      </w:pPr>
      <w:r>
        <w:rPr>
          <w:b/>
          <w:bCs/>
        </w:rPr>
        <w:pict w14:anchorId="2C701B37">
          <v:rect id="_x0000_i1039" style="width:0;height:1.5pt" o:hralign="center" o:hrstd="t" o:hr="t" fillcolor="#a0a0a0" stroked="f"/>
        </w:pict>
      </w:r>
    </w:p>
    <w:p w14:paraId="26E420E6" w14:textId="77777777" w:rsidR="003D446E" w:rsidRPr="003D446E" w:rsidRDefault="003D446E" w:rsidP="003D446E">
      <w:pPr>
        <w:rPr>
          <w:b/>
          <w:bCs/>
        </w:rPr>
      </w:pPr>
      <w:r w:rsidRPr="003D446E">
        <w:rPr>
          <w:b/>
          <w:bCs/>
        </w:rPr>
        <w:t>2. Rescatar a los compañeros y huir con ellos</w:t>
      </w:r>
    </w:p>
    <w:p w14:paraId="41AABF38" w14:textId="0061FB59" w:rsidR="003D446E" w:rsidRPr="003D446E" w:rsidRDefault="003D446E" w:rsidP="003D446E">
      <w:r w:rsidRPr="003D446E">
        <w:t xml:space="preserve">Austin encuentra a los compañeros y desactiva las cápsulas de estasis alienígenas. Con la ayuda de un artefacto alienígena, logra transportarlos de regreso a la </w:t>
      </w:r>
      <w:r w:rsidRPr="0032603F">
        <w:rPr>
          <w:i/>
          <w:iCs/>
        </w:rPr>
        <w:t>Prometheus-9</w:t>
      </w:r>
      <w:r w:rsidRPr="003D446E">
        <w:t>.</w:t>
      </w:r>
      <w:r w:rsidRPr="003D446E">
        <w:br/>
        <w:t>La tripulación huye del planeta en una nave parcialmente reparada, aunque enfrentan constantes fallas en el camino. Al llegar a la Tierra, son recibidos como héroes, pero los datos recuperados sugieren que los alienígenas están observando y podrían atacar si se sienten amenazados.</w:t>
      </w:r>
    </w:p>
    <w:p w14:paraId="4E769EC9" w14:textId="77777777" w:rsidR="003D446E" w:rsidRPr="003D446E" w:rsidRDefault="00000000" w:rsidP="003D446E">
      <w:pPr>
        <w:rPr>
          <w:b/>
          <w:bCs/>
        </w:rPr>
      </w:pPr>
      <w:r>
        <w:rPr>
          <w:b/>
          <w:bCs/>
        </w:rPr>
        <w:pict w14:anchorId="63D0DB0E">
          <v:rect id="_x0000_i1040" style="width:0;height:1.5pt" o:hralign="center" o:hrstd="t" o:hr="t" fillcolor="#a0a0a0" stroked="f"/>
        </w:pict>
      </w:r>
    </w:p>
    <w:p w14:paraId="37B65DE3" w14:textId="77777777" w:rsidR="003D446E" w:rsidRPr="003D446E" w:rsidRDefault="003D446E" w:rsidP="003D446E">
      <w:pPr>
        <w:rPr>
          <w:b/>
          <w:bCs/>
        </w:rPr>
      </w:pPr>
      <w:r w:rsidRPr="003D446E">
        <w:rPr>
          <w:b/>
          <w:bCs/>
        </w:rPr>
        <w:t>3. Quedarse en el planeta y aliarse con los extraterrestres</w:t>
      </w:r>
    </w:p>
    <w:p w14:paraId="21F349B9" w14:textId="473E063A" w:rsidR="003D446E" w:rsidRPr="003D446E" w:rsidRDefault="003D446E" w:rsidP="003D446E">
      <w:r w:rsidRPr="003D446E">
        <w:t>Austin se convierte en un embajador entre humanos y alienígenas. La tripulación, aunque dispersa, se une para construir una base en Helion-3, utilizando tecnologías avanzadas.</w:t>
      </w:r>
      <w:r w:rsidRPr="003D446E">
        <w:br/>
        <w:t xml:space="preserve">La nave </w:t>
      </w:r>
      <w:r w:rsidRPr="0032603F">
        <w:rPr>
          <w:i/>
          <w:iCs/>
        </w:rPr>
        <w:t>Prometheus-9</w:t>
      </w:r>
      <w:r>
        <w:rPr>
          <w:i/>
          <w:iCs/>
        </w:rPr>
        <w:t xml:space="preserve"> </w:t>
      </w:r>
      <w:r w:rsidRPr="003D446E">
        <w:t>se convierte en un símbolo de la unión entre ambas especies, ahora coexistiendo pacíficamente. Este final plantea la posibilidad de un futuro en el que humanos y alienígenas colaboren para colonizar el sistema Helion-3.</w:t>
      </w:r>
    </w:p>
    <w:p w14:paraId="0D601175" w14:textId="77777777" w:rsidR="003D446E" w:rsidRPr="003D446E" w:rsidRDefault="00000000" w:rsidP="003D446E">
      <w:pPr>
        <w:rPr>
          <w:b/>
          <w:bCs/>
        </w:rPr>
      </w:pPr>
      <w:r>
        <w:rPr>
          <w:b/>
          <w:bCs/>
        </w:rPr>
        <w:pict w14:anchorId="5E708C43">
          <v:rect id="_x0000_i1041" style="width:0;height:1.5pt" o:hralign="center" o:hrstd="t" o:hr="t" fillcolor="#a0a0a0" stroked="f"/>
        </w:pict>
      </w:r>
    </w:p>
    <w:p w14:paraId="398A616A" w14:textId="77777777" w:rsidR="003D446E" w:rsidRPr="003D446E" w:rsidRDefault="003D446E" w:rsidP="003D446E">
      <w:pPr>
        <w:rPr>
          <w:b/>
          <w:bCs/>
        </w:rPr>
      </w:pPr>
      <w:r w:rsidRPr="003D446E">
        <w:rPr>
          <w:b/>
          <w:bCs/>
        </w:rPr>
        <w:t>4. Entrar en guerra con los extraterrestres</w:t>
      </w:r>
    </w:p>
    <w:p w14:paraId="2D20D30D" w14:textId="777431BA" w:rsidR="003D446E" w:rsidRPr="003D446E" w:rsidRDefault="003D446E" w:rsidP="003D446E">
      <w:r w:rsidRPr="003D446E">
        <w:t>Austin lidera un ataque a los alienígenas para liberar a los compañeros y recuperar recursos vitales. Una feroz batalla estalla en la superficie del planeta, y aunque logran regresar a la nave, la guerra entre humanos y alienígenas es inevitable.</w:t>
      </w:r>
      <w:r w:rsidRPr="003D446E">
        <w:br/>
        <w:t xml:space="preserve">En el último acto, la nave </w:t>
      </w:r>
      <w:r w:rsidRPr="0032603F">
        <w:rPr>
          <w:i/>
          <w:iCs/>
        </w:rPr>
        <w:t>Prometheus-9</w:t>
      </w:r>
      <w:r>
        <w:rPr>
          <w:i/>
          <w:iCs/>
        </w:rPr>
        <w:t xml:space="preserve"> </w:t>
      </w:r>
      <w:r w:rsidRPr="003D446E">
        <w:t>regresa a la Tierra en ruinas, cargando tanto a los supervivientes humanos como las primeras armas alienígenas. La humanidad ahora se prepara para un enfrentamiento interestelar que podría definir su destino.</w:t>
      </w:r>
    </w:p>
    <w:p w14:paraId="6A19B8B0" w14:textId="77777777" w:rsidR="0032603F" w:rsidRDefault="0032603F"/>
    <w:p w14:paraId="62DD77EE" w14:textId="77777777" w:rsidR="0032603F" w:rsidRDefault="0032603F"/>
    <w:p w14:paraId="3032755F" w14:textId="77777777" w:rsidR="00A4766F" w:rsidRDefault="00A4766F"/>
    <w:sectPr w:rsidR="00A47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036C0"/>
    <w:multiLevelType w:val="multilevel"/>
    <w:tmpl w:val="53F8E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FA69E1"/>
    <w:multiLevelType w:val="multilevel"/>
    <w:tmpl w:val="50648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810BB6"/>
    <w:multiLevelType w:val="multilevel"/>
    <w:tmpl w:val="F9C80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53B89"/>
    <w:multiLevelType w:val="multilevel"/>
    <w:tmpl w:val="5EE02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3D5039"/>
    <w:multiLevelType w:val="multilevel"/>
    <w:tmpl w:val="B7387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0E0B34"/>
    <w:multiLevelType w:val="multilevel"/>
    <w:tmpl w:val="156C3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F80591"/>
    <w:multiLevelType w:val="multilevel"/>
    <w:tmpl w:val="5F24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7C764D"/>
    <w:multiLevelType w:val="multilevel"/>
    <w:tmpl w:val="55AC3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94378A"/>
    <w:multiLevelType w:val="multilevel"/>
    <w:tmpl w:val="F014A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1F69EC"/>
    <w:multiLevelType w:val="multilevel"/>
    <w:tmpl w:val="87206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86017C"/>
    <w:multiLevelType w:val="multilevel"/>
    <w:tmpl w:val="666CC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851570"/>
    <w:multiLevelType w:val="multilevel"/>
    <w:tmpl w:val="33442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6A769D"/>
    <w:multiLevelType w:val="multilevel"/>
    <w:tmpl w:val="56BCD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88623D"/>
    <w:multiLevelType w:val="multilevel"/>
    <w:tmpl w:val="361A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4516100">
    <w:abstractNumId w:val="13"/>
  </w:num>
  <w:num w:numId="2" w16cid:durableId="2039743218">
    <w:abstractNumId w:val="5"/>
  </w:num>
  <w:num w:numId="3" w16cid:durableId="1365911307">
    <w:abstractNumId w:val="11"/>
  </w:num>
  <w:num w:numId="4" w16cid:durableId="346251247">
    <w:abstractNumId w:val="1"/>
  </w:num>
  <w:num w:numId="5" w16cid:durableId="2096196613">
    <w:abstractNumId w:val="0"/>
  </w:num>
  <w:num w:numId="6" w16cid:durableId="371417766">
    <w:abstractNumId w:val="2"/>
  </w:num>
  <w:num w:numId="7" w16cid:durableId="534319350">
    <w:abstractNumId w:val="8"/>
  </w:num>
  <w:num w:numId="8" w16cid:durableId="591204932">
    <w:abstractNumId w:val="6"/>
  </w:num>
  <w:num w:numId="9" w16cid:durableId="588973865">
    <w:abstractNumId w:val="12"/>
  </w:num>
  <w:num w:numId="10" w16cid:durableId="140125837">
    <w:abstractNumId w:val="9"/>
  </w:num>
  <w:num w:numId="11" w16cid:durableId="2116704870">
    <w:abstractNumId w:val="10"/>
  </w:num>
  <w:num w:numId="12" w16cid:durableId="198006617">
    <w:abstractNumId w:val="7"/>
  </w:num>
  <w:num w:numId="13" w16cid:durableId="635648192">
    <w:abstractNumId w:val="4"/>
  </w:num>
  <w:num w:numId="14" w16cid:durableId="1033111561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8F"/>
    <w:rsid w:val="00013C72"/>
    <w:rsid w:val="000B7B72"/>
    <w:rsid w:val="000C2B1E"/>
    <w:rsid w:val="000D3FB2"/>
    <w:rsid w:val="001716EC"/>
    <w:rsid w:val="001E082B"/>
    <w:rsid w:val="0020246C"/>
    <w:rsid w:val="0023221F"/>
    <w:rsid w:val="00247E56"/>
    <w:rsid w:val="0032603F"/>
    <w:rsid w:val="00330018"/>
    <w:rsid w:val="00340B59"/>
    <w:rsid w:val="00346A59"/>
    <w:rsid w:val="003C638F"/>
    <w:rsid w:val="003D446E"/>
    <w:rsid w:val="00486034"/>
    <w:rsid w:val="004E131C"/>
    <w:rsid w:val="00503358"/>
    <w:rsid w:val="007D2E34"/>
    <w:rsid w:val="00895B38"/>
    <w:rsid w:val="0099778D"/>
    <w:rsid w:val="009A371B"/>
    <w:rsid w:val="009A706C"/>
    <w:rsid w:val="009B3A94"/>
    <w:rsid w:val="009E302E"/>
    <w:rsid w:val="009F37D4"/>
    <w:rsid w:val="00A4766F"/>
    <w:rsid w:val="00A65F5B"/>
    <w:rsid w:val="00A94671"/>
    <w:rsid w:val="00B51306"/>
    <w:rsid w:val="00BA6C6D"/>
    <w:rsid w:val="00BC1035"/>
    <w:rsid w:val="00C83AC2"/>
    <w:rsid w:val="00C9514B"/>
    <w:rsid w:val="00D24B95"/>
    <w:rsid w:val="00DB1D98"/>
    <w:rsid w:val="00DF74F4"/>
    <w:rsid w:val="00E459DF"/>
    <w:rsid w:val="00E4779F"/>
    <w:rsid w:val="00EC6FB8"/>
    <w:rsid w:val="00F9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F7373"/>
  <w15:chartTrackingRefBased/>
  <w15:docId w15:val="{DDBE39A1-1B23-44D9-8E17-41E6C38FB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6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6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6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6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6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6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6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6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6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6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6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6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63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63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63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63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63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63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6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6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6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6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6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63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63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63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6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63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63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18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64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93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88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307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28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59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56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52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34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68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52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46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86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11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72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896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9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1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69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64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17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17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46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20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990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3</Pages>
  <Words>856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CIUDAD MORENO</dc:creator>
  <cp:keywords/>
  <dc:description/>
  <cp:lastModifiedBy>SANDRA CIUDAD MORENO</cp:lastModifiedBy>
  <cp:revision>17</cp:revision>
  <dcterms:created xsi:type="dcterms:W3CDTF">2024-12-21T11:33:00Z</dcterms:created>
  <dcterms:modified xsi:type="dcterms:W3CDTF">2025-01-31T11:26:00Z</dcterms:modified>
</cp:coreProperties>
</file>