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C53E4" w14:textId="77777777" w:rsidR="00746EF5" w:rsidRDefault="00180EC7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C24E166" wp14:editId="0DE7DED9">
                <wp:simplePos x="0" y="0"/>
                <wp:positionH relativeFrom="column">
                  <wp:posOffset>4006977</wp:posOffset>
                </wp:positionH>
                <wp:positionV relativeFrom="paragraph">
                  <wp:posOffset>-331697</wp:posOffset>
                </wp:positionV>
                <wp:extent cx="2533015" cy="1468755"/>
                <wp:effectExtent l="0" t="0" r="0" b="0"/>
                <wp:wrapSquare wrapText="bothSides"/>
                <wp:docPr id="5976" name="Group 5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015" cy="1468755"/>
                          <a:chOff x="0" y="0"/>
                          <a:chExt cx="2533015" cy="1468755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2570" cy="14687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433830" y="173355"/>
                            <a:ext cx="1099185" cy="12084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76" style="width:199.45pt;height:115.65pt;position:absolute;mso-position-horizontal-relative:text;mso-position-horizontal:absolute;margin-left:315.51pt;mso-position-vertical-relative:text;margin-top:-26.118pt;" coordsize="25330,14687">
                <v:shape id="Picture 8" style="position:absolute;width:15125;height:14687;left:0;top:0;" filled="f">
                  <v:imagedata r:id="rId7"/>
                </v:shape>
                <v:shape id="Picture 10" style="position:absolute;width:10991;height:12084;left:14338;top:1733;" filled="f">
                  <v:imagedata r:id="rId8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EAF9E9" w14:textId="77777777" w:rsidR="00746EF5" w:rsidRDefault="00180EC7">
      <w:pPr>
        <w:spacing w:after="205"/>
      </w:pPr>
      <w:r>
        <w:rPr>
          <w:sz w:val="2"/>
        </w:rPr>
        <w:t xml:space="preserve"> </w:t>
      </w:r>
    </w:p>
    <w:p w14:paraId="528266AA" w14:textId="77777777" w:rsidR="00746EF5" w:rsidRDefault="00180EC7">
      <w:pPr>
        <w:spacing w:after="8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A96DE2" w14:textId="77777777" w:rsidR="00746EF5" w:rsidRDefault="00180EC7">
      <w:pPr>
        <w:spacing w:after="0"/>
        <w:ind w:left="-5" w:right="-4803" w:hanging="10"/>
      </w:pPr>
      <w:r>
        <w:rPr>
          <w:rFonts w:ascii="Arial" w:eastAsia="Arial" w:hAnsi="Arial" w:cs="Arial"/>
          <w:sz w:val="36"/>
        </w:rPr>
        <w:t xml:space="preserve">UNIVERSIDAD TECNOLOGICA </w:t>
      </w:r>
    </w:p>
    <w:p w14:paraId="51E9670B" w14:textId="77777777" w:rsidR="00746EF5" w:rsidRDefault="00180EC7">
      <w:pPr>
        <w:spacing w:after="0"/>
        <w:ind w:left="-5" w:right="-4803" w:hanging="10"/>
      </w:pPr>
      <w:r>
        <w:rPr>
          <w:rFonts w:ascii="Arial" w:eastAsia="Arial" w:hAnsi="Arial" w:cs="Arial"/>
          <w:sz w:val="36"/>
        </w:rPr>
        <w:t xml:space="preserve">DEL NORTE DE GUANAJUATO  </w:t>
      </w:r>
    </w:p>
    <w:p w14:paraId="0222F93A" w14:textId="77777777" w:rsidR="00746EF5" w:rsidRDefault="00180EC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BFCC96" w14:textId="77777777" w:rsidR="00746EF5" w:rsidRDefault="00180EC7">
      <w:pPr>
        <w:spacing w:after="5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1857E8" w14:textId="77777777" w:rsidR="00746EF5" w:rsidRDefault="00180EC7">
      <w:pPr>
        <w:spacing w:after="0" w:line="361" w:lineRule="auto"/>
        <w:ind w:left="2782" w:right="2250" w:hanging="538"/>
        <w:jc w:val="center"/>
      </w:pPr>
      <w:r>
        <w:rPr>
          <w:rFonts w:ascii="Arial" w:eastAsia="Arial" w:hAnsi="Arial" w:cs="Arial"/>
          <w:sz w:val="32"/>
        </w:rPr>
        <w:t xml:space="preserve">Área de TSU Infraestructura de Redes </w:t>
      </w:r>
      <w:r>
        <w:rPr>
          <w:rFonts w:ascii="Arial" w:eastAsia="Arial" w:hAnsi="Arial" w:cs="Arial"/>
          <w:color w:val="4472C4"/>
          <w:sz w:val="32"/>
        </w:rPr>
        <w:t xml:space="preserve">Grupo:  </w:t>
      </w:r>
      <w:r>
        <w:rPr>
          <w:rFonts w:ascii="Arial" w:eastAsia="Arial" w:hAnsi="Arial" w:cs="Arial"/>
          <w:sz w:val="32"/>
        </w:rPr>
        <w:t xml:space="preserve">GIR0441 </w:t>
      </w:r>
      <w:r>
        <w:rPr>
          <w:rFonts w:ascii="Arial" w:eastAsia="Arial" w:hAnsi="Arial" w:cs="Arial"/>
          <w:color w:val="4472C4"/>
          <w:sz w:val="32"/>
        </w:rPr>
        <w:t xml:space="preserve">Materia: </w:t>
      </w:r>
    </w:p>
    <w:p w14:paraId="37F13FB7" w14:textId="77777777" w:rsidR="00746EF5" w:rsidRDefault="00180EC7">
      <w:pPr>
        <w:spacing w:after="0" w:line="361" w:lineRule="auto"/>
        <w:ind w:left="2782" w:right="2688" w:hanging="10"/>
        <w:jc w:val="center"/>
      </w:pPr>
      <w:r>
        <w:rPr>
          <w:rFonts w:ascii="Arial" w:eastAsia="Arial" w:hAnsi="Arial" w:cs="Arial"/>
          <w:sz w:val="32"/>
        </w:rPr>
        <w:t xml:space="preserve">Programación de redes </w:t>
      </w:r>
      <w:r>
        <w:rPr>
          <w:rFonts w:ascii="Arial" w:eastAsia="Arial" w:hAnsi="Arial" w:cs="Arial"/>
          <w:color w:val="4472C4"/>
          <w:sz w:val="32"/>
        </w:rPr>
        <w:t xml:space="preserve">Unidad: </w:t>
      </w:r>
    </w:p>
    <w:p w14:paraId="3D26208E" w14:textId="77777777" w:rsidR="00746EF5" w:rsidRDefault="00180EC7">
      <w:pPr>
        <w:spacing w:after="0" w:line="361" w:lineRule="auto"/>
        <w:ind w:left="2477" w:right="2384" w:hanging="10"/>
        <w:jc w:val="center"/>
      </w:pPr>
      <w:r>
        <w:rPr>
          <w:rFonts w:ascii="Arial" w:eastAsia="Arial" w:hAnsi="Arial" w:cs="Arial"/>
          <w:sz w:val="32"/>
        </w:rPr>
        <w:t xml:space="preserve">III programación de redes </w:t>
      </w:r>
      <w:r>
        <w:rPr>
          <w:rFonts w:ascii="Arial" w:eastAsia="Arial" w:hAnsi="Arial" w:cs="Arial"/>
          <w:color w:val="4472C4"/>
          <w:sz w:val="32"/>
        </w:rPr>
        <w:t xml:space="preserve">Actividad: </w:t>
      </w:r>
    </w:p>
    <w:p w14:paraId="7ABBAF97" w14:textId="77777777" w:rsidR="00746EF5" w:rsidRPr="00180EC7" w:rsidRDefault="00180EC7">
      <w:pPr>
        <w:spacing w:after="0" w:line="361" w:lineRule="auto"/>
        <w:ind w:left="2254" w:right="2159" w:hanging="10"/>
        <w:jc w:val="center"/>
        <w:rPr>
          <w:lang w:val="en-US"/>
        </w:rPr>
      </w:pPr>
      <w:r w:rsidRPr="00180EC7">
        <w:rPr>
          <w:rFonts w:ascii="Arial" w:eastAsia="Arial" w:hAnsi="Arial" w:cs="Arial"/>
          <w:sz w:val="32"/>
          <w:lang w:val="en-US"/>
        </w:rPr>
        <w:t xml:space="preserve">2.1 lab- </w:t>
      </w:r>
      <w:r w:rsidRPr="00180EC7">
        <w:rPr>
          <w:rFonts w:ascii="Arial" w:eastAsia="Arial" w:hAnsi="Arial" w:cs="Arial"/>
          <w:sz w:val="32"/>
          <w:lang w:val="en-US"/>
        </w:rPr>
        <w:t xml:space="preserve">Setting Up the lab Environmet </w:t>
      </w:r>
      <w:r w:rsidRPr="00180EC7">
        <w:rPr>
          <w:rFonts w:ascii="Arial" w:eastAsia="Arial" w:hAnsi="Arial" w:cs="Arial"/>
          <w:color w:val="4472C4"/>
          <w:sz w:val="32"/>
          <w:lang w:val="en-US"/>
        </w:rPr>
        <w:t xml:space="preserve">Profesor: </w:t>
      </w:r>
    </w:p>
    <w:p w14:paraId="0D4C230D" w14:textId="77777777" w:rsidR="00746EF5" w:rsidRDefault="00180EC7">
      <w:pPr>
        <w:spacing w:after="0" w:line="361" w:lineRule="auto"/>
        <w:ind w:left="4118" w:right="3640" w:hanging="483"/>
        <w:jc w:val="both"/>
      </w:pPr>
      <w:r>
        <w:rPr>
          <w:rFonts w:ascii="Arial" w:eastAsia="Arial" w:hAnsi="Arial" w:cs="Arial"/>
          <w:sz w:val="32"/>
        </w:rPr>
        <w:t xml:space="preserve">Ing. Gabriel Barrón </w:t>
      </w:r>
      <w:r>
        <w:rPr>
          <w:rFonts w:ascii="Arial" w:eastAsia="Arial" w:hAnsi="Arial" w:cs="Arial"/>
          <w:color w:val="4472C4"/>
          <w:sz w:val="32"/>
        </w:rPr>
        <w:t xml:space="preserve">No. Control: </w:t>
      </w:r>
      <w:r>
        <w:rPr>
          <w:rFonts w:ascii="Arial" w:eastAsia="Arial" w:hAnsi="Arial" w:cs="Arial"/>
          <w:sz w:val="32"/>
        </w:rPr>
        <w:t xml:space="preserve">1221100727 </w:t>
      </w:r>
      <w:r>
        <w:rPr>
          <w:rFonts w:ascii="Arial" w:eastAsia="Arial" w:hAnsi="Arial" w:cs="Arial"/>
          <w:color w:val="4472C4"/>
          <w:sz w:val="32"/>
        </w:rPr>
        <w:t xml:space="preserve">Alumna: </w:t>
      </w:r>
    </w:p>
    <w:p w14:paraId="3CE9727B" w14:textId="77777777" w:rsidR="00746EF5" w:rsidRDefault="00180EC7">
      <w:pPr>
        <w:spacing w:after="156"/>
        <w:ind w:left="2570"/>
        <w:jc w:val="both"/>
      </w:pPr>
      <w:r>
        <w:rPr>
          <w:rFonts w:ascii="Arial" w:eastAsia="Arial" w:hAnsi="Arial" w:cs="Arial"/>
          <w:sz w:val="32"/>
        </w:rPr>
        <w:t xml:space="preserve">Sandra Dania Gonzalez Manzano </w:t>
      </w:r>
    </w:p>
    <w:p w14:paraId="62D99A78" w14:textId="77777777" w:rsidR="00746EF5" w:rsidRDefault="00180EC7">
      <w:pPr>
        <w:spacing w:after="156"/>
        <w:ind w:left="83"/>
        <w:jc w:val="center"/>
      </w:pPr>
      <w:r>
        <w:rPr>
          <w:rFonts w:ascii="Arial" w:eastAsia="Arial" w:hAnsi="Arial" w:cs="Arial"/>
          <w:sz w:val="32"/>
        </w:rPr>
        <w:t xml:space="preserve"> </w:t>
      </w:r>
    </w:p>
    <w:p w14:paraId="5107D9DD" w14:textId="77777777" w:rsidR="00746EF5" w:rsidRDefault="00180EC7">
      <w:pPr>
        <w:spacing w:after="156"/>
        <w:ind w:right="6"/>
        <w:jc w:val="center"/>
      </w:pPr>
      <w:r>
        <w:rPr>
          <w:rFonts w:ascii="Arial" w:eastAsia="Arial" w:hAnsi="Arial" w:cs="Arial"/>
          <w:color w:val="4472C4"/>
          <w:sz w:val="32"/>
        </w:rPr>
        <w:t xml:space="preserve">Lugar y Fecha: </w:t>
      </w:r>
    </w:p>
    <w:p w14:paraId="353DDF2F" w14:textId="77777777" w:rsidR="00746EF5" w:rsidRDefault="00180EC7">
      <w:pPr>
        <w:pStyle w:val="Ttulo1"/>
        <w:spacing w:after="156" w:line="259" w:lineRule="auto"/>
        <w:ind w:left="0" w:right="1914" w:firstLine="0"/>
      </w:pPr>
      <w:r>
        <w:t xml:space="preserve">Dolores Hidalgo C.I.N a diciembre del 2022 </w:t>
      </w:r>
    </w:p>
    <w:p w14:paraId="21A7D722" w14:textId="77777777" w:rsidR="00746EF5" w:rsidRDefault="00180EC7">
      <w:pPr>
        <w:spacing w:after="0"/>
      </w:pPr>
      <w:r>
        <w:rPr>
          <w:rFonts w:ascii="Arial" w:eastAsia="Arial" w:hAnsi="Arial" w:cs="Arial"/>
          <w:sz w:val="32"/>
        </w:rPr>
        <w:t xml:space="preserve"> </w:t>
      </w:r>
    </w:p>
    <w:p w14:paraId="3EF4EAA6" w14:textId="77777777" w:rsidR="00746EF5" w:rsidRDefault="00180EC7">
      <w:pPr>
        <w:spacing w:after="0"/>
      </w:pPr>
      <w:r>
        <w:rPr>
          <w:rFonts w:ascii="Arial" w:eastAsia="Arial" w:hAnsi="Arial" w:cs="Arial"/>
          <w:sz w:val="32"/>
        </w:rPr>
        <w:t xml:space="preserve"> </w:t>
      </w:r>
    </w:p>
    <w:p w14:paraId="54DABE17" w14:textId="77777777" w:rsidR="00746EF5" w:rsidRDefault="00180EC7">
      <w:pPr>
        <w:spacing w:after="0"/>
      </w:pPr>
      <w:r>
        <w:rPr>
          <w:rFonts w:ascii="Arial" w:eastAsia="Arial" w:hAnsi="Arial" w:cs="Arial"/>
          <w:sz w:val="32"/>
        </w:rPr>
        <w:t xml:space="preserve"> </w:t>
      </w:r>
    </w:p>
    <w:p w14:paraId="66BB65C0" w14:textId="77777777" w:rsidR="00746EF5" w:rsidRDefault="00180EC7">
      <w:pPr>
        <w:spacing w:after="0"/>
      </w:pPr>
      <w:r>
        <w:rPr>
          <w:rFonts w:ascii="Arial" w:eastAsia="Arial" w:hAnsi="Arial" w:cs="Arial"/>
          <w:sz w:val="32"/>
        </w:rPr>
        <w:t xml:space="preserve"> </w:t>
      </w:r>
    </w:p>
    <w:p w14:paraId="3E3B5815" w14:textId="77777777" w:rsidR="00746EF5" w:rsidRDefault="00180EC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05AEF599" w14:textId="77777777" w:rsidR="00746EF5" w:rsidRDefault="00180EC7">
      <w:pPr>
        <w:pStyle w:val="Ttulo2"/>
        <w:ind w:left="-5"/>
      </w:pPr>
      <w:r>
        <w:t xml:space="preserve">Investigación  </w:t>
      </w:r>
    </w:p>
    <w:p w14:paraId="2410AB80" w14:textId="77777777" w:rsidR="00746EF5" w:rsidRDefault="00180EC7">
      <w:pPr>
        <w:spacing w:after="1" w:line="359" w:lineRule="auto"/>
        <w:ind w:left="-5" w:right="-12" w:hanging="10"/>
        <w:jc w:val="both"/>
      </w:pPr>
      <w:r>
        <w:rPr>
          <w:rFonts w:ascii="Arial" w:eastAsia="Arial" w:hAnsi="Arial" w:cs="Arial"/>
          <w:sz w:val="24"/>
        </w:rPr>
        <w:t xml:space="preserve">En el siguiente laboratorio utilizamos una reservación en sandbox cisco bueno esta es la difusión de la tecnología disponible para desarrolladores al proporcionar laboratorios empaquetando las llamadas </w:t>
      </w:r>
      <w:proofErr w:type="spellStart"/>
      <w:r>
        <w:rPr>
          <w:rFonts w:ascii="Arial" w:eastAsia="Arial" w:hAnsi="Arial" w:cs="Arial"/>
          <w:sz w:val="24"/>
        </w:rPr>
        <w:t>sandboxes</w:t>
      </w:r>
      <w:proofErr w:type="spellEnd"/>
      <w:r>
        <w:rPr>
          <w:rFonts w:ascii="Arial" w:eastAsia="Arial" w:hAnsi="Arial" w:cs="Arial"/>
          <w:sz w:val="24"/>
        </w:rPr>
        <w:t xml:space="preserve">, sin embargo, de estas existen dos tipos de </w:t>
      </w:r>
      <w:r>
        <w:rPr>
          <w:rFonts w:ascii="Arial" w:eastAsia="Arial" w:hAnsi="Arial" w:cs="Arial"/>
          <w:sz w:val="24"/>
        </w:rPr>
        <w:t xml:space="preserve">cajas, </w:t>
      </w:r>
      <w:r>
        <w:rPr>
          <w:rFonts w:ascii="Arial" w:eastAsia="Arial" w:hAnsi="Arial" w:cs="Arial"/>
          <w:sz w:val="24"/>
        </w:rPr>
        <w:lastRenderedPageBreak/>
        <w:t xml:space="preserve">llamadas siempre encendido y la reserva donde esta caja generalmente resalta un producto de cisco, además se puede utilizar para el desarrollo, probar API, aprender a configurar un producto, entrenar, hacker toneladas y mucho más. </w:t>
      </w:r>
    </w:p>
    <w:p w14:paraId="2E901AD4" w14:textId="77777777" w:rsidR="00746EF5" w:rsidRDefault="00180EC7">
      <w:pPr>
        <w:spacing w:after="1" w:line="359" w:lineRule="auto"/>
        <w:ind w:left="-5" w:right="-12" w:hanging="10"/>
        <w:jc w:val="both"/>
      </w:pPr>
      <w:r>
        <w:rPr>
          <w:rFonts w:ascii="Arial" w:eastAsia="Arial" w:hAnsi="Arial" w:cs="Arial"/>
          <w:sz w:val="24"/>
        </w:rPr>
        <w:t>Además de que las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Sandboxes</w:t>
      </w:r>
      <w:proofErr w:type="spellEnd"/>
      <w:r>
        <w:rPr>
          <w:rFonts w:ascii="Arial" w:eastAsia="Arial" w:hAnsi="Arial" w:cs="Arial"/>
          <w:sz w:val="24"/>
        </w:rPr>
        <w:t xml:space="preserve"> siempre están listas para usar cuando lo está, las cajas AO no requieren reserva. Estos entornos son compartidos entre todos los usuarios, por lo que el acceso administrativo </w:t>
      </w:r>
      <w:proofErr w:type="spellStart"/>
      <w:r>
        <w:rPr>
          <w:rFonts w:ascii="Arial" w:eastAsia="Arial" w:hAnsi="Arial" w:cs="Arial"/>
          <w:sz w:val="24"/>
        </w:rPr>
        <w:t>esta</w:t>
      </w:r>
      <w:proofErr w:type="spellEnd"/>
      <w:r>
        <w:rPr>
          <w:rFonts w:ascii="Arial" w:eastAsia="Arial" w:hAnsi="Arial" w:cs="Arial"/>
          <w:sz w:val="24"/>
        </w:rPr>
        <w:t xml:space="preserve"> restringido. Esto proporciona acceso con una API sin administraci</w:t>
      </w:r>
      <w:r>
        <w:rPr>
          <w:rFonts w:ascii="Arial" w:eastAsia="Arial" w:hAnsi="Arial" w:cs="Arial"/>
          <w:sz w:val="24"/>
        </w:rPr>
        <w:t xml:space="preserve">ón sobre la marcha. </w:t>
      </w:r>
    </w:p>
    <w:p w14:paraId="6961FBDF" w14:textId="77777777" w:rsidR="00746EF5" w:rsidRDefault="00180EC7">
      <w:pPr>
        <w:spacing w:after="1" w:line="359" w:lineRule="auto"/>
        <w:ind w:left="-5" w:right="-12" w:hanging="10"/>
        <w:jc w:val="both"/>
      </w:pPr>
      <w:r>
        <w:rPr>
          <w:rFonts w:ascii="Arial" w:eastAsia="Arial" w:hAnsi="Arial" w:cs="Arial"/>
          <w:sz w:val="24"/>
        </w:rPr>
        <w:t xml:space="preserve">Pero en este caso utilizaremos una reserva las cajas de reserva donde esta es un entorno de acceso privado y requieren una reserva. A menudo incluyen equipos de soporte para la tecnología resalta, estos </w:t>
      </w:r>
      <w:proofErr w:type="spellStart"/>
      <w:r>
        <w:rPr>
          <w:rFonts w:ascii="Arial" w:eastAsia="Arial" w:hAnsi="Arial" w:cs="Arial"/>
          <w:sz w:val="24"/>
        </w:rPr>
        <w:t>sandboxes</w:t>
      </w:r>
      <w:proofErr w:type="spellEnd"/>
      <w:r>
        <w:rPr>
          <w:rFonts w:ascii="Arial" w:eastAsia="Arial" w:hAnsi="Arial" w:cs="Arial"/>
          <w:sz w:val="24"/>
        </w:rPr>
        <w:t xml:space="preserve"> contienen una red, dom</w:t>
      </w:r>
      <w:r>
        <w:rPr>
          <w:rFonts w:ascii="Arial" w:eastAsia="Arial" w:hAnsi="Arial" w:cs="Arial"/>
          <w:sz w:val="24"/>
        </w:rPr>
        <w:t xml:space="preserve">inio, resolución de nombres, servidores de desarrollo y más. Se accede a los </w:t>
      </w:r>
      <w:proofErr w:type="spellStart"/>
      <w:r>
        <w:rPr>
          <w:rFonts w:ascii="Arial" w:eastAsia="Arial" w:hAnsi="Arial" w:cs="Arial"/>
          <w:sz w:val="24"/>
        </w:rPr>
        <w:t>sandboxes</w:t>
      </w:r>
      <w:proofErr w:type="spellEnd"/>
      <w:r>
        <w:rPr>
          <w:rFonts w:ascii="Arial" w:eastAsia="Arial" w:hAnsi="Arial" w:cs="Arial"/>
          <w:sz w:val="24"/>
        </w:rPr>
        <w:t xml:space="preserve"> de reserva conectándose a una VPN y se otorga acceso administrativo completo a todos los equipos en el sandbox. </w:t>
      </w:r>
    </w:p>
    <w:p w14:paraId="6F089770" w14:textId="77777777" w:rsidR="00746EF5" w:rsidRDefault="00180EC7">
      <w:pPr>
        <w:spacing w:after="1" w:line="359" w:lineRule="auto"/>
        <w:ind w:left="-5" w:right="-12" w:hanging="10"/>
        <w:jc w:val="both"/>
      </w:pPr>
      <w:r>
        <w:rPr>
          <w:rFonts w:ascii="Arial" w:eastAsia="Arial" w:hAnsi="Arial" w:cs="Arial"/>
          <w:sz w:val="24"/>
        </w:rPr>
        <w:t>Donde los pros son un ambiente privado, acceso administr</w:t>
      </w:r>
      <w:r>
        <w:rPr>
          <w:rFonts w:ascii="Arial" w:eastAsia="Arial" w:hAnsi="Arial" w:cs="Arial"/>
          <w:sz w:val="24"/>
        </w:rPr>
        <w:t xml:space="preserve">ativo de automatización en laboratorio, automatización de configuración personalizada y reserva hasta 7 días. </w:t>
      </w:r>
    </w:p>
    <w:p w14:paraId="37A6A670" w14:textId="77777777" w:rsidR="00746EF5" w:rsidRDefault="00180EC7">
      <w:pPr>
        <w:spacing w:after="1" w:line="359" w:lineRule="auto"/>
        <w:ind w:left="-5" w:right="-12" w:hanging="10"/>
        <w:jc w:val="both"/>
      </w:pPr>
      <w:r>
        <w:rPr>
          <w:rFonts w:ascii="Arial" w:eastAsia="Arial" w:hAnsi="Arial" w:cs="Arial"/>
          <w:sz w:val="24"/>
        </w:rPr>
        <w:t xml:space="preserve">Y los contras son requerir reversa y conexión VPN, configuración de 10- 40 minutos, </w:t>
      </w:r>
      <w:proofErr w:type="spellStart"/>
      <w:r>
        <w:rPr>
          <w:rFonts w:ascii="Arial" w:eastAsia="Arial" w:hAnsi="Arial" w:cs="Arial"/>
          <w:sz w:val="24"/>
        </w:rPr>
        <w:t>Nose</w:t>
      </w:r>
      <w:proofErr w:type="spellEnd"/>
      <w:r>
        <w:rPr>
          <w:rFonts w:ascii="Arial" w:eastAsia="Arial" w:hAnsi="Arial" w:cs="Arial"/>
          <w:sz w:val="24"/>
        </w:rPr>
        <w:t xml:space="preserve"> puede salvar el medio ambiente. </w:t>
      </w:r>
    </w:p>
    <w:p w14:paraId="0F4BEF2E" w14:textId="77777777" w:rsidR="00746EF5" w:rsidRDefault="00180EC7">
      <w:pPr>
        <w:spacing w:after="1" w:line="359" w:lineRule="auto"/>
        <w:ind w:left="-5" w:right="-12" w:hanging="10"/>
        <w:jc w:val="both"/>
      </w:pPr>
      <w:r>
        <w:rPr>
          <w:rFonts w:ascii="Arial" w:eastAsia="Arial" w:hAnsi="Arial" w:cs="Arial"/>
          <w:sz w:val="24"/>
        </w:rPr>
        <w:t xml:space="preserve">Posterior utilizaremos la conexión VPN son las siglas de Virtual </w:t>
      </w:r>
      <w:proofErr w:type="spellStart"/>
      <w:r>
        <w:rPr>
          <w:rFonts w:ascii="Arial" w:eastAsia="Arial" w:hAnsi="Arial" w:cs="Arial"/>
          <w:sz w:val="24"/>
        </w:rPr>
        <w:t>Private</w:t>
      </w:r>
      <w:proofErr w:type="spellEnd"/>
      <w:r>
        <w:rPr>
          <w:rFonts w:ascii="Arial" w:eastAsia="Arial" w:hAnsi="Arial" w:cs="Arial"/>
          <w:sz w:val="24"/>
        </w:rPr>
        <w:t xml:space="preserve"> Network o red privada virtual donde básicamente esta se refiere a que es una diferencia de otras palabras informáticas </w:t>
      </w:r>
      <w:proofErr w:type="spellStart"/>
      <w:r>
        <w:rPr>
          <w:rFonts w:ascii="Arial" w:eastAsia="Arial" w:hAnsi="Arial" w:cs="Arial"/>
          <w:sz w:val="24"/>
        </w:rPr>
        <w:t>mas</w:t>
      </w:r>
      <w:proofErr w:type="spellEnd"/>
      <w:r>
        <w:rPr>
          <w:rFonts w:ascii="Arial" w:eastAsia="Arial" w:hAnsi="Arial" w:cs="Arial"/>
          <w:sz w:val="24"/>
        </w:rPr>
        <w:t xml:space="preserve"> cripticas como DNS o HTTP, si nos dan pistas bastantes preci</w:t>
      </w:r>
      <w:r>
        <w:rPr>
          <w:rFonts w:ascii="Arial" w:eastAsia="Arial" w:hAnsi="Arial" w:cs="Arial"/>
          <w:sz w:val="24"/>
        </w:rPr>
        <w:t xml:space="preserve">sas sobre en </w:t>
      </w:r>
      <w:proofErr w:type="spellStart"/>
      <w:r>
        <w:rPr>
          <w:rFonts w:ascii="Arial" w:eastAsia="Arial" w:hAnsi="Arial" w:cs="Arial"/>
          <w:sz w:val="24"/>
        </w:rPr>
        <w:t>que</w:t>
      </w:r>
      <w:proofErr w:type="spellEnd"/>
      <w:r>
        <w:rPr>
          <w:rFonts w:ascii="Arial" w:eastAsia="Arial" w:hAnsi="Arial" w:cs="Arial"/>
          <w:sz w:val="24"/>
        </w:rPr>
        <w:t xml:space="preserve"> consisten. </w:t>
      </w:r>
    </w:p>
    <w:p w14:paraId="6F237F0A" w14:textId="77777777" w:rsidR="00746EF5" w:rsidRDefault="00180EC7">
      <w:pPr>
        <w:spacing w:after="1" w:line="359" w:lineRule="auto"/>
        <w:ind w:left="-5" w:right="-12" w:hanging="10"/>
        <w:jc w:val="both"/>
      </w:pPr>
      <w:r>
        <w:rPr>
          <w:rFonts w:ascii="Arial" w:eastAsia="Arial" w:hAnsi="Arial" w:cs="Arial"/>
          <w:sz w:val="24"/>
        </w:rPr>
        <w:t xml:space="preserve">Y finalmente utilizaremos PUTTY donde este donde este no es más que una terminal de simulación open </w:t>
      </w:r>
      <w:proofErr w:type="spellStart"/>
      <w:r>
        <w:rPr>
          <w:rFonts w:ascii="Arial" w:eastAsia="Arial" w:hAnsi="Arial" w:cs="Arial"/>
          <w:sz w:val="24"/>
        </w:rPr>
        <w:t>source</w:t>
      </w:r>
      <w:proofErr w:type="spellEnd"/>
      <w:r>
        <w:rPr>
          <w:rFonts w:ascii="Arial" w:eastAsia="Arial" w:hAnsi="Arial" w:cs="Arial"/>
          <w:sz w:val="24"/>
        </w:rPr>
        <w:t xml:space="preserve"> que fue desarrollando para actuar como cliente de conexiones seguras a través de protocolos raw TCP, telnet, </w:t>
      </w:r>
      <w:proofErr w:type="spellStart"/>
      <w:r>
        <w:rPr>
          <w:rFonts w:ascii="Arial" w:eastAsia="Arial" w:hAnsi="Arial" w:cs="Arial"/>
          <w:sz w:val="24"/>
        </w:rPr>
        <w:t>rlogin</w:t>
      </w:r>
      <w:proofErr w:type="spellEnd"/>
      <w:r>
        <w:rPr>
          <w:rFonts w:ascii="Arial" w:eastAsia="Arial" w:hAnsi="Arial" w:cs="Arial"/>
          <w:sz w:val="24"/>
        </w:rPr>
        <w:t xml:space="preserve"> y po</w:t>
      </w:r>
      <w:r>
        <w:rPr>
          <w:rFonts w:ascii="Arial" w:eastAsia="Arial" w:hAnsi="Arial" w:cs="Arial"/>
          <w:sz w:val="24"/>
        </w:rPr>
        <w:t xml:space="preserve">rtal serial. </w:t>
      </w:r>
    </w:p>
    <w:p w14:paraId="3FCD9FD7" w14:textId="77777777" w:rsidR="00746EF5" w:rsidRDefault="00180EC7">
      <w:pPr>
        <w:spacing w:after="117"/>
      </w:pPr>
      <w:r>
        <w:rPr>
          <w:rFonts w:ascii="Arial" w:eastAsia="Arial" w:hAnsi="Arial" w:cs="Arial"/>
          <w:sz w:val="24"/>
        </w:rPr>
        <w:t xml:space="preserve"> </w:t>
      </w:r>
    </w:p>
    <w:p w14:paraId="4E79C2A9" w14:textId="77777777" w:rsidR="00746EF5" w:rsidRDefault="00180EC7">
      <w:pPr>
        <w:spacing w:after="115"/>
      </w:pPr>
      <w:r>
        <w:rPr>
          <w:rFonts w:ascii="Arial" w:eastAsia="Arial" w:hAnsi="Arial" w:cs="Arial"/>
          <w:sz w:val="24"/>
        </w:rPr>
        <w:t xml:space="preserve"> </w:t>
      </w:r>
    </w:p>
    <w:p w14:paraId="302DB925" w14:textId="77777777" w:rsidR="00746EF5" w:rsidRDefault="00180EC7">
      <w:pPr>
        <w:spacing w:after="117"/>
      </w:pPr>
      <w:r>
        <w:rPr>
          <w:rFonts w:ascii="Arial" w:eastAsia="Arial" w:hAnsi="Arial" w:cs="Arial"/>
          <w:sz w:val="24"/>
        </w:rPr>
        <w:t xml:space="preserve"> </w:t>
      </w:r>
    </w:p>
    <w:p w14:paraId="65247B8F" w14:textId="77777777" w:rsidR="00746EF5" w:rsidRDefault="00180EC7">
      <w:pPr>
        <w:spacing w:after="115"/>
      </w:pPr>
      <w:r>
        <w:rPr>
          <w:rFonts w:ascii="Arial" w:eastAsia="Arial" w:hAnsi="Arial" w:cs="Arial"/>
          <w:sz w:val="24"/>
        </w:rPr>
        <w:t xml:space="preserve"> </w:t>
      </w:r>
    </w:p>
    <w:p w14:paraId="43A502DA" w14:textId="77777777" w:rsidR="00746EF5" w:rsidRDefault="00180EC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C6B403C" w14:textId="77777777" w:rsidR="00746EF5" w:rsidRDefault="00180EC7">
      <w:pPr>
        <w:pStyle w:val="Ttulo2"/>
        <w:ind w:left="-5"/>
      </w:pPr>
      <w:r>
        <w:t xml:space="preserve">Practica </w:t>
      </w:r>
    </w:p>
    <w:p w14:paraId="298C0BE0" w14:textId="77777777" w:rsidR="00746EF5" w:rsidRDefault="00180EC7">
      <w:pPr>
        <w:spacing w:after="5" w:line="249" w:lineRule="auto"/>
        <w:ind w:left="-5" w:hanging="10"/>
      </w:pPr>
      <w:r>
        <w:rPr>
          <w:rFonts w:ascii="Arial" w:eastAsia="Arial" w:hAnsi="Arial" w:cs="Arial"/>
        </w:rPr>
        <w:t xml:space="preserve">1. Lo primero que realice fue registrarme con mi cuenta de cisco donde esta solo básicamente solo fue utilizada para </w:t>
      </w:r>
      <w:proofErr w:type="spellStart"/>
      <w:r>
        <w:rPr>
          <w:rFonts w:ascii="Arial" w:eastAsia="Arial" w:hAnsi="Arial" w:cs="Arial"/>
        </w:rPr>
        <w:t>logiarme</w:t>
      </w:r>
      <w:proofErr w:type="spellEnd"/>
      <w:r>
        <w:rPr>
          <w:rFonts w:ascii="Arial" w:eastAsia="Arial" w:hAnsi="Arial" w:cs="Arial"/>
        </w:rPr>
        <w:t xml:space="preserve">   </w:t>
      </w:r>
    </w:p>
    <w:p w14:paraId="7CB04E30" w14:textId="77777777" w:rsidR="00746EF5" w:rsidRDefault="00180EC7">
      <w:pPr>
        <w:spacing w:after="74"/>
        <w:ind w:left="1"/>
      </w:pPr>
      <w:r>
        <w:rPr>
          <w:noProof/>
        </w:rPr>
        <w:lastRenderedPageBreak/>
        <w:drawing>
          <wp:inline distT="0" distB="0" distL="0" distR="0" wp14:anchorId="135CE7AD" wp14:editId="6E309E34">
            <wp:extent cx="4933950" cy="2771140"/>
            <wp:effectExtent l="0" t="0" r="0" b="0"/>
            <wp:docPr id="496" name="Picture 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Picture 49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8206" w14:textId="77777777" w:rsidR="00746EF5" w:rsidRDefault="00180EC7">
      <w:pPr>
        <w:spacing w:after="0"/>
        <w:ind w:left="708"/>
      </w:pPr>
      <w:r>
        <w:rPr>
          <w:rFonts w:ascii="Arial" w:eastAsia="Arial" w:hAnsi="Arial" w:cs="Arial"/>
          <w:sz w:val="24"/>
        </w:rPr>
        <w:t xml:space="preserve"> </w:t>
      </w:r>
    </w:p>
    <w:p w14:paraId="31ECD9F3" w14:textId="77777777" w:rsidR="00746EF5" w:rsidRDefault="00180EC7">
      <w:pPr>
        <w:spacing w:after="0" w:line="240" w:lineRule="auto"/>
      </w:pPr>
      <w:r>
        <w:rPr>
          <w:rFonts w:ascii="Arial" w:eastAsia="Arial" w:hAnsi="Arial" w:cs="Arial"/>
          <w:sz w:val="24"/>
        </w:rPr>
        <w:t>2.El segundo paso es visitar</w:t>
      </w:r>
      <w:hyperlink r:id="rId10">
        <w:r>
          <w:rPr>
            <w:rFonts w:ascii="Arial" w:eastAsia="Arial" w:hAnsi="Arial" w:cs="Arial"/>
            <w:color w:val="0563C1"/>
            <w:sz w:val="24"/>
            <w:u w:val="single" w:color="0563C1"/>
          </w:rPr>
          <w:t xml:space="preserve"> </w:t>
        </w:r>
      </w:hyperlink>
      <w:hyperlink r:id="rId11">
        <w:r>
          <w:rPr>
            <w:rFonts w:ascii="Arial" w:eastAsia="Arial" w:hAnsi="Arial" w:cs="Arial"/>
            <w:color w:val="0563C1"/>
            <w:sz w:val="24"/>
            <w:u w:val="single" w:color="0563C1"/>
          </w:rPr>
          <w:t>sandbox</w:t>
        </w:r>
      </w:hyperlink>
      <w:hyperlink r:id="rId12">
        <w:r>
          <w:rPr>
            <w:rFonts w:ascii="Arial" w:eastAsia="Arial" w:hAnsi="Arial" w:cs="Arial"/>
            <w:sz w:val="24"/>
          </w:rPr>
          <w:t xml:space="preserve"> </w:t>
        </w:r>
      </w:hyperlink>
      <w:r>
        <w:rPr>
          <w:rFonts w:ascii="Arial" w:eastAsia="Arial" w:hAnsi="Arial" w:cs="Arial"/>
          <w:sz w:val="24"/>
        </w:rPr>
        <w:t xml:space="preserve">donde en este se buscara la sandbox </w:t>
      </w:r>
      <w:proofErr w:type="spellStart"/>
      <w:r>
        <w:rPr>
          <w:rFonts w:ascii="Arial" w:eastAsia="Arial" w:hAnsi="Arial" w:cs="Arial"/>
          <w:sz w:val="24"/>
        </w:rPr>
        <w:t>labs</w:t>
      </w:r>
      <w:proofErr w:type="spellEnd"/>
      <w:r>
        <w:rPr>
          <w:rFonts w:ascii="Arial" w:eastAsia="Arial" w:hAnsi="Arial" w:cs="Arial"/>
          <w:sz w:val="24"/>
        </w:rPr>
        <w:t xml:space="preserve"> IOS XE </w:t>
      </w:r>
      <w:proofErr w:type="spellStart"/>
      <w:r>
        <w:rPr>
          <w:rFonts w:ascii="Arial" w:eastAsia="Arial" w:hAnsi="Arial" w:cs="Arial"/>
          <w:sz w:val="24"/>
        </w:rPr>
        <w:t>Programmability</w:t>
      </w:r>
      <w:proofErr w:type="spellEnd"/>
      <w:r>
        <w:rPr>
          <w:rFonts w:ascii="Arial" w:eastAsia="Arial" w:hAnsi="Arial" w:cs="Arial"/>
          <w:sz w:val="24"/>
        </w:rPr>
        <w:t xml:space="preserve"> donde esta básicamente es un libro blanco de programación y automatización del catalizados donde este incluye temas de todos los días del ciclo de vida además </w:t>
      </w:r>
      <w:proofErr w:type="spellStart"/>
      <w:r>
        <w:rPr>
          <w:rFonts w:ascii="Arial" w:eastAsia="Arial" w:hAnsi="Arial" w:cs="Arial"/>
          <w:sz w:val="24"/>
        </w:rPr>
        <w:t>esta</w:t>
      </w:r>
      <w:proofErr w:type="spellEnd"/>
      <w:r>
        <w:rPr>
          <w:rFonts w:ascii="Arial" w:eastAsia="Arial" w:hAnsi="Arial" w:cs="Arial"/>
          <w:sz w:val="24"/>
        </w:rPr>
        <w:t xml:space="preserve"> diseñado para leerse </w:t>
      </w:r>
      <w:r>
        <w:rPr>
          <w:rFonts w:ascii="Arial" w:eastAsia="Arial" w:hAnsi="Arial" w:cs="Arial"/>
          <w:sz w:val="24"/>
        </w:rPr>
        <w:t xml:space="preserve">en su conjunto o en área temática de interés individual.  </w:t>
      </w:r>
    </w:p>
    <w:p w14:paraId="66721AD6" w14:textId="77777777" w:rsidR="00746EF5" w:rsidRDefault="00180EC7">
      <w:pPr>
        <w:spacing w:after="68"/>
        <w:ind w:left="1"/>
      </w:pPr>
      <w:r>
        <w:rPr>
          <w:noProof/>
        </w:rPr>
        <w:drawing>
          <wp:inline distT="0" distB="0" distL="0" distR="0" wp14:anchorId="5A32203C" wp14:editId="500B74A3">
            <wp:extent cx="5553075" cy="3267075"/>
            <wp:effectExtent l="0" t="0" r="0" b="0"/>
            <wp:docPr id="494" name="Picture 4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Picture 49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8299" w14:textId="77777777" w:rsidR="00746EF5" w:rsidRDefault="00180EC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3DAAEEEA" w14:textId="77777777" w:rsidR="00746EF5" w:rsidRDefault="00180EC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619C5DD9" w14:textId="77777777" w:rsidR="00746EF5" w:rsidRDefault="00180EC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46C93BAD" w14:textId="77777777" w:rsidR="00746EF5" w:rsidRDefault="00180EC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310340A1" w14:textId="77777777" w:rsidR="00746EF5" w:rsidRDefault="00180EC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64D31FBA" w14:textId="77777777" w:rsidR="00746EF5" w:rsidRDefault="00180EC7">
      <w:pPr>
        <w:spacing w:after="5" w:line="249" w:lineRule="auto"/>
        <w:ind w:left="-5" w:hanging="10"/>
      </w:pPr>
      <w:r>
        <w:rPr>
          <w:rFonts w:ascii="Arial" w:eastAsia="Arial" w:hAnsi="Arial" w:cs="Arial"/>
        </w:rPr>
        <w:t>3. El tercer paso que realice fue la reservación que como antes lo mencionaba esta nos sirve para que llegue un usuario y contraseña a mi correo donde este sirve para establecer conexió</w:t>
      </w:r>
      <w:r>
        <w:rPr>
          <w:rFonts w:ascii="Arial" w:eastAsia="Arial" w:hAnsi="Arial" w:cs="Arial"/>
        </w:rPr>
        <w:t xml:space="preserve">n a través del VPN  </w:t>
      </w:r>
    </w:p>
    <w:p w14:paraId="1275081A" w14:textId="77777777" w:rsidR="00746EF5" w:rsidRDefault="00180EC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2EC485A5" w14:textId="77777777" w:rsidR="00746EF5" w:rsidRDefault="00180EC7">
      <w:pPr>
        <w:spacing w:after="0"/>
        <w:ind w:left="1"/>
      </w:pPr>
      <w:r>
        <w:rPr>
          <w:noProof/>
        </w:rPr>
        <w:lastRenderedPageBreak/>
        <w:drawing>
          <wp:inline distT="0" distB="0" distL="0" distR="0" wp14:anchorId="62867F0F" wp14:editId="5CC5473A">
            <wp:extent cx="4905375" cy="2933700"/>
            <wp:effectExtent l="0" t="0" r="0" b="0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C742" w14:textId="77777777" w:rsidR="00746EF5" w:rsidRDefault="00180EC7">
      <w:pPr>
        <w:spacing w:after="0"/>
        <w:ind w:left="1"/>
        <w:jc w:val="center"/>
      </w:pPr>
      <w:r>
        <w:rPr>
          <w:rFonts w:ascii="Arial" w:eastAsia="Arial" w:hAnsi="Arial" w:cs="Arial"/>
        </w:rPr>
        <w:t xml:space="preserve"> </w:t>
      </w:r>
    </w:p>
    <w:p w14:paraId="10B41149" w14:textId="77777777" w:rsidR="00746EF5" w:rsidRDefault="00180EC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6707DCFB" w14:textId="77777777" w:rsidR="00746EF5" w:rsidRDefault="00180EC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33B5839E" w14:textId="77777777" w:rsidR="00746EF5" w:rsidRDefault="00180EC7">
      <w:pPr>
        <w:numPr>
          <w:ilvl w:val="0"/>
          <w:numId w:val="1"/>
        </w:numPr>
        <w:spacing w:after="5" w:line="249" w:lineRule="auto"/>
        <w:ind w:hanging="10"/>
      </w:pPr>
      <w:r>
        <w:rPr>
          <w:rFonts w:ascii="Arial" w:eastAsia="Arial" w:hAnsi="Arial" w:cs="Arial"/>
        </w:rPr>
        <w:t xml:space="preserve">En lo que llegaba dicho correo que se menciona en el paso 4 se instaló el Cisco AnyConnect VPN donde este sirve para establecer la conexión </w:t>
      </w:r>
      <w:r>
        <w:rPr>
          <w:rFonts w:ascii="Arial" w:eastAsia="Arial" w:hAnsi="Arial" w:cs="Arial"/>
        </w:rPr>
        <w:t xml:space="preserve">segura entre yo como usuario y la internet donde todo mi </w:t>
      </w:r>
      <w:proofErr w:type="spellStart"/>
      <w:r>
        <w:rPr>
          <w:rFonts w:ascii="Arial" w:eastAsia="Arial" w:hAnsi="Arial" w:cs="Arial"/>
        </w:rPr>
        <w:t>trafico</w:t>
      </w:r>
      <w:proofErr w:type="spellEnd"/>
      <w:r>
        <w:rPr>
          <w:rFonts w:ascii="Arial" w:eastAsia="Arial" w:hAnsi="Arial" w:cs="Arial"/>
        </w:rPr>
        <w:t xml:space="preserve"> de datos se transmite a través de un túnel virtual cifrado. Además, esto disfraza su dirección IP cuando utiliza internet, lo que vuelve invisible su ubicación para todos  </w:t>
      </w:r>
    </w:p>
    <w:p w14:paraId="55871698" w14:textId="77777777" w:rsidR="00746EF5" w:rsidRDefault="00180EC7">
      <w:pPr>
        <w:spacing w:after="0"/>
      </w:pPr>
      <w:r>
        <w:rPr>
          <w:rFonts w:ascii="Arial" w:eastAsia="Arial" w:hAnsi="Arial" w:cs="Arial"/>
        </w:rPr>
        <w:t xml:space="preserve">  </w:t>
      </w:r>
    </w:p>
    <w:p w14:paraId="3A7AA906" w14:textId="77777777" w:rsidR="00746EF5" w:rsidRDefault="00180EC7">
      <w:pPr>
        <w:spacing w:after="0"/>
        <w:ind w:left="24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4A61AD" wp14:editId="1B91E904">
                <wp:simplePos x="0" y="0"/>
                <wp:positionH relativeFrom="column">
                  <wp:posOffset>156337</wp:posOffset>
                </wp:positionH>
                <wp:positionV relativeFrom="paragraph">
                  <wp:posOffset>21859</wp:posOffset>
                </wp:positionV>
                <wp:extent cx="4810125" cy="3748774"/>
                <wp:effectExtent l="0" t="0" r="0" b="0"/>
                <wp:wrapSquare wrapText="bothSides"/>
                <wp:docPr id="6073" name="Group 6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0125" cy="3748774"/>
                          <a:chOff x="0" y="0"/>
                          <a:chExt cx="4810125" cy="3748774"/>
                        </a:xfrm>
                      </wpg:grpSpPr>
                      <pic:pic xmlns:pic="http://schemas.openxmlformats.org/drawingml/2006/picture">
                        <pic:nvPicPr>
                          <pic:cNvPr id="630" name="Picture 63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73660" y="0"/>
                            <a:ext cx="4721098" cy="26555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4" name="Picture 63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2720074"/>
                            <a:ext cx="4810125" cy="1028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73" style="width:378.75pt;height:295.179pt;position:absolute;mso-position-horizontal-relative:text;mso-position-horizontal:absolute;margin-left:12.31pt;mso-position-vertical-relative:text;margin-top:1.72119pt;" coordsize="48101,37487">
                <v:shape id="Picture 630" style="position:absolute;width:47210;height:26555;left:736;top:0;" filled="f">
                  <v:imagedata r:id="rId17"/>
                </v:shape>
                <v:shape id="Picture 634" style="position:absolute;width:48101;height:10287;left:0;top:27200;" filled="f">
                  <v:imagedata r:id="rId18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0EB322ED" w14:textId="77777777" w:rsidR="00746EF5" w:rsidRDefault="00180EC7">
      <w:pPr>
        <w:spacing w:after="0"/>
        <w:ind w:left="246"/>
      </w:pPr>
      <w:r>
        <w:rPr>
          <w:rFonts w:ascii="Arial" w:eastAsia="Arial" w:hAnsi="Arial" w:cs="Arial"/>
        </w:rPr>
        <w:t xml:space="preserve"> </w:t>
      </w:r>
    </w:p>
    <w:p w14:paraId="094F861D" w14:textId="77777777" w:rsidR="00746EF5" w:rsidRDefault="00180EC7">
      <w:pPr>
        <w:spacing w:after="0"/>
        <w:ind w:left="246"/>
      </w:pPr>
      <w:r>
        <w:rPr>
          <w:rFonts w:ascii="Arial" w:eastAsia="Arial" w:hAnsi="Arial" w:cs="Arial"/>
        </w:rPr>
        <w:t xml:space="preserve"> </w:t>
      </w:r>
    </w:p>
    <w:p w14:paraId="4AD8B9DC" w14:textId="77777777" w:rsidR="00746EF5" w:rsidRDefault="00180EC7">
      <w:pPr>
        <w:spacing w:after="0"/>
        <w:ind w:left="246"/>
      </w:pPr>
      <w:r>
        <w:rPr>
          <w:rFonts w:ascii="Arial" w:eastAsia="Arial" w:hAnsi="Arial" w:cs="Arial"/>
        </w:rPr>
        <w:t xml:space="preserve"> </w:t>
      </w:r>
    </w:p>
    <w:p w14:paraId="775F1704" w14:textId="77777777" w:rsidR="00746EF5" w:rsidRDefault="00180EC7">
      <w:pPr>
        <w:spacing w:after="0"/>
        <w:ind w:left="246"/>
      </w:pPr>
      <w:r>
        <w:rPr>
          <w:rFonts w:ascii="Arial" w:eastAsia="Arial" w:hAnsi="Arial" w:cs="Arial"/>
        </w:rPr>
        <w:t xml:space="preserve"> </w:t>
      </w:r>
    </w:p>
    <w:p w14:paraId="1602FC73" w14:textId="77777777" w:rsidR="00746EF5" w:rsidRDefault="00180EC7">
      <w:pPr>
        <w:spacing w:after="0"/>
        <w:ind w:left="246"/>
      </w:pPr>
      <w:r>
        <w:rPr>
          <w:rFonts w:ascii="Arial" w:eastAsia="Arial" w:hAnsi="Arial" w:cs="Arial"/>
        </w:rPr>
        <w:t xml:space="preserve"> </w:t>
      </w:r>
    </w:p>
    <w:p w14:paraId="0B9B9555" w14:textId="77777777" w:rsidR="00746EF5" w:rsidRDefault="00180EC7">
      <w:pPr>
        <w:spacing w:after="0"/>
        <w:ind w:left="246"/>
      </w:pPr>
      <w:r>
        <w:rPr>
          <w:rFonts w:ascii="Arial" w:eastAsia="Arial" w:hAnsi="Arial" w:cs="Arial"/>
        </w:rPr>
        <w:t xml:space="preserve"> </w:t>
      </w:r>
    </w:p>
    <w:p w14:paraId="6ABC9147" w14:textId="77777777" w:rsidR="00746EF5" w:rsidRDefault="00180EC7">
      <w:pPr>
        <w:spacing w:after="0"/>
        <w:ind w:left="246"/>
      </w:pPr>
      <w:r>
        <w:rPr>
          <w:rFonts w:ascii="Arial" w:eastAsia="Arial" w:hAnsi="Arial" w:cs="Arial"/>
        </w:rPr>
        <w:t xml:space="preserve"> </w:t>
      </w:r>
    </w:p>
    <w:p w14:paraId="5F1E41DC" w14:textId="77777777" w:rsidR="00746EF5" w:rsidRDefault="00180EC7">
      <w:pPr>
        <w:spacing w:after="0"/>
        <w:ind w:left="246"/>
      </w:pPr>
      <w:r>
        <w:rPr>
          <w:rFonts w:ascii="Arial" w:eastAsia="Arial" w:hAnsi="Arial" w:cs="Arial"/>
        </w:rPr>
        <w:t xml:space="preserve"> </w:t>
      </w:r>
    </w:p>
    <w:p w14:paraId="26D1726F" w14:textId="77777777" w:rsidR="00746EF5" w:rsidRDefault="00180EC7">
      <w:pPr>
        <w:spacing w:after="0"/>
        <w:ind w:left="246"/>
      </w:pPr>
      <w:r>
        <w:rPr>
          <w:rFonts w:ascii="Arial" w:eastAsia="Arial" w:hAnsi="Arial" w:cs="Arial"/>
        </w:rPr>
        <w:t xml:space="preserve"> </w:t>
      </w:r>
    </w:p>
    <w:p w14:paraId="4C1FDA2D" w14:textId="77777777" w:rsidR="00746EF5" w:rsidRDefault="00180EC7">
      <w:pPr>
        <w:spacing w:after="0"/>
        <w:ind w:left="246"/>
      </w:pPr>
      <w:r>
        <w:rPr>
          <w:rFonts w:ascii="Arial" w:eastAsia="Arial" w:hAnsi="Arial" w:cs="Arial"/>
        </w:rPr>
        <w:t xml:space="preserve"> </w:t>
      </w:r>
    </w:p>
    <w:p w14:paraId="7D01BF9E" w14:textId="77777777" w:rsidR="00746EF5" w:rsidRDefault="00180EC7">
      <w:pPr>
        <w:spacing w:after="0"/>
        <w:ind w:left="246"/>
      </w:pPr>
      <w:r>
        <w:rPr>
          <w:rFonts w:ascii="Arial" w:eastAsia="Arial" w:hAnsi="Arial" w:cs="Arial"/>
        </w:rPr>
        <w:t xml:space="preserve"> </w:t>
      </w:r>
    </w:p>
    <w:p w14:paraId="47211758" w14:textId="77777777" w:rsidR="00746EF5" w:rsidRDefault="00180EC7">
      <w:pPr>
        <w:spacing w:after="0"/>
        <w:ind w:left="246"/>
      </w:pPr>
      <w:r>
        <w:rPr>
          <w:rFonts w:ascii="Arial" w:eastAsia="Arial" w:hAnsi="Arial" w:cs="Arial"/>
        </w:rPr>
        <w:t xml:space="preserve"> </w:t>
      </w:r>
    </w:p>
    <w:p w14:paraId="5B896A0D" w14:textId="77777777" w:rsidR="00746EF5" w:rsidRDefault="00180EC7">
      <w:pPr>
        <w:spacing w:after="0"/>
        <w:ind w:left="246"/>
      </w:pPr>
      <w:r>
        <w:rPr>
          <w:rFonts w:ascii="Arial" w:eastAsia="Arial" w:hAnsi="Arial" w:cs="Arial"/>
        </w:rPr>
        <w:t xml:space="preserve"> </w:t>
      </w:r>
    </w:p>
    <w:p w14:paraId="41B661D2" w14:textId="77777777" w:rsidR="00746EF5" w:rsidRDefault="00180EC7">
      <w:pPr>
        <w:spacing w:after="0"/>
        <w:ind w:left="246"/>
      </w:pPr>
      <w:r>
        <w:rPr>
          <w:rFonts w:ascii="Arial" w:eastAsia="Arial" w:hAnsi="Arial" w:cs="Arial"/>
        </w:rPr>
        <w:t xml:space="preserve"> </w:t>
      </w:r>
    </w:p>
    <w:p w14:paraId="0CD37AC0" w14:textId="77777777" w:rsidR="00746EF5" w:rsidRDefault="00180EC7">
      <w:pPr>
        <w:spacing w:after="0"/>
        <w:ind w:left="246"/>
      </w:pPr>
      <w:r>
        <w:rPr>
          <w:rFonts w:ascii="Arial" w:eastAsia="Arial" w:hAnsi="Arial" w:cs="Arial"/>
        </w:rPr>
        <w:t xml:space="preserve"> </w:t>
      </w:r>
    </w:p>
    <w:p w14:paraId="2818D9D7" w14:textId="77777777" w:rsidR="00746EF5" w:rsidRDefault="00180EC7">
      <w:pPr>
        <w:spacing w:after="0"/>
        <w:ind w:left="246"/>
      </w:pPr>
      <w:r>
        <w:rPr>
          <w:rFonts w:ascii="Arial" w:eastAsia="Arial" w:hAnsi="Arial" w:cs="Arial"/>
        </w:rPr>
        <w:t xml:space="preserve"> </w:t>
      </w:r>
    </w:p>
    <w:p w14:paraId="5C69C886" w14:textId="77777777" w:rsidR="00746EF5" w:rsidRDefault="00180EC7">
      <w:pPr>
        <w:spacing w:after="0"/>
        <w:ind w:left="246"/>
      </w:pPr>
      <w:r>
        <w:rPr>
          <w:rFonts w:ascii="Arial" w:eastAsia="Arial" w:hAnsi="Arial" w:cs="Arial"/>
        </w:rPr>
        <w:t xml:space="preserve"> </w:t>
      </w:r>
    </w:p>
    <w:p w14:paraId="613E9817" w14:textId="77777777" w:rsidR="00746EF5" w:rsidRDefault="00180EC7">
      <w:pPr>
        <w:spacing w:after="0"/>
        <w:ind w:left="246"/>
      </w:pPr>
      <w:r>
        <w:rPr>
          <w:rFonts w:ascii="Arial" w:eastAsia="Arial" w:hAnsi="Arial" w:cs="Arial"/>
        </w:rPr>
        <w:t xml:space="preserve"> </w:t>
      </w:r>
    </w:p>
    <w:p w14:paraId="395D9B46" w14:textId="77777777" w:rsidR="00746EF5" w:rsidRDefault="00180EC7">
      <w:pPr>
        <w:spacing w:after="0"/>
        <w:ind w:left="246"/>
      </w:pPr>
      <w:r>
        <w:rPr>
          <w:rFonts w:ascii="Arial" w:eastAsia="Arial" w:hAnsi="Arial" w:cs="Arial"/>
        </w:rPr>
        <w:t xml:space="preserve"> </w:t>
      </w:r>
    </w:p>
    <w:p w14:paraId="571A9C01" w14:textId="77777777" w:rsidR="00746EF5" w:rsidRDefault="00180EC7">
      <w:pPr>
        <w:spacing w:after="0"/>
        <w:ind w:left="246"/>
      </w:pPr>
      <w:r>
        <w:rPr>
          <w:rFonts w:ascii="Arial" w:eastAsia="Arial" w:hAnsi="Arial" w:cs="Arial"/>
        </w:rPr>
        <w:t xml:space="preserve"> </w:t>
      </w:r>
    </w:p>
    <w:p w14:paraId="32DFA875" w14:textId="77777777" w:rsidR="00746EF5" w:rsidRDefault="00180EC7">
      <w:pPr>
        <w:spacing w:after="0"/>
        <w:ind w:left="246"/>
      </w:pPr>
      <w:r>
        <w:rPr>
          <w:rFonts w:ascii="Arial" w:eastAsia="Arial" w:hAnsi="Arial" w:cs="Arial"/>
        </w:rPr>
        <w:t xml:space="preserve"> </w:t>
      </w:r>
    </w:p>
    <w:p w14:paraId="494E5F07" w14:textId="77777777" w:rsidR="00746EF5" w:rsidRDefault="00180EC7">
      <w:pPr>
        <w:spacing w:after="5" w:line="249" w:lineRule="auto"/>
        <w:ind w:left="256" w:hanging="10"/>
      </w:pPr>
      <w:r>
        <w:rPr>
          <w:rFonts w:ascii="Arial" w:eastAsia="Arial" w:hAnsi="Arial" w:cs="Arial"/>
        </w:rPr>
        <w:t xml:space="preserve">6.  </w:t>
      </w:r>
    </w:p>
    <w:p w14:paraId="5EA0772B" w14:textId="77777777" w:rsidR="00746EF5" w:rsidRDefault="00180EC7">
      <w:pPr>
        <w:numPr>
          <w:ilvl w:val="0"/>
          <w:numId w:val="1"/>
        </w:numPr>
        <w:spacing w:after="5" w:line="249" w:lineRule="auto"/>
        <w:ind w:hanging="10"/>
      </w:pPr>
      <w:r>
        <w:rPr>
          <w:rFonts w:ascii="Arial" w:eastAsia="Arial" w:hAnsi="Arial" w:cs="Arial"/>
        </w:rPr>
        <w:lastRenderedPageBreak/>
        <w:t xml:space="preserve">Posterior en el sexto paso después de 10 minutos de haber realizado mi reservación en la Sandbox </w:t>
      </w:r>
      <w:proofErr w:type="spellStart"/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</w:rPr>
        <w:t xml:space="preserve"> llegado mi usuario y contraseña a mi correo electrónico donde esta me servirá a realizar mi conexión VPN  </w:t>
      </w:r>
    </w:p>
    <w:p w14:paraId="4D088E7A" w14:textId="77777777" w:rsidR="00746EF5" w:rsidRDefault="00180EC7">
      <w:pPr>
        <w:spacing w:after="0"/>
        <w:ind w:left="1" w:right="883"/>
        <w:jc w:val="right"/>
      </w:pPr>
      <w:r>
        <w:rPr>
          <w:rFonts w:ascii="Arial" w:eastAsia="Arial" w:hAnsi="Arial" w:cs="Arial"/>
        </w:rPr>
        <w:t xml:space="preserve"> </w:t>
      </w:r>
    </w:p>
    <w:p w14:paraId="5C4EC0B3" w14:textId="77777777" w:rsidR="00746EF5" w:rsidRDefault="00180EC7">
      <w:pPr>
        <w:spacing w:after="0"/>
        <w:ind w:left="1"/>
      </w:pPr>
      <w:r>
        <w:rPr>
          <w:noProof/>
        </w:rPr>
        <w:drawing>
          <wp:inline distT="0" distB="0" distL="0" distR="0" wp14:anchorId="47A4F6A6" wp14:editId="1E9720FD">
            <wp:extent cx="5619750" cy="3619500"/>
            <wp:effectExtent l="0" t="0" r="0" b="0"/>
            <wp:docPr id="756" name="Picture 7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" name="Picture 75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7FD3" w14:textId="77777777" w:rsidR="00746EF5" w:rsidRDefault="00180EC7">
      <w:pPr>
        <w:spacing w:after="0"/>
        <w:ind w:left="1" w:right="883"/>
        <w:jc w:val="right"/>
      </w:pPr>
      <w:r>
        <w:rPr>
          <w:rFonts w:ascii="Arial" w:eastAsia="Arial" w:hAnsi="Arial" w:cs="Arial"/>
        </w:rPr>
        <w:t xml:space="preserve"> </w:t>
      </w:r>
    </w:p>
    <w:p w14:paraId="3C8B919A" w14:textId="77777777" w:rsidR="00746EF5" w:rsidRDefault="00180EC7">
      <w:pPr>
        <w:numPr>
          <w:ilvl w:val="0"/>
          <w:numId w:val="1"/>
        </w:numPr>
        <w:spacing w:after="5" w:line="249" w:lineRule="auto"/>
        <w:ind w:hanging="10"/>
      </w:pPr>
      <w:r>
        <w:rPr>
          <w:rFonts w:ascii="Arial" w:eastAsia="Arial" w:hAnsi="Arial" w:cs="Arial"/>
        </w:rPr>
        <w:t xml:space="preserve">Después en la </w:t>
      </w:r>
      <w:proofErr w:type="spellStart"/>
      <w:r>
        <w:rPr>
          <w:rFonts w:ascii="Arial" w:eastAsia="Arial" w:hAnsi="Arial" w:cs="Arial"/>
        </w:rPr>
        <w:t>apliacion</w:t>
      </w:r>
      <w:proofErr w:type="spellEnd"/>
      <w:r>
        <w:rPr>
          <w:rFonts w:ascii="Arial" w:eastAsia="Arial" w:hAnsi="Arial" w:cs="Arial"/>
        </w:rPr>
        <w:t xml:space="preserve"> de Cisco AnyConnect, con el </w:t>
      </w:r>
      <w:proofErr w:type="gramStart"/>
      <w:r>
        <w:rPr>
          <w:rFonts w:ascii="Arial" w:eastAsia="Arial" w:hAnsi="Arial" w:cs="Arial"/>
        </w:rPr>
        <w:t>link</w:t>
      </w:r>
      <w:proofErr w:type="gramEnd"/>
      <w:r>
        <w:rPr>
          <w:rFonts w:ascii="Arial" w:eastAsia="Arial" w:hAnsi="Arial" w:cs="Arial"/>
        </w:rPr>
        <w:t xml:space="preserve">, usuario y contraseña rellene los espacios como se muestra en la imagen, donde </w:t>
      </w:r>
      <w:proofErr w:type="spellStart"/>
      <w:r>
        <w:rPr>
          <w:rFonts w:ascii="Arial" w:eastAsia="Arial" w:hAnsi="Arial" w:cs="Arial"/>
        </w:rPr>
        <w:t>esta</w:t>
      </w:r>
      <w:proofErr w:type="spellEnd"/>
      <w:r>
        <w:rPr>
          <w:rFonts w:ascii="Arial" w:eastAsia="Arial" w:hAnsi="Arial" w:cs="Arial"/>
        </w:rPr>
        <w:t xml:space="preserve"> en minutos de dio la conexión necesaria para iniciar a trabajar con el simulador </w:t>
      </w:r>
      <w:proofErr w:type="spellStart"/>
      <w:r>
        <w:rPr>
          <w:rFonts w:ascii="Arial" w:eastAsia="Arial" w:hAnsi="Arial" w:cs="Arial"/>
        </w:rPr>
        <w:t>Putty</w:t>
      </w:r>
      <w:proofErr w:type="spellEnd"/>
      <w:r>
        <w:rPr>
          <w:rFonts w:ascii="Arial" w:eastAsia="Arial" w:hAnsi="Arial" w:cs="Arial"/>
        </w:rPr>
        <w:t xml:space="preserve">.  </w:t>
      </w:r>
    </w:p>
    <w:p w14:paraId="515D9384" w14:textId="77777777" w:rsidR="00746EF5" w:rsidRDefault="00180EC7">
      <w:pPr>
        <w:spacing w:after="79"/>
        <w:ind w:left="187"/>
      </w:pPr>
      <w:r>
        <w:rPr>
          <w:noProof/>
        </w:rPr>
        <w:drawing>
          <wp:inline distT="0" distB="0" distL="0" distR="0" wp14:anchorId="26D945DB" wp14:editId="7859A205">
            <wp:extent cx="4048125" cy="3248025"/>
            <wp:effectExtent l="0" t="0" r="0" b="0"/>
            <wp:docPr id="758" name="Picture 7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" name="Picture 75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0F3D" w14:textId="77777777" w:rsidR="00746EF5" w:rsidRDefault="00180EC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73E25A4B" w14:textId="77777777" w:rsidR="00746EF5" w:rsidRDefault="00180EC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4DAEE5DB" w14:textId="77777777" w:rsidR="00746EF5" w:rsidRDefault="00180EC7">
      <w:pPr>
        <w:spacing w:after="0"/>
      </w:pPr>
      <w:r>
        <w:rPr>
          <w:rFonts w:ascii="Arial" w:eastAsia="Arial" w:hAnsi="Arial" w:cs="Arial"/>
        </w:rPr>
        <w:lastRenderedPageBreak/>
        <w:t xml:space="preserve"> </w:t>
      </w:r>
    </w:p>
    <w:p w14:paraId="49B4F114" w14:textId="77777777" w:rsidR="00746EF5" w:rsidRDefault="00180EC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3D916308" w14:textId="77777777" w:rsidR="00746EF5" w:rsidRDefault="00180EC7">
      <w:pPr>
        <w:numPr>
          <w:ilvl w:val="0"/>
          <w:numId w:val="1"/>
        </w:numPr>
        <w:spacing w:after="5" w:line="249" w:lineRule="auto"/>
        <w:ind w:hanging="10"/>
      </w:pPr>
      <w:r>
        <w:rPr>
          <w:rFonts w:ascii="Arial" w:eastAsia="Arial" w:hAnsi="Arial" w:cs="Arial"/>
        </w:rPr>
        <w:t>Y en el paso nu</w:t>
      </w:r>
      <w:r>
        <w:rPr>
          <w:rFonts w:ascii="Arial" w:eastAsia="Arial" w:hAnsi="Arial" w:cs="Arial"/>
        </w:rPr>
        <w:t xml:space="preserve">mero 8 como se muestra en la </w:t>
      </w:r>
      <w:proofErr w:type="gramStart"/>
      <w:r>
        <w:rPr>
          <w:rFonts w:ascii="Arial" w:eastAsia="Arial" w:hAnsi="Arial" w:cs="Arial"/>
        </w:rPr>
        <w:t>siguientes imagen</w:t>
      </w:r>
      <w:proofErr w:type="gramEnd"/>
      <w:r>
        <w:rPr>
          <w:rFonts w:ascii="Arial" w:eastAsia="Arial" w:hAnsi="Arial" w:cs="Arial"/>
        </w:rPr>
        <w:t xml:space="preserve"> con el simulador </w:t>
      </w:r>
      <w:proofErr w:type="spellStart"/>
      <w:r>
        <w:rPr>
          <w:rFonts w:ascii="Arial" w:eastAsia="Arial" w:hAnsi="Arial" w:cs="Arial"/>
        </w:rPr>
        <w:t>Putty</w:t>
      </w:r>
      <w:proofErr w:type="spellEnd"/>
      <w:r>
        <w:rPr>
          <w:rFonts w:ascii="Arial" w:eastAsia="Arial" w:hAnsi="Arial" w:cs="Arial"/>
        </w:rPr>
        <w:t xml:space="preserve"> realice la conexión por SSH con el puerto 22 y la IP 10.10.20.48 la cual me sirve para conectarme e iniciar a trabar en el simulador  </w:t>
      </w:r>
    </w:p>
    <w:p w14:paraId="0D9110C9" w14:textId="77777777" w:rsidR="00746EF5" w:rsidRDefault="00180EC7">
      <w:pPr>
        <w:spacing w:after="0"/>
        <w:ind w:left="1856"/>
        <w:jc w:val="center"/>
      </w:pPr>
      <w:r>
        <w:rPr>
          <w:rFonts w:ascii="Arial" w:eastAsia="Arial" w:hAnsi="Arial" w:cs="Arial"/>
        </w:rPr>
        <w:t xml:space="preserve"> </w:t>
      </w:r>
    </w:p>
    <w:p w14:paraId="113DB18F" w14:textId="77777777" w:rsidR="00746EF5" w:rsidRDefault="00180EC7">
      <w:pPr>
        <w:spacing w:after="106"/>
        <w:ind w:left="-85"/>
      </w:pPr>
      <w:r>
        <w:rPr>
          <w:noProof/>
        </w:rPr>
        <w:drawing>
          <wp:inline distT="0" distB="0" distL="0" distR="0" wp14:anchorId="21A99440" wp14:editId="01A92D9A">
            <wp:extent cx="3670300" cy="3349626"/>
            <wp:effectExtent l="0" t="0" r="0" b="0"/>
            <wp:docPr id="859" name="Picture 8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" name="Picture 85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334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79D1" w14:textId="77777777" w:rsidR="00746EF5" w:rsidRDefault="00180EC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2D3B099D" w14:textId="77777777" w:rsidR="00746EF5" w:rsidRDefault="00180EC7">
      <w:pPr>
        <w:spacing w:after="5" w:line="249" w:lineRule="auto"/>
        <w:ind w:left="-5" w:hanging="10"/>
      </w:pPr>
      <w:r>
        <w:rPr>
          <w:rFonts w:ascii="Arial" w:eastAsia="Arial" w:hAnsi="Arial" w:cs="Arial"/>
        </w:rPr>
        <w:t>9.Finalmente solo ingrese usuario y contraseñ</w:t>
      </w:r>
      <w:r>
        <w:rPr>
          <w:rFonts w:ascii="Arial" w:eastAsia="Arial" w:hAnsi="Arial" w:cs="Arial"/>
        </w:rPr>
        <w:t xml:space="preserve">a en el simulador para probar la funcionalidad  </w:t>
      </w:r>
    </w:p>
    <w:p w14:paraId="4CEC98D6" w14:textId="77777777" w:rsidR="00746EF5" w:rsidRDefault="00180EC7">
      <w:pPr>
        <w:spacing w:after="0"/>
      </w:pPr>
      <w:r>
        <w:rPr>
          <w:rFonts w:ascii="Arial" w:eastAsia="Arial" w:hAnsi="Arial" w:cs="Arial"/>
        </w:rPr>
        <w:t xml:space="preserve">  </w:t>
      </w:r>
    </w:p>
    <w:p w14:paraId="2BB02A8D" w14:textId="77777777" w:rsidR="00746EF5" w:rsidRDefault="00180EC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205D30C7" w14:textId="77777777" w:rsidR="00746EF5" w:rsidRDefault="00180EC7">
      <w:pPr>
        <w:spacing w:after="0"/>
        <w:ind w:left="-124"/>
      </w:pPr>
      <w:r>
        <w:rPr>
          <w:noProof/>
        </w:rPr>
        <w:drawing>
          <wp:inline distT="0" distB="0" distL="0" distR="0" wp14:anchorId="524711F6" wp14:editId="0B88D9DF">
            <wp:extent cx="4214495" cy="2956560"/>
            <wp:effectExtent l="0" t="0" r="0" b="0"/>
            <wp:docPr id="857" name="Picture 8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" name="Picture 857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449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F5B2" w14:textId="77777777" w:rsidR="00746EF5" w:rsidRDefault="00180EC7">
      <w:pPr>
        <w:spacing w:after="0"/>
        <w:ind w:left="3474"/>
        <w:jc w:val="center"/>
      </w:pPr>
      <w:r>
        <w:rPr>
          <w:rFonts w:ascii="Arial" w:eastAsia="Arial" w:hAnsi="Arial" w:cs="Arial"/>
        </w:rPr>
        <w:t xml:space="preserve"> </w:t>
      </w:r>
    </w:p>
    <w:p w14:paraId="4EF2785E" w14:textId="77777777" w:rsidR="00746EF5" w:rsidRDefault="00180EC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47008BA9" w14:textId="77777777" w:rsidR="00746EF5" w:rsidRDefault="00180EC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7AFAA03E" w14:textId="77777777" w:rsidR="00746EF5" w:rsidRDefault="00180EC7">
      <w:pPr>
        <w:spacing w:after="0"/>
      </w:pPr>
      <w:r>
        <w:rPr>
          <w:rFonts w:ascii="Arial" w:eastAsia="Arial" w:hAnsi="Arial" w:cs="Arial"/>
        </w:rPr>
        <w:lastRenderedPageBreak/>
        <w:t xml:space="preserve"> </w:t>
      </w:r>
    </w:p>
    <w:p w14:paraId="7BE26028" w14:textId="77777777" w:rsidR="00746EF5" w:rsidRDefault="00180EC7">
      <w:pPr>
        <w:pStyle w:val="Ttulo2"/>
        <w:ind w:left="-5"/>
      </w:pPr>
      <w:r>
        <w:t xml:space="preserve">Conclusión </w:t>
      </w:r>
    </w:p>
    <w:p w14:paraId="368FE5A1" w14:textId="77777777" w:rsidR="00746EF5" w:rsidRDefault="00180EC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49691825" w14:textId="77777777" w:rsidR="00746EF5" w:rsidRDefault="00180EC7">
      <w:pPr>
        <w:spacing w:after="1" w:line="359" w:lineRule="auto"/>
        <w:ind w:left="-5" w:right="-12" w:hanging="10"/>
        <w:jc w:val="both"/>
      </w:pPr>
      <w:r>
        <w:rPr>
          <w:rFonts w:ascii="Arial" w:eastAsia="Arial" w:hAnsi="Arial" w:cs="Arial"/>
        </w:rPr>
        <w:t xml:space="preserve">Durante la práctica </w:t>
      </w:r>
      <w:r>
        <w:rPr>
          <w:rFonts w:ascii="Arial" w:eastAsia="Arial" w:hAnsi="Arial" w:cs="Arial"/>
        </w:rPr>
        <w:t xml:space="preserve">del primer laboratorio me doy cuenta de la sandbox sirve para muchas cosas como lo son </w:t>
      </w:r>
      <w:r>
        <w:rPr>
          <w:rFonts w:ascii="Arial" w:eastAsia="Arial" w:hAnsi="Arial" w:cs="Arial"/>
          <w:sz w:val="24"/>
        </w:rPr>
        <w:t>para el desarrollo, probar API, aprender a configurar un producto, entrenar, hacker toneladas y mucho más. Además de que es muy fácil conectarse para trabajar en ellas s</w:t>
      </w:r>
      <w:r>
        <w:rPr>
          <w:rFonts w:ascii="Arial" w:eastAsia="Arial" w:hAnsi="Arial" w:cs="Arial"/>
          <w:sz w:val="24"/>
        </w:rPr>
        <w:t xml:space="preserve">olo haciendo una reservación donde esta te brinda los datos necesarios para la conexión VPN a través del cisco AnyConnect, con el usuario y contraseña, posterior solo se realiza la practica en este caso toco con el simulador PUTTY.  </w:t>
      </w:r>
    </w:p>
    <w:p w14:paraId="5FD0284B" w14:textId="77777777" w:rsidR="00746EF5" w:rsidRDefault="00180EC7">
      <w:pPr>
        <w:spacing w:after="0"/>
      </w:pPr>
      <w:r>
        <w:rPr>
          <w:rFonts w:ascii="Arial" w:eastAsia="Arial" w:hAnsi="Arial" w:cs="Arial"/>
        </w:rPr>
        <w:t xml:space="preserve">  </w:t>
      </w:r>
    </w:p>
    <w:p w14:paraId="4FA6B1D1" w14:textId="77777777" w:rsidR="00746EF5" w:rsidRDefault="00180EC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49008055" w14:textId="77777777" w:rsidR="00746EF5" w:rsidRDefault="00180EC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33481BD0" w14:textId="77777777" w:rsidR="00746EF5" w:rsidRDefault="00180EC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705FD9B8" w14:textId="77777777" w:rsidR="00746EF5" w:rsidRDefault="00180EC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28305BE9" w14:textId="77777777" w:rsidR="00746EF5" w:rsidRDefault="00180EC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6242BB0E" w14:textId="77777777" w:rsidR="00746EF5" w:rsidRDefault="00180EC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350EF7E1" w14:textId="77777777" w:rsidR="00746EF5" w:rsidRDefault="00180EC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A484CE1" w14:textId="77777777" w:rsidR="00746EF5" w:rsidRDefault="00180EC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62BA1AEB" w14:textId="77777777" w:rsidR="00746EF5" w:rsidRDefault="00180EC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8A798A4" w14:textId="77777777" w:rsidR="00746EF5" w:rsidRDefault="00180EC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70979B4D" w14:textId="77777777" w:rsidR="00746EF5" w:rsidRDefault="00180EC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032DBD02" w14:textId="77777777" w:rsidR="00746EF5" w:rsidRDefault="00180EC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0CB895B9" w14:textId="77777777" w:rsidR="00746EF5" w:rsidRDefault="00180EC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2054A331" w14:textId="77777777" w:rsidR="00746EF5" w:rsidRDefault="00180EC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6A05561F" w14:textId="77777777" w:rsidR="00746EF5" w:rsidRDefault="00180EC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69C5D137" w14:textId="77777777" w:rsidR="00746EF5" w:rsidRDefault="00180EC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64F82D5B" w14:textId="77777777" w:rsidR="00746EF5" w:rsidRDefault="00180EC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FF0D7FF" w14:textId="77777777" w:rsidR="00746EF5" w:rsidRDefault="00180EC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759B269A" w14:textId="77777777" w:rsidR="00746EF5" w:rsidRDefault="00180EC7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746EF5">
      <w:pgSz w:w="12240" w:h="15840"/>
      <w:pgMar w:top="729" w:right="1130" w:bottom="1269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80100"/>
    <w:multiLevelType w:val="hybridMultilevel"/>
    <w:tmpl w:val="263297FE"/>
    <w:lvl w:ilvl="0" w:tplc="746A9680">
      <w:start w:val="5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E8681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C046A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BED9C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D4E75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08E91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5C63D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62FAA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16BEF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48092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EF5"/>
    <w:rsid w:val="00180EC7"/>
    <w:rsid w:val="0074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892CA"/>
  <w15:docId w15:val="{ABA31A12-042A-4EA5-AFDC-4AB5F74CC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" w:line="361" w:lineRule="auto"/>
      <w:ind w:left="2797" w:right="2265" w:hanging="538"/>
      <w:jc w:val="right"/>
      <w:outlineLvl w:val="0"/>
    </w:pPr>
    <w:rPr>
      <w:rFonts w:ascii="Arial" w:eastAsia="Arial" w:hAnsi="Arial" w:cs="Arial"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color w:val="2F5496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32"/>
    </w:rPr>
  </w:style>
  <w:style w:type="character" w:customStyle="1" w:styleId="Ttulo2Car">
    <w:name w:val="Título 2 Car"/>
    <w:link w:val="Ttulo2"/>
    <w:rPr>
      <w:rFonts w:ascii="Arial" w:eastAsia="Arial" w:hAnsi="Arial" w:cs="Arial"/>
      <w:color w:val="2F5496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2.jpg"/><Relationship Id="rId13" Type="http://schemas.openxmlformats.org/officeDocument/2006/relationships/image" Target="media/image4.jpg"/><Relationship Id="rId18" Type="http://schemas.openxmlformats.org/officeDocument/2006/relationships/image" Target="media/image60.jpg"/><Relationship Id="rId3" Type="http://schemas.openxmlformats.org/officeDocument/2006/relationships/settings" Target="settings.xml"/><Relationship Id="rId21" Type="http://schemas.openxmlformats.org/officeDocument/2006/relationships/image" Target="media/image10.jpg"/><Relationship Id="rId7" Type="http://schemas.openxmlformats.org/officeDocument/2006/relationships/image" Target="media/image0.jpg"/><Relationship Id="rId12" Type="http://schemas.openxmlformats.org/officeDocument/2006/relationships/hyperlink" Target="https://devnetsandbox.cisco.com/" TargetMode="External"/><Relationship Id="rId17" Type="http://schemas.openxmlformats.org/officeDocument/2006/relationships/image" Target="media/image40.jp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image" Target="media/image9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devnetsandbox.cisco.com/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6.jpg"/><Relationship Id="rId23" Type="http://schemas.openxmlformats.org/officeDocument/2006/relationships/fontTable" Target="fontTable.xml"/><Relationship Id="rId10" Type="http://schemas.openxmlformats.org/officeDocument/2006/relationships/hyperlink" Target="https://devnetsandbox.cisco.com/" TargetMode="External"/><Relationship Id="rId19" Type="http://schemas.openxmlformats.org/officeDocument/2006/relationships/image" Target="media/image8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5.jpg"/><Relationship Id="rId22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787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Dania Gonzalez Manzano</dc:creator>
  <cp:keywords/>
  <cp:lastModifiedBy>JUAN PABLO PALMA APODERADO</cp:lastModifiedBy>
  <cp:revision>2</cp:revision>
  <dcterms:created xsi:type="dcterms:W3CDTF">2022-12-15T17:24:00Z</dcterms:created>
  <dcterms:modified xsi:type="dcterms:W3CDTF">2022-12-15T17:24:00Z</dcterms:modified>
</cp:coreProperties>
</file>