
<file path=[Content_Types].xml><?xml version="1.0" encoding="utf-8"?>
<Types xmlns="http://schemas.openxmlformats.org/package/2006/content-types">
  <Default Extension="png" ContentType="image/png"/>
  <Default Extension="jpeg" ContentType="image/jpeg"/>
  <Default Extension="wmf" ContentType="image/x-w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7EA2" w:rsidRDefault="002C7B1E" w:rsidP="002C7B1E">
      <w:pPr>
        <w:rPr>
          <w:rFonts w:ascii="Times New Roman" w:hAnsi="Times New Roman"/>
          <w:sz w:val="24"/>
          <w:szCs w:val="24"/>
        </w:rPr>
      </w:pPr>
      <w:r w:rsidRPr="002C7B1E">
        <w:rPr>
          <w:rFonts w:ascii="Times New Roman" w:hAnsi="Times New Roman"/>
          <w:b/>
          <w:sz w:val="24"/>
          <w:szCs w:val="24"/>
        </w:rPr>
        <w:t>Title:</w:t>
      </w:r>
      <w:r>
        <w:rPr>
          <w:rFonts w:ascii="Times New Roman" w:hAnsi="Times New Roman"/>
          <w:sz w:val="24"/>
          <w:szCs w:val="24"/>
        </w:rPr>
        <w:t xml:space="preserve"> Salinity Variation, Plant-Herbivore Interactions, and Community Composition on Rocky Shores</w:t>
      </w:r>
    </w:p>
    <w:p w:rsidR="002C7B1E" w:rsidRDefault="002C7B1E" w:rsidP="002C7B1E">
      <w:pPr>
        <w:rPr>
          <w:rFonts w:ascii="Times New Roman" w:hAnsi="Times New Roman"/>
          <w:sz w:val="24"/>
          <w:szCs w:val="24"/>
        </w:rPr>
      </w:pPr>
    </w:p>
    <w:p w:rsidR="00247EA2" w:rsidRDefault="002C7B1E" w:rsidP="002C7B1E">
      <w:pPr>
        <w:rPr>
          <w:rFonts w:ascii="Times New Roman" w:hAnsi="Times New Roman"/>
          <w:sz w:val="24"/>
          <w:szCs w:val="24"/>
        </w:rPr>
      </w:pPr>
      <w:r w:rsidRPr="002C7B1E">
        <w:rPr>
          <w:rFonts w:ascii="Times New Roman" w:hAnsi="Times New Roman"/>
          <w:b/>
          <w:sz w:val="24"/>
          <w:szCs w:val="24"/>
        </w:rPr>
        <w:t>Authors:</w:t>
      </w:r>
      <w:r>
        <w:rPr>
          <w:rFonts w:ascii="Times New Roman" w:hAnsi="Times New Roman"/>
          <w:sz w:val="24"/>
          <w:szCs w:val="24"/>
        </w:rPr>
        <w:t xml:space="preserve"> </w:t>
      </w:r>
      <w:proofErr w:type="spellStart"/>
      <w:r>
        <w:rPr>
          <w:rFonts w:ascii="Times New Roman" w:hAnsi="Times New Roman"/>
          <w:sz w:val="24"/>
          <w:szCs w:val="24"/>
        </w:rPr>
        <w:t>Theraesa</w:t>
      </w:r>
      <w:proofErr w:type="spellEnd"/>
      <w:r>
        <w:rPr>
          <w:rFonts w:ascii="Times New Roman" w:hAnsi="Times New Roman"/>
          <w:sz w:val="24"/>
          <w:szCs w:val="24"/>
        </w:rPr>
        <w:t xml:space="preserve"> A. Coyle, Rebecca L. </w:t>
      </w:r>
      <w:proofErr w:type="spellStart"/>
      <w:r>
        <w:rPr>
          <w:rFonts w:ascii="Times New Roman" w:hAnsi="Times New Roman"/>
          <w:sz w:val="24"/>
          <w:szCs w:val="24"/>
        </w:rPr>
        <w:t>Kordas</w:t>
      </w:r>
      <w:proofErr w:type="spellEnd"/>
      <w:r>
        <w:rPr>
          <w:rFonts w:ascii="Times New Roman" w:hAnsi="Times New Roman"/>
          <w:sz w:val="24"/>
          <w:szCs w:val="24"/>
        </w:rPr>
        <w:t xml:space="preserve"> </w:t>
      </w:r>
      <w:proofErr w:type="gramStart"/>
      <w:r>
        <w:rPr>
          <w:rFonts w:ascii="Times New Roman" w:hAnsi="Times New Roman"/>
          <w:sz w:val="24"/>
          <w:szCs w:val="24"/>
        </w:rPr>
        <w:t>And</w:t>
      </w:r>
      <w:proofErr w:type="gramEnd"/>
      <w:r>
        <w:rPr>
          <w:rFonts w:ascii="Times New Roman" w:hAnsi="Times New Roman"/>
          <w:sz w:val="24"/>
          <w:szCs w:val="24"/>
        </w:rPr>
        <w:t xml:space="preserve"> Christopher D. G. Harley</w:t>
      </w:r>
    </w:p>
    <w:p w:rsidR="00247EA2" w:rsidRDefault="00247EA2" w:rsidP="002C7B1E">
      <w:pPr>
        <w:rPr>
          <w:rFonts w:ascii="Times New Roman" w:hAnsi="Times New Roman"/>
          <w:sz w:val="24"/>
          <w:szCs w:val="24"/>
        </w:rPr>
      </w:pPr>
    </w:p>
    <w:p w:rsidR="00247EA2" w:rsidRPr="00880488" w:rsidRDefault="00247EA2" w:rsidP="001C4FAA">
      <w:pPr>
        <w:rPr>
          <w:rFonts w:ascii="Times New Roman" w:hAnsi="Times New Roman"/>
          <w:sz w:val="24"/>
          <w:szCs w:val="24"/>
        </w:rPr>
      </w:pPr>
      <w:r>
        <w:rPr>
          <w:rFonts w:ascii="Times New Roman" w:hAnsi="Times New Roman"/>
          <w:b/>
          <w:sz w:val="24"/>
          <w:szCs w:val="24"/>
        </w:rPr>
        <w:t>Abstract</w:t>
      </w:r>
      <w:r w:rsidR="002C7B1E">
        <w:rPr>
          <w:rFonts w:ascii="Times New Roman" w:hAnsi="Times New Roman"/>
          <w:b/>
          <w:sz w:val="24"/>
          <w:szCs w:val="24"/>
        </w:rPr>
        <w:t>:</w:t>
      </w:r>
    </w:p>
    <w:p w:rsidR="002C7B1E" w:rsidRDefault="002C7B1E" w:rsidP="001C4FAA">
      <w:pPr>
        <w:rPr>
          <w:rFonts w:ascii="Times New Roman" w:hAnsi="Times New Roman"/>
          <w:sz w:val="24"/>
          <w:szCs w:val="24"/>
        </w:rPr>
      </w:pPr>
      <w:r>
        <w:rPr>
          <w:rFonts w:ascii="Times New Roman" w:hAnsi="Times New Roman"/>
          <w:sz w:val="24"/>
          <w:szCs w:val="24"/>
        </w:rPr>
        <w:t>-Complete after finalizing manuscript</w:t>
      </w:r>
    </w:p>
    <w:p w:rsidR="002C7B1E" w:rsidRDefault="002C7B1E" w:rsidP="001C4FAA">
      <w:pPr>
        <w:rPr>
          <w:rFonts w:ascii="Times New Roman" w:hAnsi="Times New Roman"/>
          <w:sz w:val="24"/>
          <w:szCs w:val="24"/>
        </w:rPr>
      </w:pPr>
    </w:p>
    <w:p w:rsidR="004C2FB3" w:rsidRPr="002C7B1E" w:rsidRDefault="002C7B1E" w:rsidP="001C4FAA">
      <w:pPr>
        <w:rPr>
          <w:rFonts w:ascii="Times New Roman" w:hAnsi="Times New Roman"/>
          <w:b/>
          <w:sz w:val="24"/>
          <w:szCs w:val="24"/>
        </w:rPr>
      </w:pPr>
      <w:r>
        <w:rPr>
          <w:rFonts w:ascii="Times New Roman" w:hAnsi="Times New Roman"/>
          <w:b/>
          <w:sz w:val="24"/>
          <w:szCs w:val="24"/>
        </w:rPr>
        <w:t>Introduction:</w:t>
      </w:r>
    </w:p>
    <w:p w:rsidR="00601FBA" w:rsidRPr="006C7D5C" w:rsidRDefault="003B5613" w:rsidP="006C7D5C">
      <w:pPr>
        <w:rPr>
          <w:rFonts w:ascii="Times New Roman" w:hAnsi="Times New Roman"/>
          <w:sz w:val="24"/>
          <w:szCs w:val="24"/>
        </w:rPr>
      </w:pPr>
      <w:r>
        <w:rPr>
          <w:rFonts w:ascii="Times New Roman" w:hAnsi="Times New Roman"/>
          <w:sz w:val="24"/>
          <w:szCs w:val="24"/>
        </w:rPr>
        <w:t>Sea water salinity</w:t>
      </w:r>
      <w:r w:rsidR="00583D6F">
        <w:rPr>
          <w:rFonts w:ascii="Times New Roman" w:hAnsi="Times New Roman"/>
          <w:sz w:val="24"/>
          <w:szCs w:val="24"/>
        </w:rPr>
        <w:t xml:space="preserve"> is an important</w:t>
      </w:r>
      <w:r w:rsidR="0058405C">
        <w:rPr>
          <w:rFonts w:ascii="Times New Roman" w:hAnsi="Times New Roman"/>
          <w:sz w:val="24"/>
          <w:szCs w:val="24"/>
        </w:rPr>
        <w:t xml:space="preserve"> abiotic</w:t>
      </w:r>
      <w:r w:rsidR="00583D6F">
        <w:rPr>
          <w:rFonts w:ascii="Times New Roman" w:hAnsi="Times New Roman"/>
          <w:sz w:val="24"/>
          <w:szCs w:val="24"/>
        </w:rPr>
        <w:t xml:space="preserve"> influence </w:t>
      </w:r>
      <w:r w:rsidR="002C7D52">
        <w:rPr>
          <w:rFonts w:ascii="Times New Roman" w:hAnsi="Times New Roman"/>
          <w:sz w:val="24"/>
          <w:szCs w:val="24"/>
        </w:rPr>
        <w:t>on marine communities in</w:t>
      </w:r>
      <w:r w:rsidR="0058405C">
        <w:rPr>
          <w:rFonts w:ascii="Times New Roman" w:hAnsi="Times New Roman"/>
          <w:sz w:val="24"/>
          <w:szCs w:val="24"/>
        </w:rPr>
        <w:t xml:space="preserve"> e</w:t>
      </w:r>
      <w:r w:rsidR="00583D6F">
        <w:rPr>
          <w:rFonts w:ascii="Times New Roman" w:hAnsi="Times New Roman"/>
          <w:sz w:val="24"/>
          <w:szCs w:val="24"/>
        </w:rPr>
        <w:t>stuarine systems</w:t>
      </w:r>
      <w:r w:rsidR="006C7D5C">
        <w:rPr>
          <w:rFonts w:ascii="Times New Roman" w:hAnsi="Times New Roman"/>
          <w:sz w:val="24"/>
          <w:szCs w:val="24"/>
        </w:rPr>
        <w:t xml:space="preserve">. </w:t>
      </w:r>
      <w:r w:rsidR="00EF05EF">
        <w:rPr>
          <w:rFonts w:ascii="Times New Roman" w:hAnsi="Times New Roman"/>
          <w:sz w:val="24"/>
          <w:szCs w:val="24"/>
        </w:rPr>
        <w:t>Salinity v</w:t>
      </w:r>
      <w:r w:rsidR="00601FBA">
        <w:rPr>
          <w:rFonts w:ascii="Times New Roman" w:hAnsi="Times New Roman"/>
          <w:sz w:val="24"/>
          <w:szCs w:val="24"/>
        </w:rPr>
        <w:t>aries</w:t>
      </w:r>
      <w:r w:rsidR="00EF05EF">
        <w:rPr>
          <w:rFonts w:ascii="Times New Roman" w:hAnsi="Times New Roman"/>
          <w:sz w:val="24"/>
          <w:szCs w:val="24"/>
        </w:rPr>
        <w:t xml:space="preserve"> both</w:t>
      </w:r>
      <w:r w:rsidR="00601FBA">
        <w:rPr>
          <w:rFonts w:ascii="Times New Roman" w:hAnsi="Times New Roman"/>
          <w:sz w:val="24"/>
          <w:szCs w:val="24"/>
        </w:rPr>
        <w:t xml:space="preserve"> spatially</w:t>
      </w:r>
      <w:r w:rsidR="00312F64">
        <w:rPr>
          <w:rFonts w:ascii="Times New Roman" w:hAnsi="Times New Roman"/>
          <w:sz w:val="24"/>
          <w:szCs w:val="24"/>
        </w:rPr>
        <w:t xml:space="preserve"> and temporally, </w:t>
      </w:r>
      <w:r w:rsidR="00D70C05" w:rsidRPr="00D70C05">
        <w:rPr>
          <w:rFonts w:ascii="Times New Roman" w:hAnsi="Times New Roman"/>
          <w:sz w:val="24"/>
          <w:szCs w:val="24"/>
        </w:rPr>
        <w:t>in response to</w:t>
      </w:r>
      <w:r w:rsidR="00312F64">
        <w:rPr>
          <w:rFonts w:ascii="Times New Roman" w:hAnsi="Times New Roman"/>
          <w:sz w:val="24"/>
          <w:szCs w:val="24"/>
        </w:rPr>
        <w:t xml:space="preserve"> distance from freshwater sources, </w:t>
      </w:r>
      <w:r w:rsidR="00D70C05" w:rsidRPr="00D70C05">
        <w:rPr>
          <w:rFonts w:ascii="Times New Roman" w:hAnsi="Times New Roman"/>
          <w:sz w:val="24"/>
          <w:szCs w:val="24"/>
        </w:rPr>
        <w:t xml:space="preserve">periods of peak </w:t>
      </w:r>
      <w:r w:rsidR="00312F64">
        <w:rPr>
          <w:rFonts w:ascii="Times New Roman" w:hAnsi="Times New Roman"/>
          <w:sz w:val="24"/>
          <w:szCs w:val="24"/>
        </w:rPr>
        <w:t xml:space="preserve">freshwater inflow, and oceanographic currents </w:t>
      </w:r>
      <w:r w:rsidR="00D70C05">
        <w:rPr>
          <w:rFonts w:ascii="Times New Roman" w:hAnsi="Times New Roman"/>
          <w:sz w:val="24"/>
          <w:szCs w:val="24"/>
        </w:rPr>
        <w:t>(</w:t>
      </w:r>
      <w:r w:rsidR="00D70C05" w:rsidRPr="0058405C">
        <w:rPr>
          <w:rFonts w:ascii="Times New Roman" w:hAnsi="Times New Roman"/>
          <w:color w:val="FF0000"/>
          <w:sz w:val="24"/>
          <w:szCs w:val="24"/>
        </w:rPr>
        <w:t xml:space="preserve">Zacharias and </w:t>
      </w:r>
      <w:proofErr w:type="spellStart"/>
      <w:r w:rsidR="00D70C05" w:rsidRPr="0058405C">
        <w:rPr>
          <w:rFonts w:ascii="Times New Roman" w:hAnsi="Times New Roman"/>
          <w:color w:val="FF0000"/>
          <w:sz w:val="24"/>
          <w:szCs w:val="24"/>
        </w:rPr>
        <w:t>Roff</w:t>
      </w:r>
      <w:proofErr w:type="spellEnd"/>
      <w:r w:rsidR="00D70C05" w:rsidRPr="0058405C">
        <w:rPr>
          <w:rFonts w:ascii="Times New Roman" w:hAnsi="Times New Roman"/>
          <w:color w:val="FF0000"/>
          <w:sz w:val="24"/>
          <w:szCs w:val="24"/>
        </w:rPr>
        <w:t xml:space="preserve"> 2001; </w:t>
      </w:r>
      <w:proofErr w:type="spellStart"/>
      <w:r w:rsidR="00D70C05" w:rsidRPr="0058405C">
        <w:rPr>
          <w:rFonts w:ascii="Times New Roman" w:hAnsi="Times New Roman"/>
          <w:color w:val="FF0000"/>
          <w:sz w:val="24"/>
          <w:szCs w:val="24"/>
        </w:rPr>
        <w:t>Ysebaert</w:t>
      </w:r>
      <w:proofErr w:type="spellEnd"/>
      <w:r w:rsidR="00D70C05" w:rsidRPr="0058405C">
        <w:rPr>
          <w:rFonts w:ascii="Times New Roman" w:hAnsi="Times New Roman"/>
          <w:color w:val="FF0000"/>
          <w:sz w:val="24"/>
          <w:szCs w:val="24"/>
        </w:rPr>
        <w:t xml:space="preserve"> and Herman 2002</w:t>
      </w:r>
      <w:r w:rsidR="0058405C" w:rsidRPr="0058405C">
        <w:rPr>
          <w:rFonts w:ascii="Times New Roman" w:hAnsi="Times New Roman"/>
          <w:color w:val="FF0000"/>
          <w:sz w:val="24"/>
          <w:szCs w:val="24"/>
        </w:rPr>
        <w:t>, ref for currents?</w:t>
      </w:r>
      <w:r w:rsidR="00D70C05" w:rsidRPr="0058405C">
        <w:rPr>
          <w:rFonts w:ascii="Times New Roman" w:hAnsi="Times New Roman"/>
          <w:color w:val="FF0000"/>
          <w:sz w:val="24"/>
          <w:szCs w:val="24"/>
        </w:rPr>
        <w:t>)</w:t>
      </w:r>
      <w:r w:rsidR="0058405C">
        <w:rPr>
          <w:rFonts w:ascii="Times New Roman" w:hAnsi="Times New Roman"/>
          <w:color w:val="FF0000"/>
          <w:sz w:val="24"/>
          <w:szCs w:val="24"/>
        </w:rPr>
        <w:t xml:space="preserve">. </w:t>
      </w:r>
      <w:r w:rsidR="00312F64">
        <w:rPr>
          <w:rFonts w:ascii="Times New Roman" w:hAnsi="Times New Roman"/>
          <w:sz w:val="24"/>
          <w:szCs w:val="24"/>
        </w:rPr>
        <w:t>These salinity changes are a s</w:t>
      </w:r>
      <w:r w:rsidR="00583D6F">
        <w:rPr>
          <w:rFonts w:ascii="Times New Roman" w:hAnsi="Times New Roman"/>
          <w:sz w:val="24"/>
          <w:szCs w:val="24"/>
        </w:rPr>
        <w:t>tressor</w:t>
      </w:r>
      <w:r w:rsidR="00312F64">
        <w:rPr>
          <w:rFonts w:ascii="Times New Roman" w:hAnsi="Times New Roman"/>
          <w:sz w:val="24"/>
          <w:szCs w:val="24"/>
        </w:rPr>
        <w:t xml:space="preserve"> for marine organisms, affecting both survival and physiological function</w:t>
      </w:r>
      <w:r w:rsidR="006C7D5C">
        <w:rPr>
          <w:rFonts w:ascii="Times New Roman" w:hAnsi="Times New Roman"/>
          <w:sz w:val="24"/>
          <w:szCs w:val="24"/>
        </w:rPr>
        <w:t xml:space="preserve">. </w:t>
      </w:r>
      <w:r w:rsidR="00251EB4" w:rsidRPr="006C7D5C">
        <w:rPr>
          <w:rFonts w:ascii="Times New Roman" w:hAnsi="Times New Roman"/>
          <w:sz w:val="24"/>
          <w:szCs w:val="24"/>
        </w:rPr>
        <w:t xml:space="preserve">For example, </w:t>
      </w:r>
      <w:proofErr w:type="spellStart"/>
      <w:r w:rsidR="006C7D5C">
        <w:rPr>
          <w:rFonts w:ascii="Times New Roman" w:hAnsi="Times New Roman"/>
          <w:sz w:val="24"/>
          <w:szCs w:val="24"/>
        </w:rPr>
        <w:t>hyposaline</w:t>
      </w:r>
      <w:proofErr w:type="spellEnd"/>
      <w:r w:rsidR="006C7D5C">
        <w:rPr>
          <w:rFonts w:ascii="Times New Roman" w:hAnsi="Times New Roman"/>
          <w:sz w:val="24"/>
          <w:szCs w:val="24"/>
        </w:rPr>
        <w:t xml:space="preserve"> conditions have been shown to cause decreased heart rate, reduced haemolymph osmolality and mortality in limpets (</w:t>
      </w:r>
      <w:r w:rsidR="006C7D5C">
        <w:rPr>
          <w:rFonts w:ascii="Times New Roman" w:hAnsi="Times New Roman"/>
          <w:color w:val="FF0000"/>
          <w:sz w:val="24"/>
          <w:szCs w:val="24"/>
        </w:rPr>
        <w:t xml:space="preserve">De </w:t>
      </w:r>
      <w:proofErr w:type="spellStart"/>
      <w:r w:rsidR="006C7D5C">
        <w:rPr>
          <w:rFonts w:ascii="Times New Roman" w:hAnsi="Times New Roman"/>
          <w:color w:val="FF0000"/>
          <w:sz w:val="24"/>
          <w:szCs w:val="24"/>
        </w:rPr>
        <w:t>Pirro</w:t>
      </w:r>
      <w:proofErr w:type="spellEnd"/>
      <w:r w:rsidR="006C7D5C">
        <w:rPr>
          <w:rFonts w:ascii="Times New Roman" w:hAnsi="Times New Roman"/>
          <w:color w:val="FF0000"/>
          <w:sz w:val="24"/>
          <w:szCs w:val="24"/>
        </w:rPr>
        <w:t xml:space="preserve"> et al. </w:t>
      </w:r>
      <w:r w:rsidR="006C7D5C" w:rsidRPr="006C7D5C">
        <w:rPr>
          <w:rFonts w:ascii="Times New Roman" w:hAnsi="Times New Roman"/>
          <w:color w:val="FF0000"/>
          <w:sz w:val="24"/>
          <w:szCs w:val="24"/>
        </w:rPr>
        <w:t xml:space="preserve">1999; </w:t>
      </w:r>
      <w:proofErr w:type="spellStart"/>
      <w:r w:rsidR="006C7D5C" w:rsidRPr="006C7D5C">
        <w:rPr>
          <w:rFonts w:ascii="Times New Roman" w:hAnsi="Times New Roman"/>
          <w:color w:val="FF0000"/>
          <w:sz w:val="24"/>
          <w:szCs w:val="24"/>
        </w:rPr>
        <w:t>Chelazzi</w:t>
      </w:r>
      <w:proofErr w:type="spellEnd"/>
      <w:r w:rsidR="006C7D5C" w:rsidRPr="006C7D5C">
        <w:rPr>
          <w:rFonts w:ascii="Times New Roman" w:hAnsi="Times New Roman"/>
          <w:color w:val="FF0000"/>
          <w:sz w:val="24"/>
          <w:szCs w:val="24"/>
        </w:rPr>
        <w:t xml:space="preserve"> et a</w:t>
      </w:r>
      <w:r w:rsidR="006C7D5C">
        <w:rPr>
          <w:rFonts w:ascii="Times New Roman" w:hAnsi="Times New Roman"/>
          <w:color w:val="FF0000"/>
          <w:sz w:val="24"/>
          <w:szCs w:val="24"/>
        </w:rPr>
        <w:t>l. 2001; Firth and Williams 2009)</w:t>
      </w:r>
      <w:r w:rsidR="006C7D5C">
        <w:rPr>
          <w:rFonts w:ascii="Times New Roman" w:hAnsi="Times New Roman"/>
          <w:sz w:val="24"/>
          <w:szCs w:val="24"/>
        </w:rPr>
        <w:t xml:space="preserve">, as well as reduced pigment production, decreased growth rate and decreased photosynthetic rate in algal species </w:t>
      </w:r>
      <w:r w:rsidR="006C7D5C" w:rsidRPr="006C7D5C">
        <w:rPr>
          <w:rFonts w:ascii="Times New Roman" w:hAnsi="Times New Roman"/>
          <w:color w:val="FF0000"/>
          <w:sz w:val="24"/>
          <w:szCs w:val="24"/>
        </w:rPr>
        <w:t>(Chakraborty et al. 2010;</w:t>
      </w:r>
      <w:r w:rsidR="006C7D5C" w:rsidRPr="006C7D5C">
        <w:rPr>
          <w:color w:val="FF0000"/>
        </w:rPr>
        <w:t xml:space="preserve"> </w:t>
      </w:r>
      <w:proofErr w:type="spellStart"/>
      <w:r w:rsidR="006C7D5C" w:rsidRPr="006C7D5C">
        <w:rPr>
          <w:rFonts w:ascii="Times New Roman" w:hAnsi="Times New Roman"/>
          <w:color w:val="FF0000"/>
          <w:sz w:val="24"/>
          <w:szCs w:val="24"/>
        </w:rPr>
        <w:t>Karsten</w:t>
      </w:r>
      <w:proofErr w:type="spellEnd"/>
      <w:r w:rsidR="006C7D5C" w:rsidRPr="006C7D5C">
        <w:rPr>
          <w:rFonts w:ascii="Times New Roman" w:hAnsi="Times New Roman"/>
          <w:color w:val="FF0000"/>
          <w:sz w:val="24"/>
          <w:szCs w:val="24"/>
        </w:rPr>
        <w:t xml:space="preserve"> and Kirst </w:t>
      </w:r>
      <w:r w:rsidR="006C7D5C" w:rsidRPr="006C7D5C">
        <w:rPr>
          <w:rFonts w:ascii="Times New Roman" w:hAnsi="Times New Roman"/>
          <w:color w:val="FF0000"/>
          <w:sz w:val="24"/>
          <w:szCs w:val="24"/>
        </w:rPr>
        <w:t>1989</w:t>
      </w:r>
      <w:r w:rsidR="006C7D5C" w:rsidRPr="006C7D5C">
        <w:rPr>
          <w:rFonts w:ascii="Times New Roman" w:hAnsi="Times New Roman"/>
          <w:color w:val="FF0000"/>
          <w:sz w:val="24"/>
          <w:szCs w:val="24"/>
        </w:rPr>
        <w:t>; Kumar et al. 2010; others)</w:t>
      </w:r>
      <w:r w:rsidR="006C7D5C">
        <w:rPr>
          <w:rFonts w:ascii="Times New Roman" w:hAnsi="Times New Roman"/>
          <w:sz w:val="24"/>
          <w:szCs w:val="24"/>
        </w:rPr>
        <w:t xml:space="preserve">. </w:t>
      </w:r>
    </w:p>
    <w:p w:rsidR="00601FBA" w:rsidRDefault="00601FBA" w:rsidP="001C4FAA">
      <w:pPr>
        <w:rPr>
          <w:rFonts w:ascii="Times New Roman" w:hAnsi="Times New Roman"/>
          <w:sz w:val="24"/>
          <w:szCs w:val="24"/>
        </w:rPr>
      </w:pPr>
    </w:p>
    <w:p w:rsidR="00251EB4" w:rsidRDefault="00601FBA" w:rsidP="001C4FAA">
      <w:pPr>
        <w:rPr>
          <w:rFonts w:ascii="Times New Roman" w:hAnsi="Times New Roman"/>
          <w:sz w:val="24"/>
          <w:szCs w:val="24"/>
        </w:rPr>
      </w:pPr>
      <w:r>
        <w:rPr>
          <w:rFonts w:ascii="Times New Roman" w:hAnsi="Times New Roman"/>
          <w:sz w:val="24"/>
          <w:szCs w:val="24"/>
        </w:rPr>
        <w:t xml:space="preserve">Differences in tolerance </w:t>
      </w:r>
      <w:r w:rsidR="00251EB4">
        <w:rPr>
          <w:rFonts w:ascii="Times New Roman" w:hAnsi="Times New Roman"/>
          <w:sz w:val="24"/>
          <w:szCs w:val="24"/>
        </w:rPr>
        <w:t xml:space="preserve">and physiological response to environmental stressors </w:t>
      </w:r>
      <w:r>
        <w:rPr>
          <w:rFonts w:ascii="Times New Roman" w:hAnsi="Times New Roman"/>
          <w:sz w:val="24"/>
          <w:szCs w:val="24"/>
        </w:rPr>
        <w:t>can lead to indirect effects on community</w:t>
      </w:r>
      <w:r w:rsidR="00251EB4">
        <w:rPr>
          <w:rFonts w:ascii="Times New Roman" w:hAnsi="Times New Roman"/>
          <w:sz w:val="24"/>
          <w:szCs w:val="24"/>
        </w:rPr>
        <w:t xml:space="preserve"> structure and composition in marine intertidal environments. </w:t>
      </w:r>
      <w:r w:rsidR="006C7D5C">
        <w:rPr>
          <w:rFonts w:ascii="Times New Roman" w:hAnsi="Times New Roman"/>
          <w:sz w:val="24"/>
          <w:szCs w:val="24"/>
        </w:rPr>
        <w:t xml:space="preserve">For example, </w:t>
      </w:r>
      <w:r w:rsidR="006C7D5C" w:rsidRPr="006C7D5C">
        <w:rPr>
          <w:rFonts w:ascii="Times New Roman" w:hAnsi="Times New Roman"/>
          <w:color w:val="FF0000"/>
          <w:sz w:val="24"/>
          <w:szCs w:val="24"/>
        </w:rPr>
        <w:t>(Example of temperature stressor having indirect effects on intertidal communities by disproportionately affecting one species – get from BK)</w:t>
      </w:r>
      <w:r w:rsidR="006C7D5C">
        <w:rPr>
          <w:rFonts w:ascii="Times New Roman" w:hAnsi="Times New Roman"/>
          <w:sz w:val="24"/>
          <w:szCs w:val="24"/>
        </w:rPr>
        <w:t xml:space="preserve">. </w:t>
      </w:r>
      <w:r w:rsidR="00251EB4">
        <w:rPr>
          <w:rFonts w:ascii="Times New Roman" w:hAnsi="Times New Roman"/>
          <w:sz w:val="24"/>
          <w:szCs w:val="24"/>
        </w:rPr>
        <w:t xml:space="preserve">Natural salinity gradients </w:t>
      </w:r>
      <w:r w:rsidR="008E4BF9">
        <w:rPr>
          <w:rFonts w:ascii="Times New Roman" w:hAnsi="Times New Roman"/>
          <w:sz w:val="24"/>
          <w:szCs w:val="24"/>
        </w:rPr>
        <w:t xml:space="preserve">have been shown to influence intertidal species diversity </w:t>
      </w:r>
      <w:r w:rsidR="008E4BF9" w:rsidRPr="0058405C">
        <w:rPr>
          <w:rFonts w:ascii="Times New Roman" w:hAnsi="Times New Roman"/>
          <w:color w:val="FF0000"/>
          <w:sz w:val="24"/>
          <w:szCs w:val="24"/>
        </w:rPr>
        <w:t>(</w:t>
      </w:r>
      <w:r w:rsidR="0058405C" w:rsidRPr="0058405C">
        <w:rPr>
          <w:rFonts w:ascii="Times New Roman" w:hAnsi="Times New Roman"/>
          <w:color w:val="FF0000"/>
          <w:sz w:val="24"/>
          <w:szCs w:val="24"/>
        </w:rPr>
        <w:t xml:space="preserve">Zacharias and </w:t>
      </w:r>
      <w:proofErr w:type="spellStart"/>
      <w:r w:rsidR="0058405C" w:rsidRPr="0058405C">
        <w:rPr>
          <w:rFonts w:ascii="Times New Roman" w:hAnsi="Times New Roman"/>
          <w:color w:val="FF0000"/>
          <w:sz w:val="24"/>
          <w:szCs w:val="24"/>
        </w:rPr>
        <w:t>Roff</w:t>
      </w:r>
      <w:proofErr w:type="spellEnd"/>
      <w:r w:rsidR="0058405C" w:rsidRPr="0058405C">
        <w:rPr>
          <w:rFonts w:ascii="Times New Roman" w:hAnsi="Times New Roman"/>
          <w:color w:val="FF0000"/>
          <w:sz w:val="24"/>
          <w:szCs w:val="24"/>
        </w:rPr>
        <w:t xml:space="preserve"> 2001; </w:t>
      </w:r>
      <w:proofErr w:type="spellStart"/>
      <w:r w:rsidR="0058405C" w:rsidRPr="0058405C">
        <w:rPr>
          <w:rFonts w:ascii="Times New Roman" w:hAnsi="Times New Roman"/>
          <w:color w:val="FF0000"/>
          <w:sz w:val="24"/>
          <w:szCs w:val="24"/>
        </w:rPr>
        <w:t>Hampel</w:t>
      </w:r>
      <w:proofErr w:type="spellEnd"/>
      <w:r w:rsidR="0058405C" w:rsidRPr="0058405C">
        <w:rPr>
          <w:rFonts w:ascii="Times New Roman" w:hAnsi="Times New Roman"/>
          <w:color w:val="FF0000"/>
          <w:sz w:val="24"/>
          <w:szCs w:val="24"/>
        </w:rPr>
        <w:t xml:space="preserve"> et al. 2009; </w:t>
      </w:r>
      <w:proofErr w:type="spellStart"/>
      <w:r w:rsidR="0058405C" w:rsidRPr="0058405C">
        <w:rPr>
          <w:rFonts w:ascii="Times New Roman" w:hAnsi="Times New Roman"/>
          <w:color w:val="FF0000"/>
          <w:sz w:val="24"/>
          <w:szCs w:val="24"/>
        </w:rPr>
        <w:t>Rubal</w:t>
      </w:r>
      <w:proofErr w:type="spellEnd"/>
      <w:r w:rsidR="0058405C" w:rsidRPr="0058405C">
        <w:rPr>
          <w:rFonts w:ascii="Times New Roman" w:hAnsi="Times New Roman"/>
          <w:color w:val="FF0000"/>
          <w:sz w:val="24"/>
          <w:szCs w:val="24"/>
        </w:rPr>
        <w:t xml:space="preserve"> et al. 2012</w:t>
      </w:r>
      <w:r w:rsidR="008E4BF9" w:rsidRPr="0058405C">
        <w:rPr>
          <w:rFonts w:ascii="Times New Roman" w:hAnsi="Times New Roman"/>
          <w:color w:val="FF0000"/>
          <w:sz w:val="24"/>
          <w:szCs w:val="24"/>
        </w:rPr>
        <w:t>)</w:t>
      </w:r>
      <w:r w:rsidR="008E4BF9">
        <w:rPr>
          <w:rFonts w:ascii="Times New Roman" w:hAnsi="Times New Roman"/>
          <w:sz w:val="24"/>
          <w:szCs w:val="24"/>
        </w:rPr>
        <w:t>, succession (</w:t>
      </w:r>
      <w:r w:rsidR="008E4BF9" w:rsidRPr="0058405C">
        <w:rPr>
          <w:rFonts w:ascii="Times New Roman" w:hAnsi="Times New Roman"/>
          <w:color w:val="FF0000"/>
          <w:sz w:val="24"/>
          <w:szCs w:val="24"/>
        </w:rPr>
        <w:t>Ritter et al. 2005</w:t>
      </w:r>
      <w:r w:rsidR="008E4BF9">
        <w:rPr>
          <w:rFonts w:ascii="Times New Roman" w:hAnsi="Times New Roman"/>
          <w:sz w:val="24"/>
          <w:szCs w:val="24"/>
        </w:rPr>
        <w:t>) and community structure (</w:t>
      </w:r>
      <w:proofErr w:type="spellStart"/>
      <w:r w:rsidR="008E4BF9" w:rsidRPr="0058405C">
        <w:rPr>
          <w:rFonts w:ascii="Times New Roman" w:hAnsi="Times New Roman"/>
          <w:color w:val="FF0000"/>
          <w:sz w:val="24"/>
          <w:szCs w:val="24"/>
        </w:rPr>
        <w:t>Schoch</w:t>
      </w:r>
      <w:proofErr w:type="spellEnd"/>
      <w:r w:rsidR="008E4BF9" w:rsidRPr="0058405C">
        <w:rPr>
          <w:rFonts w:ascii="Times New Roman" w:hAnsi="Times New Roman"/>
          <w:color w:val="FF0000"/>
          <w:sz w:val="24"/>
          <w:szCs w:val="24"/>
        </w:rPr>
        <w:t xml:space="preserve"> et al. 2006</w:t>
      </w:r>
      <w:r w:rsidR="006B191E">
        <w:rPr>
          <w:rFonts w:ascii="Times New Roman" w:hAnsi="Times New Roman"/>
          <w:color w:val="FF0000"/>
          <w:sz w:val="24"/>
          <w:szCs w:val="24"/>
        </w:rPr>
        <w:t xml:space="preserve"> *check this ref*</w:t>
      </w:r>
      <w:r w:rsidR="008E4BF9">
        <w:rPr>
          <w:rFonts w:ascii="Times New Roman" w:hAnsi="Times New Roman"/>
          <w:sz w:val="24"/>
          <w:szCs w:val="24"/>
        </w:rPr>
        <w:t xml:space="preserve">), though few studies have addressed the mechanisms by which salinity can indirectly alter intertidal communities (see </w:t>
      </w:r>
      <w:proofErr w:type="spellStart"/>
      <w:r w:rsidR="008E4BF9">
        <w:rPr>
          <w:rFonts w:ascii="Times New Roman" w:hAnsi="Times New Roman"/>
          <w:sz w:val="24"/>
          <w:szCs w:val="24"/>
        </w:rPr>
        <w:t>Witman</w:t>
      </w:r>
      <w:proofErr w:type="spellEnd"/>
      <w:r w:rsidR="008E4BF9">
        <w:rPr>
          <w:rFonts w:ascii="Times New Roman" w:hAnsi="Times New Roman"/>
          <w:sz w:val="24"/>
          <w:szCs w:val="24"/>
        </w:rPr>
        <w:t xml:space="preserve"> and Grange 1998 and Nielsen and Gosselin 2011</w:t>
      </w:r>
      <w:r w:rsidR="001B5110">
        <w:rPr>
          <w:rFonts w:ascii="Times New Roman" w:hAnsi="Times New Roman"/>
          <w:sz w:val="24"/>
          <w:szCs w:val="24"/>
        </w:rPr>
        <w:t xml:space="preserve"> for example</w:t>
      </w:r>
      <w:r w:rsidR="006B191E">
        <w:rPr>
          <w:rFonts w:ascii="Times New Roman" w:hAnsi="Times New Roman"/>
          <w:sz w:val="24"/>
          <w:szCs w:val="24"/>
        </w:rPr>
        <w:t>s</w:t>
      </w:r>
      <w:r w:rsidR="008E4BF9">
        <w:rPr>
          <w:rFonts w:ascii="Times New Roman" w:hAnsi="Times New Roman"/>
          <w:sz w:val="24"/>
          <w:szCs w:val="24"/>
        </w:rPr>
        <w:t>).</w:t>
      </w:r>
      <w:r w:rsidR="008E4BF9" w:rsidRPr="006B191E">
        <w:rPr>
          <w:rFonts w:ascii="Times New Roman" w:hAnsi="Times New Roman"/>
          <w:sz w:val="24"/>
          <w:szCs w:val="24"/>
        </w:rPr>
        <w:t xml:space="preserve"> Identifying</w:t>
      </w:r>
      <w:r w:rsidR="006B191E" w:rsidRPr="006B191E">
        <w:rPr>
          <w:rFonts w:ascii="Times New Roman" w:hAnsi="Times New Roman"/>
          <w:sz w:val="24"/>
          <w:szCs w:val="24"/>
        </w:rPr>
        <w:t xml:space="preserve"> these</w:t>
      </w:r>
      <w:r w:rsidR="008E4BF9" w:rsidRPr="006B191E">
        <w:rPr>
          <w:rFonts w:ascii="Times New Roman" w:hAnsi="Times New Roman"/>
          <w:sz w:val="24"/>
          <w:szCs w:val="24"/>
        </w:rPr>
        <w:t xml:space="preserve"> indirect paths</w:t>
      </w:r>
      <w:r w:rsidR="006B191E" w:rsidRPr="006B191E">
        <w:rPr>
          <w:rFonts w:ascii="Times New Roman" w:hAnsi="Times New Roman"/>
          <w:sz w:val="24"/>
          <w:szCs w:val="24"/>
        </w:rPr>
        <w:t xml:space="preserve"> that drive patterns of abundance and distribution is critical for understanding how environmental stress shapes ecological communities.</w:t>
      </w:r>
    </w:p>
    <w:p w:rsidR="008E4BF9" w:rsidRDefault="008E4BF9" w:rsidP="001C4FAA">
      <w:pPr>
        <w:rPr>
          <w:rFonts w:ascii="Times New Roman" w:hAnsi="Times New Roman"/>
          <w:sz w:val="24"/>
          <w:szCs w:val="24"/>
        </w:rPr>
      </w:pPr>
    </w:p>
    <w:p w:rsidR="008E4BF9" w:rsidRDefault="008E4BF9" w:rsidP="008E4BF9">
      <w:pPr>
        <w:rPr>
          <w:rFonts w:ascii="Times New Roman" w:hAnsi="Times New Roman"/>
          <w:sz w:val="24"/>
          <w:szCs w:val="24"/>
        </w:rPr>
      </w:pPr>
      <w:r w:rsidRPr="008E4BF9">
        <w:rPr>
          <w:rFonts w:ascii="Times New Roman" w:hAnsi="Times New Roman"/>
          <w:sz w:val="24"/>
          <w:szCs w:val="24"/>
        </w:rPr>
        <w:t>The Strait of Georgia, British Columbia, presents a u</w:t>
      </w:r>
      <w:r>
        <w:rPr>
          <w:rFonts w:ascii="Times New Roman" w:hAnsi="Times New Roman"/>
          <w:sz w:val="24"/>
          <w:szCs w:val="24"/>
        </w:rPr>
        <w:t xml:space="preserve">nique and ideal environment for </w:t>
      </w:r>
      <w:r w:rsidRPr="008E4BF9">
        <w:rPr>
          <w:rFonts w:ascii="Times New Roman" w:hAnsi="Times New Roman"/>
          <w:sz w:val="24"/>
          <w:szCs w:val="24"/>
        </w:rPr>
        <w:t xml:space="preserve">studying the effects of salinity on coastal communities. The </w:t>
      </w:r>
      <w:r>
        <w:rPr>
          <w:rFonts w:ascii="Times New Roman" w:hAnsi="Times New Roman"/>
          <w:sz w:val="24"/>
          <w:szCs w:val="24"/>
        </w:rPr>
        <w:t xml:space="preserve">220km strait is located between </w:t>
      </w:r>
      <w:r w:rsidRPr="008E4BF9">
        <w:rPr>
          <w:rFonts w:ascii="Times New Roman" w:hAnsi="Times New Roman"/>
          <w:sz w:val="24"/>
          <w:szCs w:val="24"/>
        </w:rPr>
        <w:t>Vancouver Island and mainland B</w:t>
      </w:r>
      <w:r>
        <w:rPr>
          <w:rFonts w:ascii="Times New Roman" w:hAnsi="Times New Roman"/>
          <w:sz w:val="24"/>
          <w:szCs w:val="24"/>
        </w:rPr>
        <w:t>C</w:t>
      </w:r>
      <w:r w:rsidRPr="008E4BF9">
        <w:rPr>
          <w:rFonts w:ascii="Times New Roman" w:hAnsi="Times New Roman"/>
          <w:sz w:val="24"/>
          <w:szCs w:val="24"/>
        </w:rPr>
        <w:t>, and is part</w:t>
      </w:r>
      <w:r>
        <w:rPr>
          <w:rFonts w:ascii="Times New Roman" w:hAnsi="Times New Roman"/>
          <w:sz w:val="24"/>
          <w:szCs w:val="24"/>
        </w:rPr>
        <w:t xml:space="preserve">ially isolated from the Pacific </w:t>
      </w:r>
      <w:r w:rsidRPr="008E4BF9">
        <w:rPr>
          <w:rFonts w:ascii="Times New Roman" w:hAnsi="Times New Roman"/>
          <w:sz w:val="24"/>
          <w:szCs w:val="24"/>
        </w:rPr>
        <w:t>Ocean by restricted flow through narrow channels around the no</w:t>
      </w:r>
      <w:r>
        <w:rPr>
          <w:rFonts w:ascii="Times New Roman" w:hAnsi="Times New Roman"/>
          <w:sz w:val="24"/>
          <w:szCs w:val="24"/>
        </w:rPr>
        <w:t xml:space="preserve">rthern and southern tips of the </w:t>
      </w:r>
      <w:r w:rsidRPr="008E4BF9">
        <w:rPr>
          <w:rFonts w:ascii="Times New Roman" w:hAnsi="Times New Roman"/>
          <w:sz w:val="24"/>
          <w:szCs w:val="24"/>
        </w:rPr>
        <w:t>island (Figure 1). Seasonal variation in freshwater influx via the F</w:t>
      </w:r>
      <w:r>
        <w:rPr>
          <w:rFonts w:ascii="Times New Roman" w:hAnsi="Times New Roman"/>
          <w:sz w:val="24"/>
          <w:szCs w:val="24"/>
        </w:rPr>
        <w:t xml:space="preserve">raser River, regularly reaching </w:t>
      </w:r>
      <w:r w:rsidRPr="008E4BF9">
        <w:rPr>
          <w:rFonts w:ascii="Times New Roman" w:hAnsi="Times New Roman"/>
          <w:sz w:val="24"/>
          <w:szCs w:val="24"/>
        </w:rPr>
        <w:t>a mean of more than 7000m³/s in summer months (</w:t>
      </w:r>
      <w:r w:rsidRPr="00371202">
        <w:rPr>
          <w:rFonts w:ascii="Times New Roman" w:hAnsi="Times New Roman"/>
          <w:color w:val="FF0000"/>
          <w:sz w:val="24"/>
          <w:szCs w:val="24"/>
        </w:rPr>
        <w:t>Masso</w:t>
      </w:r>
      <w:r w:rsidRPr="00371202">
        <w:rPr>
          <w:rFonts w:ascii="Times New Roman" w:hAnsi="Times New Roman"/>
          <w:color w:val="FF0000"/>
          <w:sz w:val="24"/>
          <w:szCs w:val="24"/>
        </w:rPr>
        <w:t xml:space="preserve">n 2006; Halverson and </w:t>
      </w:r>
      <w:proofErr w:type="spellStart"/>
      <w:r w:rsidRPr="00371202">
        <w:rPr>
          <w:rFonts w:ascii="Times New Roman" w:hAnsi="Times New Roman"/>
          <w:color w:val="FF0000"/>
          <w:sz w:val="24"/>
          <w:szCs w:val="24"/>
        </w:rPr>
        <w:t>Pawlowicz</w:t>
      </w:r>
      <w:proofErr w:type="spellEnd"/>
      <w:r w:rsidRPr="00371202">
        <w:rPr>
          <w:rFonts w:ascii="Times New Roman" w:hAnsi="Times New Roman"/>
          <w:color w:val="FF0000"/>
          <w:sz w:val="24"/>
          <w:szCs w:val="24"/>
        </w:rPr>
        <w:t xml:space="preserve"> </w:t>
      </w:r>
      <w:r w:rsidRPr="00371202">
        <w:rPr>
          <w:rFonts w:ascii="Times New Roman" w:hAnsi="Times New Roman"/>
          <w:color w:val="FF0000"/>
          <w:sz w:val="24"/>
          <w:szCs w:val="24"/>
        </w:rPr>
        <w:t>2008</w:t>
      </w:r>
      <w:r w:rsidR="00371202">
        <w:rPr>
          <w:rFonts w:ascii="Times New Roman" w:hAnsi="Times New Roman"/>
          <w:sz w:val="24"/>
          <w:szCs w:val="24"/>
        </w:rPr>
        <w:t xml:space="preserve"> </w:t>
      </w:r>
      <w:r w:rsidR="00371202" w:rsidRPr="00371202">
        <w:rPr>
          <w:rFonts w:ascii="Times New Roman" w:hAnsi="Times New Roman"/>
          <w:color w:val="FF0000"/>
          <w:sz w:val="24"/>
          <w:szCs w:val="24"/>
        </w:rPr>
        <w:t>or check Environment Canada</w:t>
      </w:r>
      <w:r w:rsidRPr="008E4BF9">
        <w:rPr>
          <w:rFonts w:ascii="Times New Roman" w:hAnsi="Times New Roman"/>
          <w:sz w:val="24"/>
          <w:szCs w:val="24"/>
        </w:rPr>
        <w:t>), causes a corresponding variation in sea surface salinity</w:t>
      </w:r>
      <w:r>
        <w:rPr>
          <w:rFonts w:ascii="Times New Roman" w:hAnsi="Times New Roman"/>
          <w:sz w:val="24"/>
          <w:szCs w:val="24"/>
        </w:rPr>
        <w:t xml:space="preserve"> near the Fraser plume, with an </w:t>
      </w:r>
      <w:r w:rsidRPr="008E4BF9">
        <w:rPr>
          <w:rFonts w:ascii="Times New Roman" w:hAnsi="Times New Roman"/>
          <w:sz w:val="24"/>
          <w:szCs w:val="24"/>
        </w:rPr>
        <w:t>annual drop from approximately 25</w:t>
      </w:r>
      <w:r>
        <w:rPr>
          <w:rFonts w:ascii="Times New Roman" w:hAnsi="Times New Roman"/>
          <w:sz w:val="24"/>
          <w:szCs w:val="24"/>
        </w:rPr>
        <w:t xml:space="preserve"> </w:t>
      </w:r>
      <w:proofErr w:type="spellStart"/>
      <w:r w:rsidRPr="008E4BF9">
        <w:rPr>
          <w:rFonts w:ascii="Times New Roman" w:hAnsi="Times New Roman"/>
          <w:sz w:val="24"/>
          <w:szCs w:val="24"/>
        </w:rPr>
        <w:t>psu</w:t>
      </w:r>
      <w:proofErr w:type="spellEnd"/>
      <w:r w:rsidRPr="008E4BF9">
        <w:rPr>
          <w:rFonts w:ascii="Times New Roman" w:hAnsi="Times New Roman"/>
          <w:sz w:val="24"/>
          <w:szCs w:val="24"/>
        </w:rPr>
        <w:t xml:space="preserve"> to less than 15</w:t>
      </w:r>
      <w:r>
        <w:rPr>
          <w:rFonts w:ascii="Times New Roman" w:hAnsi="Times New Roman"/>
          <w:sz w:val="24"/>
          <w:szCs w:val="24"/>
        </w:rPr>
        <w:t xml:space="preserve"> </w:t>
      </w:r>
      <w:proofErr w:type="spellStart"/>
      <w:r w:rsidRPr="008E4BF9">
        <w:rPr>
          <w:rFonts w:ascii="Times New Roman" w:hAnsi="Times New Roman"/>
          <w:sz w:val="24"/>
          <w:szCs w:val="24"/>
        </w:rPr>
        <w:t>psu</w:t>
      </w:r>
      <w:proofErr w:type="spellEnd"/>
      <w:r w:rsidRPr="008E4BF9">
        <w:rPr>
          <w:rFonts w:ascii="Times New Roman" w:hAnsi="Times New Roman"/>
          <w:sz w:val="24"/>
          <w:szCs w:val="24"/>
        </w:rPr>
        <w:t xml:space="preserve"> durin</w:t>
      </w:r>
      <w:r>
        <w:rPr>
          <w:rFonts w:ascii="Times New Roman" w:hAnsi="Times New Roman"/>
          <w:sz w:val="24"/>
          <w:szCs w:val="24"/>
        </w:rPr>
        <w:t>g peak discharge (</w:t>
      </w:r>
      <w:r w:rsidR="00371202">
        <w:rPr>
          <w:rFonts w:ascii="Times New Roman" w:hAnsi="Times New Roman"/>
          <w:sz w:val="24"/>
          <w:szCs w:val="24"/>
        </w:rPr>
        <w:t xml:space="preserve">Halverson and </w:t>
      </w:r>
      <w:proofErr w:type="spellStart"/>
      <w:r w:rsidR="00371202" w:rsidRPr="008E4BF9">
        <w:rPr>
          <w:rFonts w:ascii="Times New Roman" w:hAnsi="Times New Roman"/>
          <w:sz w:val="24"/>
          <w:szCs w:val="24"/>
        </w:rPr>
        <w:t>Pawlowicz</w:t>
      </w:r>
      <w:proofErr w:type="spellEnd"/>
      <w:r w:rsidR="00371202" w:rsidRPr="008E4BF9">
        <w:rPr>
          <w:rFonts w:ascii="Times New Roman" w:hAnsi="Times New Roman"/>
          <w:sz w:val="24"/>
          <w:szCs w:val="24"/>
        </w:rPr>
        <w:t xml:space="preserve"> 2011</w:t>
      </w:r>
      <w:r w:rsidR="00371202">
        <w:rPr>
          <w:rFonts w:ascii="Times New Roman" w:hAnsi="Times New Roman"/>
          <w:sz w:val="24"/>
          <w:szCs w:val="24"/>
        </w:rPr>
        <w:t xml:space="preserve">; </w:t>
      </w:r>
      <w:r w:rsidR="00371202" w:rsidRPr="00371202">
        <w:rPr>
          <w:rFonts w:ascii="Times New Roman" w:hAnsi="Times New Roman"/>
          <w:sz w:val="24"/>
          <w:szCs w:val="24"/>
        </w:rPr>
        <w:t>Held and Harley 2009</w:t>
      </w:r>
      <w:r w:rsidR="00371202">
        <w:rPr>
          <w:rFonts w:ascii="Times New Roman" w:hAnsi="Times New Roman"/>
          <w:sz w:val="24"/>
          <w:szCs w:val="24"/>
        </w:rPr>
        <w:t>;</w:t>
      </w:r>
      <w:r w:rsidRPr="008E4BF9">
        <w:rPr>
          <w:rFonts w:ascii="Times New Roman" w:hAnsi="Times New Roman"/>
          <w:sz w:val="24"/>
          <w:szCs w:val="24"/>
        </w:rPr>
        <w:t xml:space="preserve">). This effect, however, declines with increasing </w:t>
      </w:r>
      <w:r>
        <w:rPr>
          <w:rFonts w:ascii="Times New Roman" w:hAnsi="Times New Roman"/>
          <w:sz w:val="24"/>
          <w:szCs w:val="24"/>
        </w:rPr>
        <w:t xml:space="preserve">distance from the estuary, with </w:t>
      </w:r>
      <w:r w:rsidRPr="008E4BF9">
        <w:rPr>
          <w:rFonts w:ascii="Times New Roman" w:hAnsi="Times New Roman"/>
          <w:sz w:val="24"/>
          <w:szCs w:val="24"/>
        </w:rPr>
        <w:t xml:space="preserve">waters southeast of the Southern Gulf Islands maintaining salinities of </w:t>
      </w:r>
      <w:r>
        <w:rPr>
          <w:rFonts w:ascii="Times New Roman" w:hAnsi="Times New Roman"/>
          <w:sz w:val="24"/>
          <w:szCs w:val="24"/>
        </w:rPr>
        <w:t>23</w:t>
      </w:r>
      <w:r w:rsidR="00371202">
        <w:rPr>
          <w:rFonts w:ascii="Times New Roman" w:hAnsi="Times New Roman"/>
          <w:sz w:val="24"/>
          <w:szCs w:val="24"/>
        </w:rPr>
        <w:t xml:space="preserve"> </w:t>
      </w:r>
      <w:proofErr w:type="spellStart"/>
      <w:r>
        <w:rPr>
          <w:rFonts w:ascii="Times New Roman" w:hAnsi="Times New Roman"/>
          <w:sz w:val="24"/>
          <w:szCs w:val="24"/>
        </w:rPr>
        <w:t>psu</w:t>
      </w:r>
      <w:proofErr w:type="spellEnd"/>
      <w:r>
        <w:rPr>
          <w:rFonts w:ascii="Times New Roman" w:hAnsi="Times New Roman"/>
          <w:sz w:val="24"/>
          <w:szCs w:val="24"/>
        </w:rPr>
        <w:t xml:space="preserve"> to 30</w:t>
      </w:r>
      <w:r w:rsidR="00371202">
        <w:rPr>
          <w:rFonts w:ascii="Times New Roman" w:hAnsi="Times New Roman"/>
          <w:sz w:val="24"/>
          <w:szCs w:val="24"/>
        </w:rPr>
        <w:t xml:space="preserve"> </w:t>
      </w:r>
      <w:proofErr w:type="spellStart"/>
      <w:r>
        <w:rPr>
          <w:rFonts w:ascii="Times New Roman" w:hAnsi="Times New Roman"/>
          <w:sz w:val="24"/>
          <w:szCs w:val="24"/>
        </w:rPr>
        <w:t>psu</w:t>
      </w:r>
      <w:proofErr w:type="spellEnd"/>
      <w:r>
        <w:rPr>
          <w:rFonts w:ascii="Times New Roman" w:hAnsi="Times New Roman"/>
          <w:sz w:val="24"/>
          <w:szCs w:val="24"/>
        </w:rPr>
        <w:t xml:space="preserve"> year round </w:t>
      </w:r>
      <w:r w:rsidRPr="008E4BF9">
        <w:rPr>
          <w:rFonts w:ascii="Times New Roman" w:hAnsi="Times New Roman"/>
          <w:sz w:val="24"/>
          <w:szCs w:val="24"/>
        </w:rPr>
        <w:t xml:space="preserve">(Tully and </w:t>
      </w:r>
      <w:proofErr w:type="spellStart"/>
      <w:r w:rsidRPr="008E4BF9">
        <w:rPr>
          <w:rFonts w:ascii="Times New Roman" w:hAnsi="Times New Roman"/>
          <w:sz w:val="24"/>
          <w:szCs w:val="24"/>
        </w:rPr>
        <w:t>Dodimead</w:t>
      </w:r>
      <w:proofErr w:type="spellEnd"/>
      <w:r w:rsidRPr="008E4BF9">
        <w:rPr>
          <w:rFonts w:ascii="Times New Roman" w:hAnsi="Times New Roman"/>
          <w:sz w:val="24"/>
          <w:szCs w:val="24"/>
        </w:rPr>
        <w:t xml:space="preserve"> 1957; Halverson and </w:t>
      </w:r>
      <w:proofErr w:type="spellStart"/>
      <w:r w:rsidRPr="008E4BF9">
        <w:rPr>
          <w:rFonts w:ascii="Times New Roman" w:hAnsi="Times New Roman"/>
          <w:sz w:val="24"/>
          <w:szCs w:val="24"/>
        </w:rPr>
        <w:t>Pawlowicz</w:t>
      </w:r>
      <w:proofErr w:type="spellEnd"/>
      <w:r w:rsidRPr="008E4BF9">
        <w:rPr>
          <w:rFonts w:ascii="Times New Roman" w:hAnsi="Times New Roman"/>
          <w:sz w:val="24"/>
          <w:szCs w:val="24"/>
        </w:rPr>
        <w:t xml:space="preserve"> 2011).</w:t>
      </w:r>
    </w:p>
    <w:p w:rsidR="00601FBA" w:rsidRDefault="00601FBA" w:rsidP="001C4FAA">
      <w:pPr>
        <w:rPr>
          <w:rFonts w:ascii="Times New Roman" w:hAnsi="Times New Roman"/>
          <w:sz w:val="24"/>
          <w:szCs w:val="24"/>
        </w:rPr>
      </w:pPr>
    </w:p>
    <w:p w:rsidR="00DB6190" w:rsidRDefault="008E4BF9" w:rsidP="005C5305">
      <w:pPr>
        <w:rPr>
          <w:rFonts w:ascii="Times New Roman" w:hAnsi="Times New Roman"/>
          <w:sz w:val="24"/>
          <w:szCs w:val="24"/>
        </w:rPr>
      </w:pPr>
      <w:r>
        <w:rPr>
          <w:rFonts w:ascii="Times New Roman" w:hAnsi="Times New Roman"/>
          <w:sz w:val="24"/>
          <w:szCs w:val="24"/>
        </w:rPr>
        <w:t>We hypothesized that</w:t>
      </w:r>
      <w:r w:rsidR="00F60BE3">
        <w:rPr>
          <w:rFonts w:ascii="Times New Roman" w:hAnsi="Times New Roman"/>
          <w:sz w:val="24"/>
          <w:szCs w:val="24"/>
        </w:rPr>
        <w:t xml:space="preserve"> this</w:t>
      </w:r>
      <w:r>
        <w:rPr>
          <w:rFonts w:ascii="Times New Roman" w:hAnsi="Times New Roman"/>
          <w:sz w:val="24"/>
          <w:szCs w:val="24"/>
        </w:rPr>
        <w:t xml:space="preserve"> </w:t>
      </w:r>
      <w:r w:rsidR="00357250">
        <w:rPr>
          <w:rFonts w:ascii="Times New Roman" w:hAnsi="Times New Roman"/>
          <w:sz w:val="24"/>
          <w:szCs w:val="24"/>
        </w:rPr>
        <w:t xml:space="preserve">variation in </w:t>
      </w:r>
      <w:r w:rsidR="008E1FFB">
        <w:rPr>
          <w:rFonts w:ascii="Times New Roman" w:hAnsi="Times New Roman"/>
          <w:sz w:val="24"/>
          <w:szCs w:val="24"/>
        </w:rPr>
        <w:t xml:space="preserve">sea surface </w:t>
      </w:r>
      <w:r w:rsidR="00357250">
        <w:rPr>
          <w:rFonts w:ascii="Times New Roman" w:hAnsi="Times New Roman"/>
          <w:sz w:val="24"/>
          <w:szCs w:val="24"/>
        </w:rPr>
        <w:t>salinity</w:t>
      </w:r>
      <w:r w:rsidR="00F60BE3">
        <w:rPr>
          <w:rFonts w:ascii="Times New Roman" w:hAnsi="Times New Roman"/>
          <w:sz w:val="24"/>
          <w:szCs w:val="24"/>
        </w:rPr>
        <w:t xml:space="preserve"> would lead to different patterns in intertidal community composition between</w:t>
      </w:r>
      <w:r w:rsidR="0058405C">
        <w:rPr>
          <w:rFonts w:ascii="Times New Roman" w:hAnsi="Times New Roman"/>
          <w:sz w:val="24"/>
          <w:szCs w:val="24"/>
        </w:rPr>
        <w:t xml:space="preserve"> mainland West</w:t>
      </w:r>
      <w:r w:rsidR="00F60BE3">
        <w:rPr>
          <w:rFonts w:ascii="Times New Roman" w:hAnsi="Times New Roman"/>
          <w:sz w:val="24"/>
          <w:szCs w:val="24"/>
        </w:rPr>
        <w:t xml:space="preserve"> Vancouver and the Southern Gulf </w:t>
      </w:r>
      <w:r w:rsidR="00F60BE3">
        <w:rPr>
          <w:rFonts w:ascii="Times New Roman" w:hAnsi="Times New Roman"/>
          <w:sz w:val="24"/>
          <w:szCs w:val="24"/>
        </w:rPr>
        <w:lastRenderedPageBreak/>
        <w:t xml:space="preserve">Islands. </w:t>
      </w:r>
      <w:r w:rsidR="00357250">
        <w:rPr>
          <w:rFonts w:ascii="Times New Roman" w:hAnsi="Times New Roman"/>
          <w:sz w:val="24"/>
          <w:szCs w:val="24"/>
        </w:rPr>
        <w:t xml:space="preserve"> </w:t>
      </w:r>
      <w:r w:rsidR="00F60BE3">
        <w:rPr>
          <w:rFonts w:ascii="Times New Roman" w:hAnsi="Times New Roman"/>
          <w:sz w:val="24"/>
          <w:szCs w:val="24"/>
        </w:rPr>
        <w:t xml:space="preserve">We further expected that observed patterns would be driven both directly, by differences in salinity </w:t>
      </w:r>
      <w:r w:rsidR="00357250">
        <w:rPr>
          <w:rFonts w:ascii="Times New Roman" w:hAnsi="Times New Roman"/>
          <w:sz w:val="24"/>
          <w:szCs w:val="24"/>
        </w:rPr>
        <w:t>tolerance betwe</w:t>
      </w:r>
      <w:r w:rsidR="00F60BE3">
        <w:rPr>
          <w:rFonts w:ascii="Times New Roman" w:hAnsi="Times New Roman"/>
          <w:sz w:val="24"/>
          <w:szCs w:val="24"/>
        </w:rPr>
        <w:t xml:space="preserve">en different intertidal species, and indirectly, as a result of biological interactions with affected species. </w:t>
      </w:r>
      <w:r w:rsidR="005C5305" w:rsidRPr="005C5305">
        <w:rPr>
          <w:rFonts w:ascii="Times New Roman" w:hAnsi="Times New Roman"/>
          <w:sz w:val="24"/>
          <w:szCs w:val="24"/>
        </w:rPr>
        <w:t>Because limpet species have been shown to be highly sus</w:t>
      </w:r>
      <w:r w:rsidR="005C5305">
        <w:rPr>
          <w:rFonts w:ascii="Times New Roman" w:hAnsi="Times New Roman"/>
          <w:sz w:val="24"/>
          <w:szCs w:val="24"/>
        </w:rPr>
        <w:t xml:space="preserve">ceptible to low salinity stress </w:t>
      </w:r>
      <w:r w:rsidR="005C5305" w:rsidRPr="005C5305">
        <w:rPr>
          <w:rFonts w:ascii="Times New Roman" w:hAnsi="Times New Roman"/>
          <w:sz w:val="24"/>
          <w:szCs w:val="24"/>
        </w:rPr>
        <w:t>compared to algae and other invertebrates, and because limpet density has been shown to impact</w:t>
      </w:r>
      <w:r w:rsidR="005C5305">
        <w:rPr>
          <w:rFonts w:ascii="Times New Roman" w:hAnsi="Times New Roman"/>
          <w:sz w:val="24"/>
          <w:szCs w:val="24"/>
        </w:rPr>
        <w:t xml:space="preserve"> </w:t>
      </w:r>
      <w:r w:rsidR="005C5305" w:rsidRPr="005C5305">
        <w:rPr>
          <w:rFonts w:ascii="Times New Roman" w:hAnsi="Times New Roman"/>
          <w:sz w:val="24"/>
          <w:szCs w:val="24"/>
        </w:rPr>
        <w:t>algal abundance (Branch 1981; Cubit 1984)</w:t>
      </w:r>
      <w:r w:rsidR="005C5305">
        <w:rPr>
          <w:rFonts w:ascii="Times New Roman" w:hAnsi="Times New Roman"/>
          <w:sz w:val="24"/>
          <w:szCs w:val="24"/>
        </w:rPr>
        <w:t xml:space="preserve">, we predicted that limpet abundance would both differ between the two regions and impact abundance of other intertidal taxa. </w:t>
      </w:r>
      <w:r w:rsidR="00F60BE3">
        <w:rPr>
          <w:rFonts w:ascii="Times New Roman" w:hAnsi="Times New Roman"/>
          <w:sz w:val="24"/>
          <w:szCs w:val="24"/>
        </w:rPr>
        <w:t xml:space="preserve">We performed biological sampling surveys in these two salinity regions, as well as laboratory tolerance experiments and a field exclusion experiment, in order to </w:t>
      </w:r>
      <w:r w:rsidR="005C5305">
        <w:rPr>
          <w:rFonts w:ascii="Times New Roman" w:hAnsi="Times New Roman"/>
          <w:sz w:val="24"/>
          <w:szCs w:val="24"/>
        </w:rPr>
        <w:t>address</w:t>
      </w:r>
      <w:r w:rsidR="00F60BE3">
        <w:rPr>
          <w:rFonts w:ascii="Times New Roman" w:hAnsi="Times New Roman"/>
          <w:sz w:val="24"/>
          <w:szCs w:val="24"/>
        </w:rPr>
        <w:t xml:space="preserve"> the following questions:</w:t>
      </w:r>
    </w:p>
    <w:p w:rsidR="005C5305" w:rsidRDefault="005C5305" w:rsidP="005C5305">
      <w:pPr>
        <w:rPr>
          <w:rFonts w:ascii="Times New Roman" w:hAnsi="Times New Roman"/>
          <w:sz w:val="24"/>
          <w:szCs w:val="24"/>
        </w:rPr>
      </w:pPr>
    </w:p>
    <w:p w:rsidR="004C2FB3" w:rsidRDefault="001E76B0" w:rsidP="004C2FB3">
      <w:pPr>
        <w:pStyle w:val="ListParagraph"/>
        <w:numPr>
          <w:ilvl w:val="0"/>
          <w:numId w:val="4"/>
        </w:numPr>
        <w:rPr>
          <w:rFonts w:ascii="Times New Roman" w:hAnsi="Times New Roman"/>
          <w:sz w:val="24"/>
          <w:szCs w:val="24"/>
        </w:rPr>
      </w:pPr>
      <w:r>
        <w:rPr>
          <w:rFonts w:ascii="Times New Roman" w:hAnsi="Times New Roman"/>
          <w:sz w:val="24"/>
          <w:szCs w:val="24"/>
        </w:rPr>
        <w:t>How d</w:t>
      </w:r>
      <w:r w:rsidR="004C2FB3">
        <w:rPr>
          <w:rFonts w:ascii="Times New Roman" w:hAnsi="Times New Roman"/>
          <w:sz w:val="24"/>
          <w:szCs w:val="24"/>
        </w:rPr>
        <w:t>oes intertidal community composition differ between the high</w:t>
      </w:r>
      <w:r w:rsidR="005C5305">
        <w:rPr>
          <w:rFonts w:ascii="Times New Roman" w:hAnsi="Times New Roman"/>
          <w:sz w:val="24"/>
          <w:szCs w:val="24"/>
        </w:rPr>
        <w:t xml:space="preserve"> salinity region of the Southern Gulf Islands</w:t>
      </w:r>
      <w:r w:rsidR="004C2FB3">
        <w:rPr>
          <w:rFonts w:ascii="Times New Roman" w:hAnsi="Times New Roman"/>
          <w:sz w:val="24"/>
          <w:szCs w:val="24"/>
        </w:rPr>
        <w:t xml:space="preserve"> and </w:t>
      </w:r>
      <w:r w:rsidR="005C5305">
        <w:rPr>
          <w:rFonts w:ascii="Times New Roman" w:hAnsi="Times New Roman"/>
          <w:sz w:val="24"/>
          <w:szCs w:val="24"/>
        </w:rPr>
        <w:t xml:space="preserve">the low salinity region of </w:t>
      </w:r>
      <w:r w:rsidR="0058405C">
        <w:rPr>
          <w:rFonts w:ascii="Times New Roman" w:hAnsi="Times New Roman"/>
          <w:sz w:val="24"/>
          <w:szCs w:val="24"/>
        </w:rPr>
        <w:t xml:space="preserve">West </w:t>
      </w:r>
      <w:r w:rsidR="005C5305">
        <w:rPr>
          <w:rFonts w:ascii="Times New Roman" w:hAnsi="Times New Roman"/>
          <w:sz w:val="24"/>
          <w:szCs w:val="24"/>
        </w:rPr>
        <w:t>Vancouver</w:t>
      </w:r>
      <w:r w:rsidR="004C2FB3">
        <w:rPr>
          <w:rFonts w:ascii="Times New Roman" w:hAnsi="Times New Roman"/>
          <w:sz w:val="24"/>
          <w:szCs w:val="24"/>
        </w:rPr>
        <w:t>?</w:t>
      </w:r>
    </w:p>
    <w:p w:rsidR="004C2FB3" w:rsidRDefault="005C5305" w:rsidP="004C2FB3">
      <w:pPr>
        <w:pStyle w:val="ListParagraph"/>
        <w:numPr>
          <w:ilvl w:val="0"/>
          <w:numId w:val="4"/>
        </w:numPr>
        <w:rPr>
          <w:rFonts w:ascii="Times New Roman" w:hAnsi="Times New Roman"/>
          <w:sz w:val="24"/>
          <w:szCs w:val="24"/>
        </w:rPr>
      </w:pPr>
      <w:r>
        <w:rPr>
          <w:rFonts w:ascii="Times New Roman" w:hAnsi="Times New Roman"/>
          <w:sz w:val="24"/>
          <w:szCs w:val="24"/>
        </w:rPr>
        <w:t xml:space="preserve">Are limpets more sensitive to low salinity stress than their prey species, and </w:t>
      </w:r>
      <w:r w:rsidR="0058405C">
        <w:rPr>
          <w:rFonts w:ascii="Times New Roman" w:hAnsi="Times New Roman"/>
          <w:sz w:val="24"/>
          <w:szCs w:val="24"/>
        </w:rPr>
        <w:t>does observed sea surface salinity in West Vancouver exceed limpet tolerance</w:t>
      </w:r>
      <w:r w:rsidR="00DB6190">
        <w:rPr>
          <w:rFonts w:ascii="Times New Roman" w:hAnsi="Times New Roman"/>
          <w:sz w:val="24"/>
          <w:szCs w:val="24"/>
        </w:rPr>
        <w:t>?</w:t>
      </w:r>
    </w:p>
    <w:p w:rsidR="00BA3483" w:rsidRPr="004C2FB3" w:rsidRDefault="00BA3483" w:rsidP="004C2FB3">
      <w:pPr>
        <w:pStyle w:val="ListParagraph"/>
        <w:numPr>
          <w:ilvl w:val="0"/>
          <w:numId w:val="4"/>
        </w:numPr>
        <w:rPr>
          <w:rFonts w:ascii="Times New Roman" w:hAnsi="Times New Roman"/>
          <w:sz w:val="24"/>
          <w:szCs w:val="24"/>
        </w:rPr>
      </w:pPr>
      <w:r>
        <w:rPr>
          <w:rFonts w:ascii="Times New Roman" w:hAnsi="Times New Roman"/>
          <w:sz w:val="24"/>
          <w:szCs w:val="24"/>
        </w:rPr>
        <w:t>Does limpet sensitivity to salinity drive observed differences in community composition between the high and low salinity region?</w:t>
      </w:r>
    </w:p>
    <w:p w:rsidR="00560B10" w:rsidRDefault="00560B10" w:rsidP="001C4FAA">
      <w:pPr>
        <w:rPr>
          <w:rFonts w:ascii="Times New Roman" w:hAnsi="Times New Roman"/>
          <w:sz w:val="24"/>
          <w:szCs w:val="24"/>
        </w:rPr>
      </w:pPr>
    </w:p>
    <w:p w:rsidR="006B191E" w:rsidRDefault="006B191E" w:rsidP="001C4FAA">
      <w:pPr>
        <w:rPr>
          <w:rFonts w:ascii="Times New Roman" w:hAnsi="Times New Roman"/>
          <w:sz w:val="24"/>
          <w:szCs w:val="24"/>
        </w:rPr>
      </w:pPr>
    </w:p>
    <w:p w:rsidR="00247EA2" w:rsidRDefault="00247EA2" w:rsidP="001C4FAA">
      <w:pPr>
        <w:rPr>
          <w:rFonts w:ascii="Times New Roman" w:hAnsi="Times New Roman"/>
          <w:b/>
          <w:sz w:val="24"/>
          <w:szCs w:val="24"/>
        </w:rPr>
      </w:pPr>
      <w:r>
        <w:rPr>
          <w:rFonts w:ascii="Times New Roman" w:hAnsi="Times New Roman"/>
          <w:b/>
          <w:sz w:val="24"/>
          <w:szCs w:val="24"/>
        </w:rPr>
        <w:t>Methods</w:t>
      </w:r>
      <w:r w:rsidR="006B191E">
        <w:rPr>
          <w:rFonts w:ascii="Times New Roman" w:hAnsi="Times New Roman"/>
          <w:b/>
          <w:sz w:val="24"/>
          <w:szCs w:val="24"/>
        </w:rPr>
        <w:t>:</w:t>
      </w:r>
    </w:p>
    <w:p w:rsidR="001C4FAA" w:rsidRDefault="001C4FAA" w:rsidP="001C4FAA">
      <w:pPr>
        <w:rPr>
          <w:rFonts w:ascii="Times New Roman" w:hAnsi="Times New Roman"/>
          <w:i/>
          <w:sz w:val="24"/>
          <w:szCs w:val="24"/>
        </w:rPr>
      </w:pPr>
    </w:p>
    <w:p w:rsidR="00247EA2" w:rsidRDefault="00247EA2" w:rsidP="001C4FAA">
      <w:pPr>
        <w:rPr>
          <w:rFonts w:ascii="Times New Roman" w:hAnsi="Times New Roman"/>
          <w:i/>
          <w:sz w:val="24"/>
          <w:szCs w:val="24"/>
        </w:rPr>
      </w:pPr>
      <w:r>
        <w:rPr>
          <w:rFonts w:ascii="Times New Roman" w:hAnsi="Times New Roman"/>
          <w:i/>
          <w:sz w:val="24"/>
          <w:szCs w:val="24"/>
        </w:rPr>
        <w:t>Study Sites</w:t>
      </w:r>
    </w:p>
    <w:p w:rsidR="001C4FAA" w:rsidRDefault="001C4FAA" w:rsidP="001C4FAA">
      <w:pPr>
        <w:rPr>
          <w:rFonts w:ascii="Times New Roman" w:hAnsi="Times New Roman"/>
          <w:sz w:val="24"/>
          <w:szCs w:val="24"/>
        </w:rPr>
      </w:pPr>
      <w:r>
        <w:rPr>
          <w:rFonts w:ascii="Times New Roman" w:hAnsi="Times New Roman"/>
          <w:sz w:val="24"/>
          <w:szCs w:val="24"/>
        </w:rPr>
        <w:t>-Description of location, salinity, sea surface temperature, geomorphology, slope, aspect and tidal range at each site.</w:t>
      </w:r>
    </w:p>
    <w:p w:rsidR="00E35C6D" w:rsidRDefault="001C4FAA" w:rsidP="001C4FAA">
      <w:pPr>
        <w:rPr>
          <w:rFonts w:ascii="Times New Roman" w:hAnsi="Times New Roman"/>
          <w:sz w:val="24"/>
          <w:szCs w:val="24"/>
        </w:rPr>
      </w:pPr>
      <w:r>
        <w:rPr>
          <w:rFonts w:ascii="Times New Roman" w:hAnsi="Times New Roman"/>
          <w:sz w:val="24"/>
          <w:szCs w:val="24"/>
        </w:rPr>
        <w:t xml:space="preserve">-Refer to Figure 1 (Map). </w:t>
      </w:r>
    </w:p>
    <w:p w:rsidR="00F07C51" w:rsidRDefault="00F07C51" w:rsidP="001C4FAA">
      <w:pPr>
        <w:rPr>
          <w:rFonts w:ascii="Times New Roman" w:hAnsi="Times New Roman"/>
          <w:sz w:val="24"/>
          <w:szCs w:val="24"/>
        </w:rPr>
      </w:pPr>
      <w:r>
        <w:rPr>
          <w:rFonts w:ascii="Times New Roman" w:hAnsi="Times New Roman"/>
          <w:sz w:val="24"/>
          <w:szCs w:val="24"/>
        </w:rPr>
        <w:t>-Possibly edit map to show salinity patterns</w:t>
      </w:r>
    </w:p>
    <w:p w:rsidR="001C4FAA" w:rsidRDefault="001C4FAA" w:rsidP="001C4FAA">
      <w:pPr>
        <w:rPr>
          <w:rFonts w:ascii="Times New Roman" w:hAnsi="Times New Roman"/>
          <w:i/>
          <w:sz w:val="24"/>
          <w:szCs w:val="24"/>
        </w:rPr>
      </w:pPr>
    </w:p>
    <w:p w:rsidR="004B24C4" w:rsidRPr="004B24C4" w:rsidRDefault="004B24C4" w:rsidP="001C4FAA">
      <w:pPr>
        <w:rPr>
          <w:rFonts w:ascii="Times New Roman" w:hAnsi="Times New Roman"/>
          <w:sz w:val="24"/>
          <w:szCs w:val="24"/>
        </w:rPr>
      </w:pPr>
      <w:r w:rsidRPr="004B24C4">
        <w:rPr>
          <w:rFonts w:ascii="Times New Roman" w:hAnsi="Times New Roman"/>
          <w:color w:val="FF0000"/>
          <w:sz w:val="24"/>
          <w:szCs w:val="24"/>
        </w:rPr>
        <w:t>-Consider changing order to Transect Surveys, Exclusion experiments, Lab studies</w:t>
      </w:r>
      <w:r>
        <w:rPr>
          <w:rFonts w:ascii="Times New Roman" w:hAnsi="Times New Roman"/>
          <w:color w:val="FF0000"/>
          <w:sz w:val="24"/>
          <w:szCs w:val="24"/>
        </w:rPr>
        <w:t xml:space="preserve"> (see Discussion for explanation)</w:t>
      </w:r>
    </w:p>
    <w:p w:rsidR="004B24C4" w:rsidRDefault="004B24C4" w:rsidP="001C4FAA">
      <w:pPr>
        <w:rPr>
          <w:rFonts w:ascii="Times New Roman" w:hAnsi="Times New Roman"/>
          <w:i/>
          <w:sz w:val="24"/>
          <w:szCs w:val="24"/>
        </w:rPr>
      </w:pPr>
    </w:p>
    <w:p w:rsidR="00247EA2" w:rsidRDefault="00247EA2" w:rsidP="001C4FAA">
      <w:pPr>
        <w:rPr>
          <w:rFonts w:ascii="Times New Roman" w:hAnsi="Times New Roman"/>
          <w:i/>
          <w:sz w:val="24"/>
          <w:szCs w:val="24"/>
        </w:rPr>
      </w:pPr>
      <w:r>
        <w:rPr>
          <w:rFonts w:ascii="Times New Roman" w:hAnsi="Times New Roman"/>
          <w:i/>
          <w:sz w:val="24"/>
          <w:szCs w:val="24"/>
        </w:rPr>
        <w:t>Transect Surveys</w:t>
      </w:r>
    </w:p>
    <w:p w:rsidR="001C4FAA" w:rsidRDefault="001C4FAA" w:rsidP="001C4FAA">
      <w:pPr>
        <w:rPr>
          <w:rFonts w:ascii="Times New Roman" w:hAnsi="Times New Roman"/>
          <w:sz w:val="24"/>
          <w:szCs w:val="24"/>
        </w:rPr>
      </w:pPr>
      <w:r>
        <w:rPr>
          <w:rFonts w:ascii="Times New Roman" w:hAnsi="Times New Roman"/>
          <w:sz w:val="24"/>
          <w:szCs w:val="24"/>
        </w:rPr>
        <w:t>-Description of timing, height, length, sampling area and number of transects.</w:t>
      </w:r>
    </w:p>
    <w:p w:rsidR="00247EA2" w:rsidRDefault="00247EA2" w:rsidP="001C4FAA">
      <w:pPr>
        <w:rPr>
          <w:rFonts w:ascii="Times New Roman" w:hAnsi="Times New Roman"/>
          <w:sz w:val="24"/>
          <w:szCs w:val="24"/>
        </w:rPr>
      </w:pPr>
    </w:p>
    <w:p w:rsidR="00247EA2" w:rsidRDefault="00247EA2" w:rsidP="001C4FAA">
      <w:pPr>
        <w:rPr>
          <w:rFonts w:ascii="Times New Roman" w:hAnsi="Times New Roman"/>
          <w:i/>
          <w:sz w:val="24"/>
          <w:szCs w:val="24"/>
        </w:rPr>
      </w:pPr>
      <w:r>
        <w:rPr>
          <w:rFonts w:ascii="Times New Roman" w:hAnsi="Times New Roman"/>
          <w:i/>
          <w:sz w:val="24"/>
          <w:szCs w:val="24"/>
        </w:rPr>
        <w:t>Salinity Tolerance Experiments</w:t>
      </w:r>
    </w:p>
    <w:p w:rsidR="001C4FAA" w:rsidRPr="001C4FAA" w:rsidRDefault="001C4FAA" w:rsidP="001C4FAA">
      <w:pPr>
        <w:ind w:firstLine="360"/>
        <w:rPr>
          <w:rFonts w:ascii="Times New Roman" w:hAnsi="Times New Roman"/>
          <w:sz w:val="24"/>
          <w:szCs w:val="24"/>
        </w:rPr>
      </w:pPr>
      <w:proofErr w:type="spellStart"/>
      <w:r>
        <w:rPr>
          <w:rFonts w:ascii="Times New Roman" w:hAnsi="Times New Roman"/>
          <w:sz w:val="24"/>
          <w:szCs w:val="24"/>
        </w:rPr>
        <w:t>i</w:t>
      </w:r>
      <w:proofErr w:type="spellEnd"/>
      <w:r>
        <w:rPr>
          <w:rFonts w:ascii="Times New Roman" w:hAnsi="Times New Roman"/>
          <w:sz w:val="24"/>
          <w:szCs w:val="24"/>
        </w:rPr>
        <w:t xml:space="preserve">) </w:t>
      </w:r>
      <w:r w:rsidR="00247EA2" w:rsidRPr="001C4FAA">
        <w:rPr>
          <w:rFonts w:ascii="Times New Roman" w:hAnsi="Times New Roman"/>
          <w:sz w:val="24"/>
          <w:szCs w:val="24"/>
        </w:rPr>
        <w:t xml:space="preserve">Salinity and tidal emersion tolerance of </w:t>
      </w:r>
      <w:proofErr w:type="spellStart"/>
      <w:r w:rsidR="00247EA2" w:rsidRPr="001C4FAA">
        <w:rPr>
          <w:rFonts w:ascii="Times New Roman" w:hAnsi="Times New Roman"/>
          <w:i/>
          <w:sz w:val="24"/>
          <w:szCs w:val="24"/>
        </w:rPr>
        <w:t>Lottia</w:t>
      </w:r>
      <w:proofErr w:type="spellEnd"/>
      <w:r w:rsidR="00247EA2" w:rsidRPr="001C4FAA">
        <w:rPr>
          <w:rFonts w:ascii="Times New Roman" w:hAnsi="Times New Roman"/>
          <w:i/>
          <w:sz w:val="24"/>
          <w:szCs w:val="24"/>
        </w:rPr>
        <w:t xml:space="preserve"> </w:t>
      </w:r>
      <w:r w:rsidR="00247EA2" w:rsidRPr="001C4FAA">
        <w:rPr>
          <w:rFonts w:ascii="Times New Roman" w:hAnsi="Times New Roman"/>
          <w:sz w:val="24"/>
          <w:szCs w:val="24"/>
        </w:rPr>
        <w:t>spp.</w:t>
      </w:r>
    </w:p>
    <w:p w:rsidR="001C4FAA" w:rsidRDefault="001C4FAA" w:rsidP="001C4FAA">
      <w:pPr>
        <w:ind w:left="360"/>
        <w:rPr>
          <w:rFonts w:ascii="Times New Roman" w:hAnsi="Times New Roman"/>
          <w:sz w:val="24"/>
          <w:szCs w:val="24"/>
        </w:rPr>
      </w:pPr>
      <w:r>
        <w:rPr>
          <w:rFonts w:ascii="Times New Roman" w:hAnsi="Times New Roman"/>
          <w:sz w:val="24"/>
          <w:szCs w:val="24"/>
        </w:rPr>
        <w:t>-Description of tidal experiment procedures</w:t>
      </w:r>
      <w:r w:rsidR="00247EA2">
        <w:rPr>
          <w:rFonts w:ascii="Times New Roman" w:hAnsi="Times New Roman"/>
          <w:sz w:val="24"/>
          <w:szCs w:val="24"/>
        </w:rPr>
        <w:t xml:space="preserve"> </w:t>
      </w:r>
      <w:r>
        <w:rPr>
          <w:rFonts w:ascii="Times New Roman" w:hAnsi="Times New Roman"/>
          <w:sz w:val="24"/>
          <w:szCs w:val="24"/>
        </w:rPr>
        <w:t>(</w:t>
      </w:r>
      <w:r w:rsidR="006D6F53">
        <w:rPr>
          <w:rFonts w:ascii="Times New Roman" w:hAnsi="Times New Roman"/>
          <w:sz w:val="24"/>
          <w:szCs w:val="24"/>
        </w:rPr>
        <w:t>either reference thesis or supplemental</w:t>
      </w:r>
      <w:r>
        <w:rPr>
          <w:rFonts w:ascii="Times New Roman" w:hAnsi="Times New Roman"/>
          <w:sz w:val="24"/>
          <w:szCs w:val="24"/>
        </w:rPr>
        <w:t>)</w:t>
      </w:r>
    </w:p>
    <w:p w:rsidR="001C4FAA" w:rsidRDefault="001C4FAA" w:rsidP="001C4FAA">
      <w:pPr>
        <w:ind w:left="360"/>
        <w:rPr>
          <w:rFonts w:ascii="Times New Roman" w:hAnsi="Times New Roman"/>
          <w:sz w:val="24"/>
          <w:szCs w:val="24"/>
        </w:rPr>
      </w:pPr>
    </w:p>
    <w:p w:rsidR="00247EA2" w:rsidRDefault="00247EA2" w:rsidP="001C4FAA">
      <w:pPr>
        <w:ind w:left="360"/>
        <w:rPr>
          <w:rFonts w:ascii="Times New Roman" w:hAnsi="Times New Roman"/>
          <w:sz w:val="24"/>
          <w:szCs w:val="24"/>
        </w:rPr>
      </w:pPr>
      <w:r>
        <w:rPr>
          <w:rFonts w:ascii="Times New Roman" w:hAnsi="Times New Roman"/>
          <w:sz w:val="24"/>
          <w:szCs w:val="24"/>
        </w:rPr>
        <w:t>ii)</w:t>
      </w:r>
      <w:r w:rsidRPr="00183C6F">
        <w:t xml:space="preserve"> </w:t>
      </w:r>
      <w:r w:rsidRPr="00183C6F">
        <w:rPr>
          <w:rFonts w:ascii="Times New Roman" w:hAnsi="Times New Roman"/>
          <w:sz w:val="24"/>
          <w:szCs w:val="24"/>
        </w:rPr>
        <w:t xml:space="preserve">Salinity </w:t>
      </w:r>
      <w:r>
        <w:rPr>
          <w:rFonts w:ascii="Times New Roman" w:hAnsi="Times New Roman"/>
          <w:sz w:val="24"/>
          <w:szCs w:val="24"/>
        </w:rPr>
        <w:t>t</w:t>
      </w:r>
      <w:r w:rsidRPr="00183C6F">
        <w:rPr>
          <w:rFonts w:ascii="Times New Roman" w:hAnsi="Times New Roman"/>
          <w:sz w:val="24"/>
          <w:szCs w:val="24"/>
        </w:rPr>
        <w:t>olerance</w:t>
      </w:r>
      <w:r>
        <w:rPr>
          <w:rFonts w:ascii="Times New Roman" w:hAnsi="Times New Roman"/>
          <w:sz w:val="24"/>
          <w:szCs w:val="24"/>
        </w:rPr>
        <w:t xml:space="preserve"> and local adaptation</w:t>
      </w:r>
      <w:r w:rsidRPr="00183C6F">
        <w:rPr>
          <w:rFonts w:ascii="Times New Roman" w:hAnsi="Times New Roman"/>
          <w:sz w:val="24"/>
          <w:szCs w:val="24"/>
        </w:rPr>
        <w:t xml:space="preserve"> of </w:t>
      </w:r>
      <w:r w:rsidRPr="00183C6F">
        <w:rPr>
          <w:rFonts w:ascii="Times New Roman" w:hAnsi="Times New Roman"/>
          <w:i/>
          <w:sz w:val="24"/>
          <w:szCs w:val="24"/>
        </w:rPr>
        <w:t xml:space="preserve">L. </w:t>
      </w:r>
      <w:proofErr w:type="spellStart"/>
      <w:r w:rsidRPr="00183C6F">
        <w:rPr>
          <w:rFonts w:ascii="Times New Roman" w:hAnsi="Times New Roman"/>
          <w:i/>
          <w:sz w:val="24"/>
          <w:szCs w:val="24"/>
        </w:rPr>
        <w:t>pelta</w:t>
      </w:r>
      <w:proofErr w:type="spellEnd"/>
      <w:r>
        <w:rPr>
          <w:rFonts w:ascii="Times New Roman" w:hAnsi="Times New Roman"/>
          <w:sz w:val="24"/>
          <w:szCs w:val="24"/>
        </w:rPr>
        <w:t xml:space="preserve"> </w:t>
      </w:r>
    </w:p>
    <w:p w:rsidR="001C4FAA" w:rsidRDefault="001C4FAA" w:rsidP="001C4FAA">
      <w:pPr>
        <w:ind w:left="360"/>
        <w:rPr>
          <w:rFonts w:ascii="Times New Roman" w:hAnsi="Times New Roman"/>
          <w:sz w:val="24"/>
          <w:szCs w:val="24"/>
        </w:rPr>
      </w:pPr>
      <w:r>
        <w:rPr>
          <w:rFonts w:ascii="Times New Roman" w:hAnsi="Times New Roman"/>
          <w:sz w:val="24"/>
          <w:szCs w:val="24"/>
        </w:rPr>
        <w:t>-Description of limpet tolerance experiment</w:t>
      </w:r>
    </w:p>
    <w:p w:rsidR="001C4FAA" w:rsidRDefault="001C4FAA" w:rsidP="001C4FAA">
      <w:pPr>
        <w:ind w:firstLine="360"/>
        <w:rPr>
          <w:rFonts w:ascii="Times New Roman" w:hAnsi="Times New Roman"/>
          <w:sz w:val="24"/>
          <w:szCs w:val="24"/>
        </w:rPr>
      </w:pPr>
    </w:p>
    <w:p w:rsidR="00247EA2" w:rsidRDefault="00247EA2" w:rsidP="001C4FAA">
      <w:pPr>
        <w:ind w:firstLine="360"/>
        <w:rPr>
          <w:rFonts w:ascii="Times New Roman" w:hAnsi="Times New Roman"/>
          <w:sz w:val="24"/>
          <w:szCs w:val="24"/>
        </w:rPr>
      </w:pPr>
      <w:r>
        <w:rPr>
          <w:rFonts w:ascii="Times New Roman" w:hAnsi="Times New Roman"/>
          <w:sz w:val="24"/>
          <w:szCs w:val="24"/>
        </w:rPr>
        <w:t xml:space="preserve">iii) </w:t>
      </w:r>
      <w:r w:rsidRPr="00183C6F">
        <w:rPr>
          <w:rFonts w:ascii="Times New Roman" w:hAnsi="Times New Roman"/>
          <w:sz w:val="24"/>
          <w:szCs w:val="24"/>
        </w:rPr>
        <w:t xml:space="preserve">Salinity Tolerance of </w:t>
      </w:r>
      <w:r w:rsidRPr="00183C6F">
        <w:rPr>
          <w:rFonts w:ascii="Times New Roman" w:hAnsi="Times New Roman"/>
          <w:i/>
          <w:sz w:val="24"/>
          <w:szCs w:val="24"/>
        </w:rPr>
        <w:t>Ulva</w:t>
      </w:r>
      <w:r w:rsidRPr="00183C6F">
        <w:rPr>
          <w:rFonts w:ascii="Times New Roman" w:hAnsi="Times New Roman"/>
          <w:sz w:val="24"/>
          <w:szCs w:val="24"/>
        </w:rPr>
        <w:t xml:space="preserve"> sp.</w:t>
      </w:r>
    </w:p>
    <w:p w:rsidR="001C4FAA" w:rsidRDefault="001C4FAA" w:rsidP="001C4FAA">
      <w:pPr>
        <w:ind w:firstLine="360"/>
        <w:rPr>
          <w:rFonts w:ascii="Times New Roman" w:hAnsi="Times New Roman"/>
          <w:sz w:val="24"/>
          <w:szCs w:val="24"/>
        </w:rPr>
      </w:pPr>
      <w:r>
        <w:rPr>
          <w:rFonts w:ascii="Times New Roman" w:hAnsi="Times New Roman"/>
          <w:sz w:val="24"/>
          <w:szCs w:val="24"/>
        </w:rPr>
        <w:t xml:space="preserve">-Description of </w:t>
      </w:r>
      <w:proofErr w:type="spellStart"/>
      <w:r>
        <w:rPr>
          <w:rFonts w:ascii="Times New Roman" w:hAnsi="Times New Roman"/>
          <w:sz w:val="24"/>
          <w:szCs w:val="24"/>
        </w:rPr>
        <w:t>ulva</w:t>
      </w:r>
      <w:proofErr w:type="spellEnd"/>
      <w:r>
        <w:rPr>
          <w:rFonts w:ascii="Times New Roman" w:hAnsi="Times New Roman"/>
          <w:sz w:val="24"/>
          <w:szCs w:val="24"/>
        </w:rPr>
        <w:t xml:space="preserve"> tolerance experiment.</w:t>
      </w:r>
    </w:p>
    <w:p w:rsidR="001C4FAA" w:rsidRDefault="001C4FAA" w:rsidP="001C4FAA">
      <w:pPr>
        <w:rPr>
          <w:rFonts w:ascii="Times New Roman" w:hAnsi="Times New Roman"/>
          <w:i/>
          <w:sz w:val="24"/>
          <w:szCs w:val="24"/>
        </w:rPr>
      </w:pPr>
    </w:p>
    <w:p w:rsidR="00247EA2" w:rsidRDefault="00247EA2" w:rsidP="001C4FAA">
      <w:pPr>
        <w:rPr>
          <w:rFonts w:ascii="Times New Roman" w:hAnsi="Times New Roman"/>
          <w:i/>
          <w:sz w:val="24"/>
          <w:szCs w:val="24"/>
        </w:rPr>
      </w:pPr>
      <w:r>
        <w:rPr>
          <w:rFonts w:ascii="Times New Roman" w:hAnsi="Times New Roman"/>
          <w:i/>
          <w:sz w:val="24"/>
          <w:szCs w:val="24"/>
        </w:rPr>
        <w:t>Field Exclusion Experiments</w:t>
      </w:r>
    </w:p>
    <w:p w:rsidR="00247EA2" w:rsidRDefault="001C4FAA" w:rsidP="001C4FAA">
      <w:pPr>
        <w:rPr>
          <w:rFonts w:ascii="Times New Roman" w:hAnsi="Times New Roman"/>
          <w:sz w:val="24"/>
          <w:szCs w:val="24"/>
        </w:rPr>
      </w:pPr>
      <w:r>
        <w:rPr>
          <w:rFonts w:ascii="Times New Roman" w:hAnsi="Times New Roman"/>
          <w:sz w:val="24"/>
          <w:szCs w:val="24"/>
        </w:rPr>
        <w:t>-Description of field experiments</w:t>
      </w:r>
    </w:p>
    <w:p w:rsidR="001C4FAA" w:rsidRDefault="001C4FAA" w:rsidP="001C4FAA">
      <w:pPr>
        <w:rPr>
          <w:rFonts w:ascii="Times New Roman" w:hAnsi="Times New Roman"/>
          <w:i/>
          <w:sz w:val="24"/>
          <w:szCs w:val="24"/>
        </w:rPr>
      </w:pPr>
    </w:p>
    <w:p w:rsidR="00247EA2" w:rsidRDefault="00247EA2" w:rsidP="001C4FAA">
      <w:pPr>
        <w:rPr>
          <w:rFonts w:ascii="Times New Roman" w:hAnsi="Times New Roman"/>
          <w:i/>
          <w:sz w:val="24"/>
          <w:szCs w:val="24"/>
        </w:rPr>
      </w:pPr>
      <w:r>
        <w:rPr>
          <w:rFonts w:ascii="Times New Roman" w:hAnsi="Times New Roman"/>
          <w:i/>
          <w:sz w:val="24"/>
          <w:szCs w:val="24"/>
        </w:rPr>
        <w:t>Statistical Analyses</w:t>
      </w:r>
    </w:p>
    <w:p w:rsidR="00247EA2" w:rsidRPr="001C4FAA" w:rsidRDefault="001C4FAA" w:rsidP="001C4FAA">
      <w:pPr>
        <w:rPr>
          <w:rFonts w:ascii="Times New Roman" w:hAnsi="Times New Roman"/>
          <w:sz w:val="24"/>
          <w:szCs w:val="24"/>
        </w:rPr>
      </w:pPr>
      <w:r w:rsidRPr="001C4FAA">
        <w:rPr>
          <w:rFonts w:ascii="Times New Roman" w:hAnsi="Times New Roman"/>
          <w:sz w:val="24"/>
          <w:szCs w:val="24"/>
        </w:rPr>
        <w:lastRenderedPageBreak/>
        <w:t>-Description of statistics used (once decided upon)</w:t>
      </w:r>
    </w:p>
    <w:p w:rsidR="00247EA2" w:rsidRDefault="00247EA2" w:rsidP="001C4FAA">
      <w:pPr>
        <w:rPr>
          <w:rFonts w:ascii="Times New Roman" w:hAnsi="Times New Roman"/>
          <w:sz w:val="24"/>
          <w:szCs w:val="24"/>
        </w:rPr>
      </w:pPr>
    </w:p>
    <w:p w:rsidR="00247EA2" w:rsidRDefault="00247EA2" w:rsidP="00C6422A">
      <w:pPr>
        <w:rPr>
          <w:rFonts w:ascii="Times New Roman" w:hAnsi="Times New Roman"/>
          <w:b/>
          <w:sz w:val="24"/>
          <w:szCs w:val="24"/>
        </w:rPr>
      </w:pPr>
      <w:r>
        <w:rPr>
          <w:rFonts w:ascii="Times New Roman" w:hAnsi="Times New Roman"/>
          <w:b/>
          <w:sz w:val="24"/>
          <w:szCs w:val="24"/>
        </w:rPr>
        <w:t>Results</w:t>
      </w:r>
    </w:p>
    <w:p w:rsidR="00C6422A" w:rsidRDefault="00C6422A" w:rsidP="00C6422A">
      <w:pPr>
        <w:rPr>
          <w:rFonts w:ascii="Times New Roman" w:hAnsi="Times New Roman"/>
          <w:color w:val="0070C0"/>
          <w:sz w:val="24"/>
          <w:szCs w:val="24"/>
        </w:rPr>
      </w:pPr>
    </w:p>
    <w:p w:rsidR="00247EA2" w:rsidRDefault="00247EA2" w:rsidP="00C6422A">
      <w:pPr>
        <w:rPr>
          <w:rFonts w:ascii="Times New Roman" w:hAnsi="Times New Roman"/>
          <w:i/>
          <w:sz w:val="24"/>
          <w:szCs w:val="24"/>
        </w:rPr>
      </w:pPr>
      <w:r>
        <w:rPr>
          <w:rFonts w:ascii="Times New Roman" w:hAnsi="Times New Roman"/>
          <w:i/>
          <w:sz w:val="24"/>
          <w:szCs w:val="24"/>
        </w:rPr>
        <w:t>Spatial and Temporal Variation in Salinity</w:t>
      </w:r>
    </w:p>
    <w:p w:rsidR="001C4FAA" w:rsidRDefault="001C4FAA" w:rsidP="00C6422A">
      <w:pPr>
        <w:rPr>
          <w:rFonts w:ascii="Times New Roman" w:hAnsi="Times New Roman"/>
          <w:sz w:val="24"/>
          <w:szCs w:val="24"/>
        </w:rPr>
      </w:pPr>
      <w:r>
        <w:rPr>
          <w:rFonts w:ascii="Times New Roman" w:hAnsi="Times New Roman"/>
          <w:sz w:val="24"/>
          <w:szCs w:val="24"/>
        </w:rPr>
        <w:t xml:space="preserve">-Qualitative description of seasonal salinity patterns </w:t>
      </w:r>
    </w:p>
    <w:p w:rsidR="00F07C51" w:rsidRDefault="001C4FAA" w:rsidP="00BA3483">
      <w:pPr>
        <w:rPr>
          <w:rFonts w:ascii="Times New Roman" w:hAnsi="Times New Roman"/>
          <w:sz w:val="24"/>
          <w:szCs w:val="24"/>
        </w:rPr>
      </w:pPr>
      <w:r>
        <w:rPr>
          <w:rFonts w:ascii="Times New Roman" w:hAnsi="Times New Roman"/>
          <w:sz w:val="24"/>
          <w:szCs w:val="24"/>
        </w:rPr>
        <w:t xml:space="preserve">-Refer to Figure 2 (Graph of Salinity </w:t>
      </w:r>
      <w:proofErr w:type="spellStart"/>
      <w:r>
        <w:rPr>
          <w:rFonts w:ascii="Times New Roman" w:hAnsi="Times New Roman"/>
          <w:sz w:val="24"/>
          <w:szCs w:val="24"/>
        </w:rPr>
        <w:t>overl</w:t>
      </w:r>
      <w:r w:rsidR="00BA3483">
        <w:rPr>
          <w:rFonts w:ascii="Times New Roman" w:hAnsi="Times New Roman"/>
          <w:sz w:val="24"/>
          <w:szCs w:val="24"/>
        </w:rPr>
        <w:t>ayed</w:t>
      </w:r>
      <w:proofErr w:type="spellEnd"/>
      <w:r w:rsidR="00BA3483">
        <w:rPr>
          <w:rFonts w:ascii="Times New Roman" w:hAnsi="Times New Roman"/>
          <w:sz w:val="24"/>
          <w:szCs w:val="24"/>
        </w:rPr>
        <w:t xml:space="preserve"> with Fraser River Outflow)</w:t>
      </w:r>
    </w:p>
    <w:p w:rsidR="00BA3483" w:rsidRPr="00BA3483" w:rsidRDefault="00BA3483" w:rsidP="00BA3483">
      <w:pPr>
        <w:rPr>
          <w:rFonts w:ascii="Times New Roman" w:hAnsi="Times New Roman"/>
          <w:sz w:val="24"/>
          <w:szCs w:val="24"/>
        </w:rPr>
      </w:pPr>
    </w:p>
    <w:p w:rsidR="00247EA2" w:rsidRPr="00266CA4" w:rsidRDefault="00247EA2" w:rsidP="00266CA4">
      <w:pPr>
        <w:rPr>
          <w:rFonts w:ascii="Times New Roman" w:hAnsi="Times New Roman"/>
          <w:i/>
          <w:sz w:val="24"/>
          <w:szCs w:val="24"/>
        </w:rPr>
      </w:pPr>
      <w:r w:rsidRPr="00266CA4">
        <w:rPr>
          <w:rFonts w:ascii="Times New Roman" w:hAnsi="Times New Roman"/>
          <w:i/>
          <w:sz w:val="24"/>
          <w:szCs w:val="24"/>
        </w:rPr>
        <w:t>Transect Surveys</w:t>
      </w:r>
    </w:p>
    <w:p w:rsidR="00266CA4" w:rsidRPr="00266CA4" w:rsidRDefault="00266CA4" w:rsidP="00266CA4">
      <w:pPr>
        <w:rPr>
          <w:rFonts w:ascii="Times New Roman" w:hAnsi="Times New Roman"/>
          <w:sz w:val="24"/>
          <w:szCs w:val="24"/>
        </w:rPr>
      </w:pPr>
      <w:r w:rsidRPr="00266CA4">
        <w:rPr>
          <w:rFonts w:ascii="Times New Roman" w:hAnsi="Times New Roman"/>
          <w:sz w:val="24"/>
          <w:szCs w:val="24"/>
        </w:rPr>
        <w:t>-</w:t>
      </w:r>
      <w:r w:rsidR="00E35C6D" w:rsidRPr="00266CA4">
        <w:rPr>
          <w:rFonts w:ascii="Times New Roman" w:hAnsi="Times New Roman"/>
          <w:sz w:val="24"/>
          <w:szCs w:val="24"/>
        </w:rPr>
        <w:t>Ordination of samples shows differences in communities between the high and low salinity region</w:t>
      </w:r>
      <w:r>
        <w:rPr>
          <w:rFonts w:ascii="Times New Roman" w:hAnsi="Times New Roman"/>
          <w:sz w:val="24"/>
          <w:szCs w:val="24"/>
        </w:rPr>
        <w:t>s</w:t>
      </w:r>
      <w:r w:rsidR="00E35C6D" w:rsidRPr="00266CA4">
        <w:rPr>
          <w:rFonts w:ascii="Times New Roman" w:hAnsi="Times New Roman"/>
          <w:sz w:val="24"/>
          <w:szCs w:val="24"/>
        </w:rPr>
        <w:t xml:space="preserve">. </w:t>
      </w:r>
    </w:p>
    <w:p w:rsidR="00266CA4" w:rsidRDefault="00266CA4" w:rsidP="00266CA4">
      <w:pPr>
        <w:rPr>
          <w:rFonts w:ascii="Times New Roman" w:hAnsi="Times New Roman"/>
          <w:sz w:val="24"/>
          <w:szCs w:val="24"/>
        </w:rPr>
      </w:pPr>
      <w:r w:rsidRPr="00266CA4">
        <w:rPr>
          <w:rFonts w:ascii="Times New Roman" w:hAnsi="Times New Roman"/>
          <w:sz w:val="24"/>
          <w:szCs w:val="24"/>
        </w:rPr>
        <w:t>-</w:t>
      </w:r>
      <w:r w:rsidR="000140A4" w:rsidRPr="00266CA4">
        <w:rPr>
          <w:rFonts w:ascii="Times New Roman" w:hAnsi="Times New Roman"/>
          <w:sz w:val="24"/>
          <w:szCs w:val="24"/>
        </w:rPr>
        <w:t xml:space="preserve">Differences are driven by </w:t>
      </w:r>
      <w:proofErr w:type="spellStart"/>
      <w:r w:rsidR="000140A4" w:rsidRPr="00266CA4">
        <w:rPr>
          <w:rFonts w:ascii="Times New Roman" w:hAnsi="Times New Roman"/>
          <w:sz w:val="24"/>
          <w:szCs w:val="24"/>
        </w:rPr>
        <w:t>Chthamalus</w:t>
      </w:r>
      <w:proofErr w:type="spellEnd"/>
      <w:r w:rsidR="00BA3483">
        <w:rPr>
          <w:rFonts w:ascii="Times New Roman" w:hAnsi="Times New Roman"/>
          <w:sz w:val="24"/>
          <w:szCs w:val="24"/>
        </w:rPr>
        <w:t xml:space="preserve"> and Limpets</w:t>
      </w:r>
      <w:r>
        <w:rPr>
          <w:rFonts w:ascii="Times New Roman" w:hAnsi="Times New Roman"/>
          <w:sz w:val="24"/>
          <w:szCs w:val="24"/>
        </w:rPr>
        <w:t xml:space="preserve"> in the high salinity region and </w:t>
      </w:r>
      <w:proofErr w:type="spellStart"/>
      <w:r>
        <w:rPr>
          <w:rFonts w:ascii="Times New Roman" w:hAnsi="Times New Roman"/>
          <w:sz w:val="24"/>
          <w:szCs w:val="24"/>
        </w:rPr>
        <w:t>Fucus</w:t>
      </w:r>
      <w:proofErr w:type="spellEnd"/>
      <w:r>
        <w:rPr>
          <w:rFonts w:ascii="Times New Roman" w:hAnsi="Times New Roman"/>
          <w:sz w:val="24"/>
          <w:szCs w:val="24"/>
        </w:rPr>
        <w:t xml:space="preserve"> and </w:t>
      </w:r>
      <w:proofErr w:type="spellStart"/>
      <w:r>
        <w:rPr>
          <w:rFonts w:ascii="Times New Roman" w:hAnsi="Times New Roman"/>
          <w:sz w:val="24"/>
          <w:szCs w:val="24"/>
        </w:rPr>
        <w:t>Mytilus</w:t>
      </w:r>
      <w:proofErr w:type="spellEnd"/>
      <w:r>
        <w:rPr>
          <w:rFonts w:ascii="Times New Roman" w:hAnsi="Times New Roman"/>
          <w:sz w:val="24"/>
          <w:szCs w:val="24"/>
        </w:rPr>
        <w:t xml:space="preserve"> in the low salinity region.</w:t>
      </w:r>
      <w:r w:rsidR="000140A4" w:rsidRPr="00266CA4">
        <w:rPr>
          <w:rFonts w:ascii="Times New Roman" w:hAnsi="Times New Roman"/>
          <w:sz w:val="24"/>
          <w:szCs w:val="24"/>
        </w:rPr>
        <w:t xml:space="preserve"> </w:t>
      </w:r>
    </w:p>
    <w:p w:rsidR="00E93EB3" w:rsidRPr="00E93EB3" w:rsidRDefault="00E93EB3" w:rsidP="00266CA4">
      <w:pPr>
        <w:rPr>
          <w:rFonts w:ascii="Times New Roman" w:hAnsi="Times New Roman"/>
          <w:sz w:val="24"/>
          <w:szCs w:val="24"/>
        </w:rPr>
      </w:pPr>
      <w:r w:rsidRPr="00E93EB3">
        <w:rPr>
          <w:rFonts w:ascii="Times New Roman" w:hAnsi="Times New Roman"/>
          <w:sz w:val="24"/>
          <w:szCs w:val="24"/>
        </w:rPr>
        <w:t>-Add table with relevant statistics: Simper?</w:t>
      </w:r>
    </w:p>
    <w:p w:rsidR="00E35C6D" w:rsidRDefault="00266CA4" w:rsidP="00266CA4">
      <w:pPr>
        <w:rPr>
          <w:rFonts w:ascii="Times New Roman" w:hAnsi="Times New Roman"/>
          <w:sz w:val="24"/>
          <w:szCs w:val="24"/>
        </w:rPr>
      </w:pPr>
      <w:r w:rsidRPr="00266CA4">
        <w:rPr>
          <w:rFonts w:ascii="Times New Roman" w:hAnsi="Times New Roman"/>
          <w:sz w:val="24"/>
          <w:szCs w:val="24"/>
        </w:rPr>
        <w:t>-</w:t>
      </w:r>
      <w:r w:rsidR="000140A4" w:rsidRPr="00266CA4">
        <w:rPr>
          <w:rFonts w:ascii="Times New Roman" w:hAnsi="Times New Roman"/>
          <w:sz w:val="24"/>
          <w:szCs w:val="24"/>
        </w:rPr>
        <w:t>No differences between months.</w:t>
      </w:r>
    </w:p>
    <w:p w:rsidR="00266CA4" w:rsidRPr="00266CA4" w:rsidRDefault="00266CA4" w:rsidP="004C2FB3">
      <w:pPr>
        <w:rPr>
          <w:rFonts w:ascii="Times New Roman" w:hAnsi="Times New Roman"/>
          <w:sz w:val="24"/>
          <w:szCs w:val="24"/>
        </w:rPr>
      </w:pPr>
      <w:r>
        <w:rPr>
          <w:rFonts w:ascii="Times New Roman" w:hAnsi="Times New Roman"/>
          <w:sz w:val="24"/>
          <w:szCs w:val="24"/>
        </w:rPr>
        <w:t>-Refer to Figure 3 (Transect Data NMDS Plot)</w:t>
      </w:r>
    </w:p>
    <w:p w:rsidR="00E35C6D" w:rsidRDefault="00E35C6D" w:rsidP="004C2FB3">
      <w:pPr>
        <w:rPr>
          <w:rFonts w:ascii="Times New Roman" w:hAnsi="Times New Roman"/>
          <w:i/>
          <w:sz w:val="24"/>
          <w:szCs w:val="24"/>
        </w:rPr>
      </w:pPr>
    </w:p>
    <w:p w:rsidR="004B24C4" w:rsidRPr="004B24C4" w:rsidRDefault="004B24C4" w:rsidP="004C2FB3">
      <w:pPr>
        <w:rPr>
          <w:rFonts w:ascii="Times New Roman" w:hAnsi="Times New Roman"/>
          <w:sz w:val="24"/>
          <w:szCs w:val="24"/>
        </w:rPr>
      </w:pPr>
      <w:r w:rsidRPr="004B24C4">
        <w:rPr>
          <w:rFonts w:ascii="Times New Roman" w:hAnsi="Times New Roman"/>
          <w:color w:val="FF0000"/>
          <w:sz w:val="24"/>
          <w:szCs w:val="24"/>
        </w:rPr>
        <w:t>-Consider changing order to Transect Surveys, Exclusion experiments, Lab studies</w:t>
      </w:r>
      <w:r>
        <w:rPr>
          <w:rFonts w:ascii="Times New Roman" w:hAnsi="Times New Roman"/>
          <w:color w:val="FF0000"/>
          <w:sz w:val="24"/>
          <w:szCs w:val="24"/>
        </w:rPr>
        <w:t xml:space="preserve"> (see Discussion for explanation)</w:t>
      </w:r>
    </w:p>
    <w:p w:rsidR="004B24C4" w:rsidRPr="00E35C6D" w:rsidRDefault="004B24C4" w:rsidP="004C2FB3">
      <w:pPr>
        <w:rPr>
          <w:rFonts w:ascii="Times New Roman" w:hAnsi="Times New Roman"/>
          <w:i/>
          <w:sz w:val="24"/>
          <w:szCs w:val="24"/>
        </w:rPr>
      </w:pPr>
    </w:p>
    <w:p w:rsidR="004C2FB3" w:rsidRPr="004C2FB3" w:rsidRDefault="00247EA2" w:rsidP="004C2FB3">
      <w:pPr>
        <w:rPr>
          <w:rFonts w:ascii="Times New Roman" w:hAnsi="Times New Roman"/>
          <w:i/>
          <w:sz w:val="24"/>
          <w:szCs w:val="24"/>
        </w:rPr>
      </w:pPr>
      <w:r>
        <w:rPr>
          <w:rFonts w:ascii="Times New Roman" w:hAnsi="Times New Roman"/>
          <w:i/>
          <w:sz w:val="24"/>
          <w:szCs w:val="24"/>
        </w:rPr>
        <w:t>Tolerance Experiments</w:t>
      </w:r>
    </w:p>
    <w:p w:rsidR="004C2FB3" w:rsidRDefault="004C2FB3" w:rsidP="004C2FB3">
      <w:pPr>
        <w:ind w:firstLine="720"/>
        <w:rPr>
          <w:rFonts w:ascii="Times New Roman" w:hAnsi="Times New Roman"/>
          <w:sz w:val="24"/>
          <w:szCs w:val="24"/>
        </w:rPr>
      </w:pPr>
      <w:proofErr w:type="spellStart"/>
      <w:r>
        <w:rPr>
          <w:rFonts w:ascii="Times New Roman" w:hAnsi="Times New Roman"/>
          <w:sz w:val="24"/>
          <w:szCs w:val="24"/>
        </w:rPr>
        <w:t>i</w:t>
      </w:r>
      <w:proofErr w:type="spellEnd"/>
      <w:r>
        <w:rPr>
          <w:rFonts w:ascii="Times New Roman" w:hAnsi="Times New Roman"/>
          <w:sz w:val="24"/>
          <w:szCs w:val="24"/>
        </w:rPr>
        <w:t>) Limpets</w:t>
      </w:r>
    </w:p>
    <w:p w:rsidR="004C2FB3" w:rsidRDefault="004C2FB3" w:rsidP="004C2FB3">
      <w:pPr>
        <w:ind w:firstLine="720"/>
        <w:rPr>
          <w:rFonts w:ascii="Times New Roman" w:hAnsi="Times New Roman"/>
          <w:sz w:val="24"/>
          <w:szCs w:val="24"/>
        </w:rPr>
      </w:pPr>
      <w:r>
        <w:rPr>
          <w:rFonts w:ascii="Times New Roman" w:hAnsi="Times New Roman"/>
          <w:sz w:val="24"/>
          <w:szCs w:val="24"/>
        </w:rPr>
        <w:t>-Proportion of live limpets stabilized by the 28</w:t>
      </w:r>
      <w:r w:rsidRPr="004C2FB3">
        <w:rPr>
          <w:rFonts w:ascii="Times New Roman" w:hAnsi="Times New Roman"/>
          <w:sz w:val="24"/>
          <w:szCs w:val="24"/>
          <w:vertAlign w:val="superscript"/>
        </w:rPr>
        <w:t>th</w:t>
      </w:r>
      <w:r>
        <w:rPr>
          <w:rFonts w:ascii="Times New Roman" w:hAnsi="Times New Roman"/>
          <w:sz w:val="24"/>
          <w:szCs w:val="24"/>
        </w:rPr>
        <w:t xml:space="preserve"> day in all cases. </w:t>
      </w:r>
    </w:p>
    <w:p w:rsidR="004C2FB3" w:rsidRDefault="004C2FB3" w:rsidP="004C2FB3">
      <w:pPr>
        <w:ind w:left="720"/>
        <w:rPr>
          <w:rFonts w:ascii="Times New Roman" w:hAnsi="Times New Roman"/>
          <w:sz w:val="24"/>
          <w:szCs w:val="24"/>
        </w:rPr>
      </w:pPr>
      <w:r>
        <w:rPr>
          <w:rFonts w:ascii="Times New Roman" w:hAnsi="Times New Roman"/>
          <w:sz w:val="24"/>
          <w:szCs w:val="24"/>
        </w:rPr>
        <w:t>-</w:t>
      </w:r>
      <w:r w:rsidR="00247EA2" w:rsidRPr="00772AD5">
        <w:rPr>
          <w:rFonts w:ascii="Times New Roman" w:hAnsi="Times New Roman"/>
          <w:sz w:val="24"/>
          <w:szCs w:val="24"/>
        </w:rPr>
        <w:t xml:space="preserve">Survival of </w:t>
      </w:r>
      <w:r w:rsidR="00247EA2" w:rsidRPr="00D54C80">
        <w:rPr>
          <w:rFonts w:ascii="Times New Roman" w:hAnsi="Times New Roman"/>
          <w:i/>
          <w:sz w:val="24"/>
          <w:szCs w:val="24"/>
        </w:rPr>
        <w:t xml:space="preserve">L. </w:t>
      </w:r>
      <w:proofErr w:type="spellStart"/>
      <w:r w:rsidR="00247EA2" w:rsidRPr="00D54C80">
        <w:rPr>
          <w:rFonts w:ascii="Times New Roman" w:hAnsi="Times New Roman"/>
          <w:i/>
          <w:sz w:val="24"/>
          <w:szCs w:val="24"/>
        </w:rPr>
        <w:t>pelta</w:t>
      </w:r>
      <w:proofErr w:type="spellEnd"/>
      <w:r w:rsidR="00247EA2" w:rsidRPr="00772AD5">
        <w:rPr>
          <w:rFonts w:ascii="Times New Roman" w:hAnsi="Times New Roman"/>
          <w:sz w:val="24"/>
          <w:szCs w:val="24"/>
        </w:rPr>
        <w:t xml:space="preserve"> from </w:t>
      </w:r>
      <w:r w:rsidR="00247EA2">
        <w:rPr>
          <w:rFonts w:ascii="Times New Roman" w:hAnsi="Times New Roman"/>
          <w:sz w:val="24"/>
          <w:szCs w:val="24"/>
        </w:rPr>
        <w:t>both</w:t>
      </w:r>
      <w:r w:rsidR="00247EA2" w:rsidRPr="00772AD5">
        <w:rPr>
          <w:rFonts w:ascii="Times New Roman" w:hAnsi="Times New Roman"/>
          <w:sz w:val="24"/>
          <w:szCs w:val="24"/>
        </w:rPr>
        <w:t xml:space="preserve"> regions was significantly </w:t>
      </w:r>
      <w:r w:rsidR="00247EA2">
        <w:rPr>
          <w:rFonts w:ascii="Times New Roman" w:hAnsi="Times New Roman"/>
          <w:sz w:val="24"/>
          <w:szCs w:val="24"/>
        </w:rPr>
        <w:t>greater</w:t>
      </w:r>
      <w:r>
        <w:rPr>
          <w:rFonts w:ascii="Times New Roman" w:hAnsi="Times New Roman"/>
          <w:sz w:val="24"/>
          <w:szCs w:val="24"/>
        </w:rPr>
        <w:t xml:space="preserve"> above 11 </w:t>
      </w:r>
      <w:proofErr w:type="spellStart"/>
      <w:r>
        <w:rPr>
          <w:rFonts w:ascii="Times New Roman" w:hAnsi="Times New Roman"/>
          <w:sz w:val="24"/>
          <w:szCs w:val="24"/>
        </w:rPr>
        <w:t>psu</w:t>
      </w:r>
      <w:proofErr w:type="spellEnd"/>
      <w:r>
        <w:rPr>
          <w:rFonts w:ascii="Times New Roman" w:hAnsi="Times New Roman"/>
          <w:sz w:val="24"/>
          <w:szCs w:val="24"/>
        </w:rPr>
        <w:t xml:space="preserve"> than below (</w:t>
      </w:r>
      <w:r w:rsidR="00247EA2">
        <w:rPr>
          <w:rFonts w:ascii="Times New Roman" w:hAnsi="Times New Roman"/>
          <w:sz w:val="24"/>
          <w:szCs w:val="24"/>
        </w:rPr>
        <w:t>ANOVA, P&lt;0.0001</w:t>
      </w:r>
      <w:r w:rsidR="00247EA2" w:rsidRPr="00772AD5">
        <w:rPr>
          <w:rFonts w:ascii="Times New Roman" w:hAnsi="Times New Roman"/>
          <w:sz w:val="24"/>
          <w:szCs w:val="24"/>
        </w:rPr>
        <w:t xml:space="preserve">). </w:t>
      </w:r>
    </w:p>
    <w:p w:rsidR="004C2FB3" w:rsidRDefault="004C2FB3" w:rsidP="004C2FB3">
      <w:pPr>
        <w:ind w:left="720"/>
        <w:rPr>
          <w:rFonts w:ascii="Times New Roman" w:hAnsi="Times New Roman"/>
          <w:sz w:val="24"/>
          <w:szCs w:val="24"/>
        </w:rPr>
      </w:pPr>
      <w:r>
        <w:rPr>
          <w:rFonts w:ascii="Times New Roman" w:hAnsi="Times New Roman"/>
          <w:sz w:val="24"/>
          <w:szCs w:val="24"/>
        </w:rPr>
        <w:t>-</w:t>
      </w:r>
      <w:r w:rsidR="00247EA2" w:rsidRPr="00772AD5">
        <w:rPr>
          <w:rFonts w:ascii="Times New Roman" w:hAnsi="Times New Roman"/>
          <w:sz w:val="24"/>
          <w:szCs w:val="24"/>
        </w:rPr>
        <w:t>Survival of limpets from separate regions differed significantly only in the 11</w:t>
      </w:r>
      <w:r w:rsidR="00247EA2">
        <w:rPr>
          <w:rFonts w:ascii="Times New Roman" w:hAnsi="Times New Roman"/>
          <w:sz w:val="24"/>
          <w:szCs w:val="24"/>
        </w:rPr>
        <w:t xml:space="preserve"> </w:t>
      </w:r>
      <w:proofErr w:type="spellStart"/>
      <w:r w:rsidR="00247EA2" w:rsidRPr="00772AD5">
        <w:rPr>
          <w:rFonts w:ascii="Times New Roman" w:hAnsi="Times New Roman"/>
          <w:sz w:val="24"/>
          <w:szCs w:val="24"/>
        </w:rPr>
        <w:t>psu</w:t>
      </w:r>
      <w:proofErr w:type="spellEnd"/>
      <w:r w:rsidR="00247EA2" w:rsidRPr="00772AD5">
        <w:rPr>
          <w:rFonts w:ascii="Times New Roman" w:hAnsi="Times New Roman"/>
          <w:sz w:val="24"/>
          <w:szCs w:val="24"/>
        </w:rPr>
        <w:t xml:space="preserve"> sal</w:t>
      </w:r>
      <w:r w:rsidR="00247EA2">
        <w:rPr>
          <w:rFonts w:ascii="Times New Roman" w:hAnsi="Times New Roman"/>
          <w:sz w:val="24"/>
          <w:szCs w:val="24"/>
        </w:rPr>
        <w:t>inity treatment, in which limpets from the low salinity reg</w:t>
      </w:r>
      <w:r>
        <w:rPr>
          <w:rFonts w:ascii="Times New Roman" w:hAnsi="Times New Roman"/>
          <w:sz w:val="24"/>
          <w:szCs w:val="24"/>
        </w:rPr>
        <w:t>ion had greater survival (</w:t>
      </w:r>
      <w:r w:rsidR="00247EA2">
        <w:rPr>
          <w:rFonts w:ascii="Times New Roman" w:hAnsi="Times New Roman"/>
          <w:sz w:val="24"/>
          <w:szCs w:val="24"/>
        </w:rPr>
        <w:t>ANOVA, P=0.023</w:t>
      </w:r>
      <w:r w:rsidR="00247EA2" w:rsidRPr="00772AD5">
        <w:rPr>
          <w:rFonts w:ascii="Times New Roman" w:hAnsi="Times New Roman"/>
          <w:sz w:val="24"/>
          <w:szCs w:val="24"/>
        </w:rPr>
        <w:t xml:space="preserve">). </w:t>
      </w:r>
    </w:p>
    <w:p w:rsidR="00247EA2" w:rsidRDefault="004C2FB3" w:rsidP="004C2FB3">
      <w:pPr>
        <w:ind w:firstLine="720"/>
        <w:rPr>
          <w:rFonts w:ascii="Times New Roman" w:hAnsi="Times New Roman"/>
          <w:sz w:val="24"/>
          <w:szCs w:val="24"/>
        </w:rPr>
      </w:pPr>
      <w:r>
        <w:rPr>
          <w:rFonts w:ascii="Times New Roman" w:hAnsi="Times New Roman"/>
          <w:sz w:val="24"/>
          <w:szCs w:val="24"/>
        </w:rPr>
        <w:t>-N</w:t>
      </w:r>
      <w:r w:rsidR="00247EA2" w:rsidRPr="00772AD5">
        <w:rPr>
          <w:rFonts w:ascii="Times New Roman" w:hAnsi="Times New Roman"/>
          <w:sz w:val="24"/>
          <w:szCs w:val="24"/>
        </w:rPr>
        <w:t>o significant effect of tidal treatments on salinity tole</w:t>
      </w:r>
      <w:r w:rsidR="00247EA2">
        <w:rPr>
          <w:rFonts w:ascii="Times New Roman" w:hAnsi="Times New Roman"/>
          <w:sz w:val="24"/>
          <w:szCs w:val="24"/>
        </w:rPr>
        <w:t xml:space="preserve">rance </w:t>
      </w:r>
      <w:r>
        <w:rPr>
          <w:rFonts w:ascii="Times New Roman" w:hAnsi="Times New Roman"/>
          <w:sz w:val="24"/>
          <w:szCs w:val="24"/>
        </w:rPr>
        <w:t>(ditch this?)</w:t>
      </w:r>
    </w:p>
    <w:p w:rsidR="004C2FB3" w:rsidRDefault="004C2FB3" w:rsidP="004C2FB3">
      <w:pPr>
        <w:ind w:firstLine="720"/>
        <w:rPr>
          <w:rFonts w:ascii="Times New Roman" w:hAnsi="Times New Roman"/>
          <w:sz w:val="24"/>
          <w:szCs w:val="24"/>
        </w:rPr>
      </w:pPr>
      <w:r>
        <w:rPr>
          <w:rFonts w:ascii="Times New Roman" w:hAnsi="Times New Roman"/>
          <w:sz w:val="24"/>
          <w:szCs w:val="24"/>
        </w:rPr>
        <w:t>-Refer to Figure 4 (Plots of limpet survival over time in each salinity treatment)</w:t>
      </w:r>
    </w:p>
    <w:p w:rsidR="004C2FB3" w:rsidRDefault="004C2FB3" w:rsidP="004C2FB3">
      <w:pPr>
        <w:ind w:firstLine="720"/>
        <w:rPr>
          <w:rFonts w:ascii="Times New Roman" w:hAnsi="Times New Roman"/>
          <w:sz w:val="24"/>
          <w:szCs w:val="24"/>
        </w:rPr>
      </w:pPr>
    </w:p>
    <w:p w:rsidR="004C2FB3" w:rsidRDefault="004C2FB3" w:rsidP="004C2FB3">
      <w:pPr>
        <w:ind w:firstLine="720"/>
        <w:rPr>
          <w:rFonts w:ascii="Times New Roman" w:hAnsi="Times New Roman"/>
          <w:sz w:val="24"/>
          <w:szCs w:val="24"/>
        </w:rPr>
      </w:pPr>
      <w:r>
        <w:rPr>
          <w:rFonts w:ascii="Times New Roman" w:hAnsi="Times New Roman"/>
          <w:sz w:val="24"/>
          <w:szCs w:val="24"/>
        </w:rPr>
        <w:t>ii) Ulva</w:t>
      </w:r>
    </w:p>
    <w:p w:rsidR="004C2FB3" w:rsidRDefault="004C2FB3" w:rsidP="00141993">
      <w:pPr>
        <w:ind w:left="720"/>
        <w:rPr>
          <w:rFonts w:ascii="Times New Roman" w:hAnsi="Times New Roman"/>
          <w:sz w:val="24"/>
          <w:szCs w:val="24"/>
        </w:rPr>
      </w:pPr>
      <w:r>
        <w:rPr>
          <w:rFonts w:ascii="Times New Roman" w:hAnsi="Times New Roman"/>
          <w:sz w:val="24"/>
          <w:szCs w:val="24"/>
        </w:rPr>
        <w:t xml:space="preserve">-Unimodal relationship between Ulva survival </w:t>
      </w:r>
      <w:r w:rsidR="00141993">
        <w:rPr>
          <w:rFonts w:ascii="Times New Roman" w:hAnsi="Times New Roman"/>
          <w:sz w:val="24"/>
          <w:szCs w:val="24"/>
        </w:rPr>
        <w:t xml:space="preserve">(measured by change in mass) </w:t>
      </w:r>
      <w:r>
        <w:rPr>
          <w:rFonts w:ascii="Times New Roman" w:hAnsi="Times New Roman"/>
          <w:sz w:val="24"/>
          <w:szCs w:val="24"/>
        </w:rPr>
        <w:t xml:space="preserve">and </w:t>
      </w:r>
      <w:r w:rsidR="00141993">
        <w:rPr>
          <w:rFonts w:ascii="Times New Roman" w:hAnsi="Times New Roman"/>
          <w:sz w:val="24"/>
          <w:szCs w:val="24"/>
        </w:rPr>
        <w:t>Salinity with maximum growth at 15psu and losses at 0psu and 30psu</w:t>
      </w:r>
    </w:p>
    <w:p w:rsidR="00141993" w:rsidRPr="00141993" w:rsidRDefault="00141993" w:rsidP="00141993">
      <w:pPr>
        <w:ind w:left="720"/>
        <w:rPr>
          <w:rFonts w:ascii="Times New Roman" w:hAnsi="Times New Roman"/>
          <w:sz w:val="24"/>
          <w:szCs w:val="24"/>
        </w:rPr>
      </w:pPr>
      <w:r>
        <w:rPr>
          <w:rFonts w:ascii="Times New Roman" w:hAnsi="Times New Roman"/>
          <w:sz w:val="24"/>
          <w:szCs w:val="24"/>
        </w:rPr>
        <w:t>-R</w:t>
      </w:r>
      <w:r>
        <w:rPr>
          <w:rFonts w:ascii="Times New Roman" w:hAnsi="Times New Roman"/>
          <w:sz w:val="24"/>
          <w:szCs w:val="24"/>
          <w:vertAlign w:val="superscript"/>
        </w:rPr>
        <w:t>2</w:t>
      </w:r>
      <w:r>
        <w:rPr>
          <w:rFonts w:ascii="Times New Roman" w:hAnsi="Times New Roman"/>
          <w:sz w:val="24"/>
          <w:szCs w:val="24"/>
        </w:rPr>
        <w:t>=0.482, P&lt;0.0001</w:t>
      </w:r>
    </w:p>
    <w:p w:rsidR="00141993" w:rsidRDefault="00141993" w:rsidP="004C2FB3">
      <w:pPr>
        <w:ind w:firstLine="720"/>
        <w:rPr>
          <w:rFonts w:ascii="Times New Roman" w:hAnsi="Times New Roman"/>
          <w:sz w:val="24"/>
          <w:szCs w:val="24"/>
        </w:rPr>
      </w:pPr>
      <w:r>
        <w:rPr>
          <w:rFonts w:ascii="Times New Roman" w:hAnsi="Times New Roman"/>
          <w:sz w:val="24"/>
          <w:szCs w:val="24"/>
        </w:rPr>
        <w:t xml:space="preserve">-Similar relationship with </w:t>
      </w:r>
      <w:proofErr w:type="spellStart"/>
      <w:r>
        <w:rPr>
          <w:rFonts w:ascii="Times New Roman" w:hAnsi="Times New Roman"/>
          <w:sz w:val="24"/>
          <w:szCs w:val="24"/>
        </w:rPr>
        <w:t>ETRmax</w:t>
      </w:r>
      <w:proofErr w:type="spellEnd"/>
      <w:r>
        <w:rPr>
          <w:rFonts w:ascii="Times New Roman" w:hAnsi="Times New Roman"/>
          <w:sz w:val="24"/>
          <w:szCs w:val="24"/>
        </w:rPr>
        <w:t xml:space="preserve">, with maximum at 20 </w:t>
      </w:r>
      <w:proofErr w:type="spellStart"/>
      <w:r>
        <w:rPr>
          <w:rFonts w:ascii="Times New Roman" w:hAnsi="Times New Roman"/>
          <w:sz w:val="24"/>
          <w:szCs w:val="24"/>
        </w:rPr>
        <w:t>psu</w:t>
      </w:r>
      <w:proofErr w:type="spellEnd"/>
      <w:r>
        <w:rPr>
          <w:rFonts w:ascii="Times New Roman" w:hAnsi="Times New Roman"/>
          <w:sz w:val="24"/>
          <w:szCs w:val="24"/>
        </w:rPr>
        <w:t xml:space="preserve"> and minimum at 0 </w:t>
      </w:r>
      <w:proofErr w:type="spellStart"/>
      <w:r>
        <w:rPr>
          <w:rFonts w:ascii="Times New Roman" w:hAnsi="Times New Roman"/>
          <w:sz w:val="24"/>
          <w:szCs w:val="24"/>
        </w:rPr>
        <w:t>psu</w:t>
      </w:r>
      <w:proofErr w:type="spellEnd"/>
    </w:p>
    <w:p w:rsidR="00247EA2" w:rsidRDefault="00141993" w:rsidP="00141993">
      <w:pPr>
        <w:ind w:firstLine="720"/>
        <w:rPr>
          <w:rFonts w:ascii="Times New Roman" w:hAnsi="Times New Roman"/>
          <w:sz w:val="24"/>
          <w:szCs w:val="24"/>
        </w:rPr>
      </w:pPr>
      <w:r>
        <w:rPr>
          <w:rFonts w:ascii="Times New Roman" w:hAnsi="Times New Roman"/>
          <w:sz w:val="24"/>
          <w:szCs w:val="24"/>
        </w:rPr>
        <w:t>-R</w:t>
      </w:r>
      <w:r>
        <w:rPr>
          <w:rFonts w:ascii="Times New Roman" w:hAnsi="Times New Roman"/>
          <w:sz w:val="24"/>
          <w:szCs w:val="24"/>
          <w:vertAlign w:val="superscript"/>
        </w:rPr>
        <w:t>2</w:t>
      </w:r>
      <w:r>
        <w:rPr>
          <w:rFonts w:ascii="Times New Roman" w:hAnsi="Times New Roman"/>
          <w:sz w:val="24"/>
          <w:szCs w:val="24"/>
        </w:rPr>
        <w:t>=0.712 (No P value due to lack of sampling points)</w:t>
      </w:r>
    </w:p>
    <w:p w:rsidR="00141993" w:rsidRDefault="00141993" w:rsidP="00141993">
      <w:pPr>
        <w:ind w:firstLine="720"/>
        <w:rPr>
          <w:rFonts w:ascii="Times New Roman" w:hAnsi="Times New Roman"/>
          <w:sz w:val="24"/>
          <w:szCs w:val="24"/>
        </w:rPr>
      </w:pPr>
      <w:r>
        <w:rPr>
          <w:rFonts w:ascii="Times New Roman" w:hAnsi="Times New Roman"/>
          <w:sz w:val="24"/>
          <w:szCs w:val="24"/>
        </w:rPr>
        <w:t>-Refer to Figure 5 (Regression plots for Ulva)</w:t>
      </w:r>
    </w:p>
    <w:p w:rsidR="00B72DDF" w:rsidRDefault="00B72DDF" w:rsidP="00B72DDF">
      <w:pPr>
        <w:rPr>
          <w:rFonts w:ascii="Times New Roman" w:hAnsi="Times New Roman"/>
          <w:sz w:val="24"/>
          <w:szCs w:val="24"/>
        </w:rPr>
      </w:pPr>
    </w:p>
    <w:p w:rsidR="004379C6" w:rsidRDefault="00AC3C8E" w:rsidP="00AC3C8E">
      <w:pPr>
        <w:rPr>
          <w:rFonts w:ascii="Times New Roman" w:hAnsi="Times New Roman"/>
          <w:i/>
          <w:sz w:val="24"/>
          <w:szCs w:val="24"/>
        </w:rPr>
      </w:pPr>
      <w:r>
        <w:rPr>
          <w:rFonts w:ascii="Times New Roman" w:hAnsi="Times New Roman"/>
          <w:i/>
          <w:sz w:val="24"/>
          <w:szCs w:val="24"/>
        </w:rPr>
        <w:t>Field Exclusion Experiments</w:t>
      </w:r>
    </w:p>
    <w:p w:rsidR="00AC3C8E" w:rsidRDefault="00AC3C8E" w:rsidP="00AC3C8E">
      <w:pPr>
        <w:rPr>
          <w:rFonts w:ascii="Times New Roman" w:hAnsi="Times New Roman"/>
          <w:sz w:val="24"/>
          <w:szCs w:val="24"/>
        </w:rPr>
      </w:pPr>
      <w:r>
        <w:rPr>
          <w:rFonts w:ascii="Times New Roman" w:hAnsi="Times New Roman"/>
          <w:sz w:val="24"/>
          <w:szCs w:val="24"/>
        </w:rPr>
        <w:t xml:space="preserve">-Differences in settled communities evaluated in July, after sufficient time to allow community recovery from initial disturbance. </w:t>
      </w:r>
    </w:p>
    <w:p w:rsidR="00BF0E16" w:rsidRDefault="00BF0E16" w:rsidP="00AC3C8E">
      <w:pPr>
        <w:rPr>
          <w:rFonts w:ascii="Times New Roman" w:hAnsi="Times New Roman"/>
          <w:sz w:val="24"/>
          <w:szCs w:val="24"/>
        </w:rPr>
      </w:pPr>
      <w:r>
        <w:rPr>
          <w:rFonts w:ascii="Times New Roman" w:hAnsi="Times New Roman"/>
          <w:sz w:val="24"/>
          <w:szCs w:val="24"/>
        </w:rPr>
        <w:t>-</w:t>
      </w:r>
      <w:r w:rsidRPr="00BF0E16">
        <w:t xml:space="preserve"> </w:t>
      </w:r>
      <w:r w:rsidRPr="00BF0E16">
        <w:rPr>
          <w:rFonts w:ascii="Times New Roman" w:hAnsi="Times New Roman"/>
          <w:sz w:val="24"/>
          <w:szCs w:val="24"/>
        </w:rPr>
        <w:t>Zero-inflated negative bin</w:t>
      </w:r>
      <w:r>
        <w:rPr>
          <w:rFonts w:ascii="Times New Roman" w:hAnsi="Times New Roman"/>
          <w:sz w:val="24"/>
          <w:szCs w:val="24"/>
        </w:rPr>
        <w:t>omial mixed effects models show</w:t>
      </w:r>
      <w:r w:rsidRPr="00BF0E16">
        <w:rPr>
          <w:rFonts w:ascii="Times New Roman" w:hAnsi="Times New Roman"/>
          <w:sz w:val="24"/>
          <w:szCs w:val="24"/>
        </w:rPr>
        <w:t xml:space="preserve"> significant effects of treatment and</w:t>
      </w:r>
      <w:r>
        <w:rPr>
          <w:rFonts w:ascii="Times New Roman" w:hAnsi="Times New Roman"/>
          <w:sz w:val="24"/>
          <w:szCs w:val="24"/>
        </w:rPr>
        <w:t xml:space="preserve"> treatment*region on </w:t>
      </w:r>
      <w:proofErr w:type="spellStart"/>
      <w:r>
        <w:rPr>
          <w:rFonts w:ascii="Times New Roman" w:hAnsi="Times New Roman"/>
          <w:sz w:val="24"/>
          <w:szCs w:val="24"/>
        </w:rPr>
        <w:t>chthamalus</w:t>
      </w:r>
      <w:proofErr w:type="spellEnd"/>
      <w:r>
        <w:rPr>
          <w:rFonts w:ascii="Times New Roman" w:hAnsi="Times New Roman"/>
          <w:sz w:val="24"/>
          <w:szCs w:val="24"/>
        </w:rPr>
        <w:t xml:space="preserve"> and green algae </w:t>
      </w:r>
    </w:p>
    <w:p w:rsidR="00E93EB3" w:rsidRDefault="00E93EB3" w:rsidP="00AC3C8E">
      <w:pPr>
        <w:rPr>
          <w:rFonts w:ascii="Times New Roman" w:hAnsi="Times New Roman"/>
          <w:sz w:val="24"/>
          <w:szCs w:val="24"/>
        </w:rPr>
      </w:pPr>
      <w:r>
        <w:rPr>
          <w:rFonts w:ascii="Times New Roman" w:hAnsi="Times New Roman"/>
          <w:sz w:val="24"/>
          <w:szCs w:val="24"/>
        </w:rPr>
        <w:t>-Add table with statistics from these models</w:t>
      </w:r>
    </w:p>
    <w:p w:rsidR="00BF0E16" w:rsidRDefault="00BF0E16" w:rsidP="00AC3C8E">
      <w:pPr>
        <w:rPr>
          <w:rFonts w:ascii="Times New Roman" w:hAnsi="Times New Roman"/>
          <w:sz w:val="24"/>
          <w:szCs w:val="24"/>
        </w:rPr>
      </w:pPr>
      <w:r>
        <w:rPr>
          <w:rFonts w:ascii="Times New Roman" w:hAnsi="Times New Roman"/>
          <w:sz w:val="24"/>
          <w:szCs w:val="24"/>
        </w:rPr>
        <w:t xml:space="preserve">-Discuss effects </w:t>
      </w:r>
      <w:r w:rsidRPr="00BF0E16">
        <w:rPr>
          <w:rFonts w:ascii="Times New Roman" w:hAnsi="Times New Roman"/>
          <w:sz w:val="24"/>
          <w:szCs w:val="24"/>
        </w:rPr>
        <w:t xml:space="preserve">on </w:t>
      </w:r>
      <w:proofErr w:type="spellStart"/>
      <w:r w:rsidRPr="00BF0E16">
        <w:rPr>
          <w:rFonts w:ascii="Times New Roman" w:hAnsi="Times New Roman"/>
          <w:sz w:val="24"/>
          <w:szCs w:val="24"/>
        </w:rPr>
        <w:t>Fucus</w:t>
      </w:r>
      <w:proofErr w:type="spellEnd"/>
      <w:r w:rsidRPr="00BF0E16">
        <w:rPr>
          <w:rFonts w:ascii="Times New Roman" w:hAnsi="Times New Roman"/>
          <w:sz w:val="24"/>
          <w:szCs w:val="24"/>
        </w:rPr>
        <w:t xml:space="preserve"> and </w:t>
      </w:r>
      <w:proofErr w:type="spellStart"/>
      <w:r w:rsidRPr="00BF0E16">
        <w:rPr>
          <w:rFonts w:ascii="Times New Roman" w:hAnsi="Times New Roman"/>
          <w:sz w:val="24"/>
          <w:szCs w:val="24"/>
        </w:rPr>
        <w:t>Mytilus</w:t>
      </w:r>
      <w:proofErr w:type="spellEnd"/>
      <w:r w:rsidRPr="00BF0E16">
        <w:rPr>
          <w:rFonts w:ascii="Times New Roman" w:hAnsi="Times New Roman"/>
          <w:sz w:val="24"/>
          <w:szCs w:val="24"/>
        </w:rPr>
        <w:t>?</w:t>
      </w:r>
      <w:r>
        <w:rPr>
          <w:rFonts w:ascii="Times New Roman" w:hAnsi="Times New Roman"/>
          <w:sz w:val="24"/>
          <w:szCs w:val="24"/>
        </w:rPr>
        <w:t xml:space="preserve"> (Not related to treatments, only to region)</w:t>
      </w:r>
    </w:p>
    <w:p w:rsidR="004379C6" w:rsidRDefault="00BF0E16" w:rsidP="00E93EB3">
      <w:pPr>
        <w:rPr>
          <w:rFonts w:ascii="Times New Roman" w:hAnsi="Times New Roman"/>
          <w:color w:val="FF0000"/>
          <w:sz w:val="24"/>
          <w:szCs w:val="24"/>
        </w:rPr>
      </w:pPr>
      <w:r>
        <w:rPr>
          <w:rFonts w:ascii="Times New Roman" w:hAnsi="Times New Roman"/>
          <w:sz w:val="24"/>
          <w:szCs w:val="24"/>
        </w:rPr>
        <w:lastRenderedPageBreak/>
        <w:t xml:space="preserve">-Refer to Figure 6 (Bar plots of </w:t>
      </w:r>
      <w:proofErr w:type="spellStart"/>
      <w:r>
        <w:rPr>
          <w:rFonts w:ascii="Times New Roman" w:hAnsi="Times New Roman"/>
          <w:sz w:val="24"/>
          <w:szCs w:val="24"/>
        </w:rPr>
        <w:t>Chthamalus</w:t>
      </w:r>
      <w:proofErr w:type="spellEnd"/>
      <w:r>
        <w:rPr>
          <w:rFonts w:ascii="Times New Roman" w:hAnsi="Times New Roman"/>
          <w:sz w:val="24"/>
          <w:szCs w:val="24"/>
        </w:rPr>
        <w:t xml:space="preserve"> and Greens abundance)</w:t>
      </w:r>
    </w:p>
    <w:p w:rsidR="00E93EB3" w:rsidRDefault="00E93EB3" w:rsidP="00E93EB3">
      <w:pPr>
        <w:rPr>
          <w:rFonts w:ascii="Times New Roman" w:hAnsi="Times New Roman"/>
          <w:color w:val="FF0000"/>
          <w:sz w:val="24"/>
          <w:szCs w:val="24"/>
        </w:rPr>
      </w:pPr>
    </w:p>
    <w:p w:rsidR="00494B2F" w:rsidRPr="00E93EB3" w:rsidRDefault="00494B2F" w:rsidP="00E93EB3">
      <w:pPr>
        <w:rPr>
          <w:rFonts w:ascii="Times New Roman" w:hAnsi="Times New Roman"/>
          <w:color w:val="FF0000"/>
          <w:sz w:val="24"/>
          <w:szCs w:val="24"/>
        </w:rPr>
      </w:pPr>
    </w:p>
    <w:p w:rsidR="00247EA2" w:rsidRDefault="00247EA2" w:rsidP="00E93EB3">
      <w:pPr>
        <w:rPr>
          <w:rFonts w:ascii="Times New Roman" w:hAnsi="Times New Roman"/>
          <w:b/>
          <w:sz w:val="24"/>
          <w:szCs w:val="24"/>
        </w:rPr>
      </w:pPr>
      <w:r>
        <w:rPr>
          <w:rFonts w:ascii="Times New Roman" w:hAnsi="Times New Roman"/>
          <w:b/>
          <w:sz w:val="24"/>
          <w:szCs w:val="24"/>
        </w:rPr>
        <w:t>Discussion</w:t>
      </w:r>
      <w:r w:rsidR="006B191E">
        <w:rPr>
          <w:rFonts w:ascii="Times New Roman" w:hAnsi="Times New Roman"/>
          <w:b/>
          <w:sz w:val="24"/>
          <w:szCs w:val="24"/>
        </w:rPr>
        <w:t>:</w:t>
      </w:r>
    </w:p>
    <w:p w:rsidR="00494B2F" w:rsidRDefault="00494B2F" w:rsidP="00550E8A">
      <w:pPr>
        <w:rPr>
          <w:rFonts w:ascii="Times New Roman" w:hAnsi="Times New Roman"/>
          <w:sz w:val="24"/>
          <w:szCs w:val="24"/>
        </w:rPr>
      </w:pPr>
    </w:p>
    <w:p w:rsidR="006B191E" w:rsidRDefault="00952C56" w:rsidP="00550E8A">
      <w:pPr>
        <w:rPr>
          <w:rFonts w:ascii="Times New Roman" w:hAnsi="Times New Roman"/>
          <w:sz w:val="24"/>
          <w:szCs w:val="24"/>
        </w:rPr>
      </w:pPr>
      <w:r>
        <w:rPr>
          <w:rFonts w:ascii="Times New Roman" w:hAnsi="Times New Roman"/>
          <w:sz w:val="24"/>
          <w:szCs w:val="24"/>
        </w:rPr>
        <w:t>Our study indicates that the observed differences in intertidal community composition between th</w:t>
      </w:r>
      <w:r w:rsidR="002B2A8C">
        <w:rPr>
          <w:rFonts w:ascii="Times New Roman" w:hAnsi="Times New Roman"/>
          <w:sz w:val="24"/>
          <w:szCs w:val="24"/>
        </w:rPr>
        <w:t xml:space="preserve">e </w:t>
      </w:r>
      <w:r>
        <w:rPr>
          <w:rFonts w:ascii="Times New Roman" w:hAnsi="Times New Roman"/>
          <w:sz w:val="24"/>
          <w:szCs w:val="24"/>
        </w:rPr>
        <w:t xml:space="preserve">Southern Gulf Islands and West Vancouver are </w:t>
      </w:r>
      <w:r w:rsidR="002B2A8C">
        <w:rPr>
          <w:rFonts w:ascii="Times New Roman" w:hAnsi="Times New Roman"/>
          <w:sz w:val="24"/>
          <w:szCs w:val="24"/>
        </w:rPr>
        <w:t xml:space="preserve">partially </w:t>
      </w:r>
      <w:r>
        <w:rPr>
          <w:rFonts w:ascii="Times New Roman" w:hAnsi="Times New Roman"/>
          <w:sz w:val="24"/>
          <w:szCs w:val="24"/>
        </w:rPr>
        <w:t xml:space="preserve">driven </w:t>
      </w:r>
      <w:r w:rsidR="002B2A8C">
        <w:rPr>
          <w:rFonts w:ascii="Times New Roman" w:hAnsi="Times New Roman"/>
          <w:sz w:val="24"/>
          <w:szCs w:val="24"/>
        </w:rPr>
        <w:t xml:space="preserve">by both the direct and indirect effects of salinity. The dramatic reduction in salinity </w:t>
      </w:r>
      <w:r w:rsidR="00B66987">
        <w:rPr>
          <w:rFonts w:ascii="Times New Roman" w:hAnsi="Times New Roman"/>
          <w:sz w:val="24"/>
          <w:szCs w:val="24"/>
        </w:rPr>
        <w:t xml:space="preserve">during the summer months caused by high inflows of freshwater from the Fraser River creates a stressful </w:t>
      </w:r>
      <w:proofErr w:type="spellStart"/>
      <w:r w:rsidR="00B66987">
        <w:rPr>
          <w:rFonts w:ascii="Times New Roman" w:hAnsi="Times New Roman"/>
          <w:sz w:val="24"/>
          <w:szCs w:val="24"/>
        </w:rPr>
        <w:t>hyposaline</w:t>
      </w:r>
      <w:proofErr w:type="spellEnd"/>
      <w:r w:rsidR="00B66987">
        <w:rPr>
          <w:rFonts w:ascii="Times New Roman" w:hAnsi="Times New Roman"/>
          <w:sz w:val="24"/>
          <w:szCs w:val="24"/>
        </w:rPr>
        <w:t xml:space="preserve"> environment along the West Vancouver shoreline. </w:t>
      </w:r>
      <w:r w:rsidR="000C1FB3">
        <w:rPr>
          <w:rFonts w:ascii="Times New Roman" w:hAnsi="Times New Roman"/>
          <w:sz w:val="24"/>
          <w:szCs w:val="24"/>
        </w:rPr>
        <w:t xml:space="preserve">Despite signs of local adaptation to seasonal lows, the sustained exposure to waters of less than 10 </w:t>
      </w:r>
      <w:proofErr w:type="spellStart"/>
      <w:r w:rsidR="000C1FB3">
        <w:rPr>
          <w:rFonts w:ascii="Times New Roman" w:hAnsi="Times New Roman"/>
          <w:sz w:val="24"/>
          <w:szCs w:val="24"/>
        </w:rPr>
        <w:t>psu</w:t>
      </w:r>
      <w:proofErr w:type="spellEnd"/>
      <w:r w:rsidR="000C1FB3">
        <w:rPr>
          <w:rFonts w:ascii="Times New Roman" w:hAnsi="Times New Roman"/>
          <w:sz w:val="24"/>
          <w:szCs w:val="24"/>
        </w:rPr>
        <w:t xml:space="preserve"> is sufficient to cause mass mortality of limpets. This direct effect on limpet abundance then has indirect effects on the larger intertidal community.</w:t>
      </w:r>
      <w:r w:rsidR="0001620A" w:rsidRPr="0001620A">
        <w:rPr>
          <w:rFonts w:ascii="Times New Roman" w:hAnsi="Times New Roman"/>
          <w:sz w:val="24"/>
          <w:szCs w:val="24"/>
        </w:rPr>
        <w:t xml:space="preserve"> </w:t>
      </w:r>
      <w:r w:rsidR="0001620A">
        <w:rPr>
          <w:rFonts w:ascii="Times New Roman" w:hAnsi="Times New Roman"/>
          <w:sz w:val="24"/>
          <w:szCs w:val="24"/>
        </w:rPr>
        <w:t>R</w:t>
      </w:r>
      <w:r w:rsidR="0001620A">
        <w:rPr>
          <w:rFonts w:ascii="Times New Roman" w:hAnsi="Times New Roman"/>
          <w:sz w:val="24"/>
          <w:szCs w:val="24"/>
        </w:rPr>
        <w:t>eleased from the stress of predation</w:t>
      </w:r>
      <w:r w:rsidR="0001620A">
        <w:rPr>
          <w:rFonts w:ascii="Times New Roman" w:hAnsi="Times New Roman"/>
          <w:sz w:val="24"/>
          <w:szCs w:val="24"/>
        </w:rPr>
        <w:t xml:space="preserve">, and capable of growing in waters as low as 4 </w:t>
      </w:r>
      <w:proofErr w:type="spellStart"/>
      <w:r w:rsidR="0001620A">
        <w:rPr>
          <w:rFonts w:ascii="Times New Roman" w:hAnsi="Times New Roman"/>
          <w:sz w:val="24"/>
          <w:szCs w:val="24"/>
        </w:rPr>
        <w:t>psu</w:t>
      </w:r>
      <w:proofErr w:type="spellEnd"/>
      <w:r w:rsidR="0001620A">
        <w:rPr>
          <w:rFonts w:ascii="Times New Roman" w:hAnsi="Times New Roman"/>
          <w:sz w:val="24"/>
          <w:szCs w:val="24"/>
        </w:rPr>
        <w:t>,</w:t>
      </w:r>
      <w:r w:rsidR="000C1FB3">
        <w:rPr>
          <w:rFonts w:ascii="Times New Roman" w:hAnsi="Times New Roman"/>
          <w:sz w:val="24"/>
          <w:szCs w:val="24"/>
        </w:rPr>
        <w:t xml:space="preserve"> green algae</w:t>
      </w:r>
      <w:r w:rsidR="0001620A">
        <w:rPr>
          <w:rFonts w:ascii="Times New Roman" w:hAnsi="Times New Roman"/>
          <w:sz w:val="24"/>
          <w:szCs w:val="24"/>
        </w:rPr>
        <w:t xml:space="preserve"> proliferate. Perhaps as a result of </w:t>
      </w:r>
      <w:r w:rsidR="00A06238">
        <w:rPr>
          <w:rFonts w:ascii="Times New Roman" w:hAnsi="Times New Roman"/>
          <w:sz w:val="24"/>
          <w:szCs w:val="24"/>
        </w:rPr>
        <w:t>displacement or smothering by the</w:t>
      </w:r>
      <w:r w:rsidR="0001620A">
        <w:rPr>
          <w:rFonts w:ascii="Times New Roman" w:hAnsi="Times New Roman"/>
          <w:sz w:val="24"/>
          <w:szCs w:val="24"/>
        </w:rPr>
        <w:t xml:space="preserve"> green algae, </w:t>
      </w:r>
      <w:r w:rsidR="00A06238">
        <w:rPr>
          <w:rFonts w:ascii="Times New Roman" w:hAnsi="Times New Roman"/>
          <w:sz w:val="24"/>
          <w:szCs w:val="24"/>
        </w:rPr>
        <w:t xml:space="preserve">the brown barnacle </w:t>
      </w:r>
      <w:proofErr w:type="spellStart"/>
      <w:r w:rsidR="00A06238" w:rsidRPr="00A06238">
        <w:rPr>
          <w:rFonts w:ascii="Times New Roman" w:hAnsi="Times New Roman"/>
          <w:i/>
          <w:sz w:val="24"/>
          <w:szCs w:val="24"/>
        </w:rPr>
        <w:t>Chthamalus</w:t>
      </w:r>
      <w:proofErr w:type="spellEnd"/>
      <w:r w:rsidR="00A06238" w:rsidRPr="00A06238">
        <w:rPr>
          <w:rFonts w:ascii="Times New Roman" w:hAnsi="Times New Roman"/>
          <w:i/>
          <w:sz w:val="24"/>
          <w:szCs w:val="24"/>
        </w:rPr>
        <w:t xml:space="preserve"> </w:t>
      </w:r>
      <w:proofErr w:type="spellStart"/>
      <w:r w:rsidR="00A06238" w:rsidRPr="00A06238">
        <w:rPr>
          <w:rFonts w:ascii="Times New Roman" w:hAnsi="Times New Roman"/>
          <w:i/>
          <w:sz w:val="24"/>
          <w:szCs w:val="24"/>
        </w:rPr>
        <w:t>dalli</w:t>
      </w:r>
      <w:proofErr w:type="spellEnd"/>
      <w:r w:rsidR="00A06238">
        <w:rPr>
          <w:rFonts w:ascii="Times New Roman" w:hAnsi="Times New Roman"/>
          <w:i/>
          <w:sz w:val="24"/>
          <w:szCs w:val="24"/>
        </w:rPr>
        <w:t xml:space="preserve"> </w:t>
      </w:r>
      <w:r w:rsidR="00A06238">
        <w:rPr>
          <w:rFonts w:ascii="Times New Roman" w:hAnsi="Times New Roman"/>
          <w:sz w:val="24"/>
          <w:szCs w:val="24"/>
        </w:rPr>
        <w:t>is reduced in abundance.</w:t>
      </w:r>
      <w:r w:rsidR="00550E8A" w:rsidRPr="00550E8A">
        <w:rPr>
          <w:rFonts w:ascii="Times New Roman" w:hAnsi="Times New Roman"/>
          <w:sz w:val="24"/>
          <w:szCs w:val="24"/>
        </w:rPr>
        <w:t xml:space="preserve"> </w:t>
      </w:r>
      <w:r w:rsidR="00550E8A" w:rsidRPr="00550E8A">
        <w:rPr>
          <w:rFonts w:ascii="Times New Roman" w:hAnsi="Times New Roman"/>
          <w:sz w:val="24"/>
          <w:szCs w:val="24"/>
        </w:rPr>
        <w:t>Facilitative interacti</w:t>
      </w:r>
      <w:r w:rsidR="00550E8A">
        <w:rPr>
          <w:rFonts w:ascii="Times New Roman" w:hAnsi="Times New Roman"/>
          <w:sz w:val="24"/>
          <w:szCs w:val="24"/>
        </w:rPr>
        <w:t xml:space="preserve">ons have been proposed to exist </w:t>
      </w:r>
      <w:r w:rsidR="00550E8A" w:rsidRPr="00550E8A">
        <w:rPr>
          <w:rFonts w:ascii="Times New Roman" w:hAnsi="Times New Roman"/>
          <w:sz w:val="24"/>
          <w:szCs w:val="24"/>
        </w:rPr>
        <w:t>between grazers and barnacles, in which grazing reduces competition for space between barnacles and algae (Benedet</w:t>
      </w:r>
      <w:r w:rsidR="00550E8A">
        <w:rPr>
          <w:rFonts w:ascii="Times New Roman" w:hAnsi="Times New Roman"/>
          <w:sz w:val="24"/>
          <w:szCs w:val="24"/>
        </w:rPr>
        <w:t>ti-</w:t>
      </w:r>
      <w:proofErr w:type="spellStart"/>
      <w:r w:rsidR="00550E8A">
        <w:rPr>
          <w:rFonts w:ascii="Times New Roman" w:hAnsi="Times New Roman"/>
          <w:sz w:val="24"/>
          <w:szCs w:val="24"/>
        </w:rPr>
        <w:t>Cecchi</w:t>
      </w:r>
      <w:proofErr w:type="spellEnd"/>
      <w:r w:rsidR="00550E8A">
        <w:rPr>
          <w:rFonts w:ascii="Times New Roman" w:hAnsi="Times New Roman"/>
          <w:sz w:val="24"/>
          <w:szCs w:val="24"/>
        </w:rPr>
        <w:t xml:space="preserve"> 2000; </w:t>
      </w:r>
      <w:r w:rsidR="00550E8A" w:rsidRPr="00550E8A">
        <w:rPr>
          <w:rFonts w:ascii="Times New Roman" w:hAnsi="Times New Roman"/>
          <w:sz w:val="24"/>
          <w:szCs w:val="24"/>
        </w:rPr>
        <w:t xml:space="preserve">Lohse and Raimondi 2007). </w:t>
      </w:r>
      <w:r w:rsidR="00550E8A">
        <w:rPr>
          <w:rFonts w:ascii="Times New Roman" w:hAnsi="Times New Roman"/>
          <w:sz w:val="24"/>
          <w:szCs w:val="24"/>
        </w:rPr>
        <w:t xml:space="preserve">Similar patterns of positive influences on </w:t>
      </w:r>
      <w:proofErr w:type="spellStart"/>
      <w:r w:rsidR="00550E8A">
        <w:rPr>
          <w:rFonts w:ascii="Times New Roman" w:hAnsi="Times New Roman"/>
          <w:i/>
          <w:sz w:val="24"/>
          <w:szCs w:val="24"/>
        </w:rPr>
        <w:t>Chthamalus</w:t>
      </w:r>
      <w:proofErr w:type="spellEnd"/>
      <w:r w:rsidR="00550E8A">
        <w:rPr>
          <w:rFonts w:ascii="Times New Roman" w:hAnsi="Times New Roman"/>
          <w:i/>
          <w:sz w:val="24"/>
          <w:szCs w:val="24"/>
        </w:rPr>
        <w:t xml:space="preserve"> spp. </w:t>
      </w:r>
      <w:r w:rsidR="00550E8A">
        <w:rPr>
          <w:rFonts w:ascii="Times New Roman" w:hAnsi="Times New Roman"/>
          <w:sz w:val="24"/>
          <w:szCs w:val="24"/>
        </w:rPr>
        <w:t xml:space="preserve">by grazer presence have been found by </w:t>
      </w:r>
      <w:r w:rsidR="00550E8A" w:rsidRPr="00550E8A">
        <w:rPr>
          <w:rFonts w:ascii="Times New Roman" w:hAnsi="Times New Roman"/>
          <w:sz w:val="24"/>
          <w:szCs w:val="24"/>
        </w:rPr>
        <w:t xml:space="preserve">Dungan (1986) </w:t>
      </w:r>
      <w:r w:rsidR="00550E8A">
        <w:rPr>
          <w:rFonts w:ascii="Times New Roman" w:hAnsi="Times New Roman"/>
          <w:sz w:val="24"/>
          <w:szCs w:val="24"/>
        </w:rPr>
        <w:t>and</w:t>
      </w:r>
      <w:r w:rsidR="00550E8A" w:rsidRPr="00550E8A">
        <w:rPr>
          <w:rFonts w:ascii="Times New Roman" w:hAnsi="Times New Roman"/>
          <w:sz w:val="24"/>
          <w:szCs w:val="24"/>
        </w:rPr>
        <w:t xml:space="preserve"> Harley (2006).</w:t>
      </w:r>
      <w:r w:rsidR="00A06238">
        <w:rPr>
          <w:rFonts w:ascii="Times New Roman" w:hAnsi="Times New Roman"/>
          <w:sz w:val="24"/>
          <w:szCs w:val="24"/>
        </w:rPr>
        <w:t xml:space="preserve"> </w:t>
      </w:r>
    </w:p>
    <w:p w:rsidR="00A06238" w:rsidRDefault="00A06238" w:rsidP="00E93EB3">
      <w:pPr>
        <w:rPr>
          <w:rFonts w:ascii="Times New Roman" w:hAnsi="Times New Roman"/>
          <w:sz w:val="24"/>
          <w:szCs w:val="24"/>
        </w:rPr>
      </w:pPr>
    </w:p>
    <w:p w:rsidR="006A4EFC" w:rsidRPr="003236D9" w:rsidRDefault="00A06238" w:rsidP="00E93EB3">
      <w:pPr>
        <w:rPr>
          <w:rFonts w:ascii="Times New Roman" w:hAnsi="Times New Roman"/>
          <w:sz w:val="24"/>
          <w:szCs w:val="24"/>
        </w:rPr>
      </w:pPr>
      <w:r>
        <w:rPr>
          <w:rFonts w:ascii="Times New Roman" w:hAnsi="Times New Roman"/>
          <w:sz w:val="24"/>
          <w:szCs w:val="24"/>
        </w:rPr>
        <w:t xml:space="preserve">This scenario is supported by evidence from our field and laboratory studies. </w:t>
      </w:r>
      <w:r w:rsidR="005D62AD">
        <w:rPr>
          <w:rFonts w:ascii="Times New Roman" w:hAnsi="Times New Roman"/>
          <w:sz w:val="24"/>
          <w:szCs w:val="24"/>
        </w:rPr>
        <w:t xml:space="preserve">Sea water </w:t>
      </w:r>
      <w:r>
        <w:rPr>
          <w:rFonts w:ascii="Times New Roman" w:hAnsi="Times New Roman"/>
          <w:sz w:val="24"/>
          <w:szCs w:val="24"/>
        </w:rPr>
        <w:t xml:space="preserve">sampling </w:t>
      </w:r>
      <w:r w:rsidR="005D62AD">
        <w:rPr>
          <w:rFonts w:ascii="Times New Roman" w:hAnsi="Times New Roman"/>
          <w:sz w:val="24"/>
          <w:szCs w:val="24"/>
        </w:rPr>
        <w:t>at</w:t>
      </w:r>
      <w:r>
        <w:rPr>
          <w:rFonts w:ascii="Times New Roman" w:hAnsi="Times New Roman"/>
          <w:sz w:val="24"/>
          <w:szCs w:val="24"/>
        </w:rPr>
        <w:t xml:space="preserve"> sites in </w:t>
      </w:r>
      <w:r w:rsidR="005D62AD">
        <w:rPr>
          <w:rFonts w:ascii="Times New Roman" w:hAnsi="Times New Roman"/>
          <w:sz w:val="24"/>
          <w:szCs w:val="24"/>
        </w:rPr>
        <w:t>the Southern Gulf Islands and West Vancouver show</w:t>
      </w:r>
      <w:r w:rsidR="00BA317D">
        <w:rPr>
          <w:rFonts w:ascii="Times New Roman" w:hAnsi="Times New Roman"/>
          <w:sz w:val="24"/>
          <w:szCs w:val="24"/>
        </w:rPr>
        <w:t>s</w:t>
      </w:r>
      <w:r w:rsidR="005D62AD">
        <w:rPr>
          <w:rFonts w:ascii="Times New Roman" w:hAnsi="Times New Roman"/>
          <w:sz w:val="24"/>
          <w:szCs w:val="24"/>
        </w:rPr>
        <w:t xml:space="preserve"> that while both regions are affected by Fraser plume, West Vancouver sites reach and sustain much lower salinities (Figure 2). Observational biological sampling shows that there are consistent differences in community composition between the high and low salinity regions, with greater abundance of limpets and </w:t>
      </w:r>
      <w:r w:rsidR="005D62AD">
        <w:rPr>
          <w:rFonts w:ascii="Times New Roman" w:hAnsi="Times New Roman"/>
          <w:i/>
          <w:sz w:val="24"/>
          <w:szCs w:val="24"/>
        </w:rPr>
        <w:t xml:space="preserve">C. </w:t>
      </w:r>
      <w:proofErr w:type="spellStart"/>
      <w:r w:rsidR="005D62AD">
        <w:rPr>
          <w:rFonts w:ascii="Times New Roman" w:hAnsi="Times New Roman"/>
          <w:i/>
          <w:sz w:val="24"/>
          <w:szCs w:val="24"/>
        </w:rPr>
        <w:t>dalli</w:t>
      </w:r>
      <w:proofErr w:type="spellEnd"/>
      <w:r w:rsidR="005D62AD">
        <w:rPr>
          <w:rFonts w:ascii="Times New Roman" w:hAnsi="Times New Roman"/>
          <w:i/>
          <w:sz w:val="24"/>
          <w:szCs w:val="24"/>
        </w:rPr>
        <w:t xml:space="preserve"> </w:t>
      </w:r>
      <w:r w:rsidR="005D62AD">
        <w:rPr>
          <w:rFonts w:ascii="Times New Roman" w:hAnsi="Times New Roman"/>
          <w:sz w:val="24"/>
          <w:szCs w:val="24"/>
        </w:rPr>
        <w:t xml:space="preserve">in the high salinity sites and </w:t>
      </w:r>
      <w:r w:rsidR="005D62AD">
        <w:rPr>
          <w:rFonts w:ascii="Times New Roman" w:hAnsi="Times New Roman"/>
          <w:i/>
          <w:sz w:val="24"/>
          <w:szCs w:val="24"/>
        </w:rPr>
        <w:t xml:space="preserve">F. </w:t>
      </w:r>
      <w:proofErr w:type="spellStart"/>
      <w:r w:rsidR="005D62AD">
        <w:rPr>
          <w:rFonts w:ascii="Times New Roman" w:hAnsi="Times New Roman"/>
          <w:i/>
          <w:sz w:val="24"/>
          <w:szCs w:val="24"/>
        </w:rPr>
        <w:t>gardneri</w:t>
      </w:r>
      <w:proofErr w:type="spellEnd"/>
      <w:r w:rsidR="005D62AD">
        <w:rPr>
          <w:rFonts w:ascii="Times New Roman" w:hAnsi="Times New Roman"/>
          <w:i/>
          <w:sz w:val="24"/>
          <w:szCs w:val="24"/>
        </w:rPr>
        <w:t xml:space="preserve"> </w:t>
      </w:r>
      <w:r w:rsidR="005D62AD">
        <w:rPr>
          <w:rFonts w:ascii="Times New Roman" w:hAnsi="Times New Roman"/>
          <w:sz w:val="24"/>
          <w:szCs w:val="24"/>
        </w:rPr>
        <w:t xml:space="preserve">and </w:t>
      </w:r>
      <w:r w:rsidR="005D62AD">
        <w:rPr>
          <w:rFonts w:ascii="Times New Roman" w:hAnsi="Times New Roman"/>
          <w:i/>
          <w:sz w:val="24"/>
          <w:szCs w:val="24"/>
        </w:rPr>
        <w:t xml:space="preserve">M. </w:t>
      </w:r>
      <w:proofErr w:type="spellStart"/>
      <w:r w:rsidR="005D62AD">
        <w:rPr>
          <w:rFonts w:ascii="Times New Roman" w:hAnsi="Times New Roman"/>
          <w:i/>
          <w:sz w:val="24"/>
          <w:szCs w:val="24"/>
        </w:rPr>
        <w:t>trossulus</w:t>
      </w:r>
      <w:proofErr w:type="spellEnd"/>
      <w:r w:rsidR="005D62AD">
        <w:rPr>
          <w:rFonts w:ascii="Times New Roman" w:hAnsi="Times New Roman"/>
          <w:i/>
          <w:sz w:val="24"/>
          <w:szCs w:val="24"/>
        </w:rPr>
        <w:t xml:space="preserve"> </w:t>
      </w:r>
      <w:r w:rsidR="005D62AD">
        <w:rPr>
          <w:rFonts w:ascii="Times New Roman" w:hAnsi="Times New Roman"/>
          <w:sz w:val="24"/>
          <w:szCs w:val="24"/>
        </w:rPr>
        <w:t xml:space="preserve">in the low salinity sites (Figure 3). </w:t>
      </w:r>
      <w:r w:rsidR="00BA317D">
        <w:rPr>
          <w:rFonts w:ascii="Times New Roman" w:hAnsi="Times New Roman"/>
          <w:sz w:val="24"/>
          <w:szCs w:val="24"/>
        </w:rPr>
        <w:t xml:space="preserve">Field limpet exclusion experiments </w:t>
      </w:r>
      <w:r w:rsidR="003236D9">
        <w:rPr>
          <w:rFonts w:ascii="Times New Roman" w:hAnsi="Times New Roman"/>
          <w:sz w:val="24"/>
          <w:szCs w:val="24"/>
        </w:rPr>
        <w:t xml:space="preserve">illustrate that, in the absence of limpets, high salinity communities resemble those of low salinity region with respect to green alga and </w:t>
      </w:r>
      <w:r w:rsidR="003236D9">
        <w:rPr>
          <w:rFonts w:ascii="Times New Roman" w:hAnsi="Times New Roman"/>
          <w:i/>
          <w:sz w:val="24"/>
          <w:szCs w:val="24"/>
        </w:rPr>
        <w:t xml:space="preserve">C. </w:t>
      </w:r>
      <w:proofErr w:type="spellStart"/>
      <w:r w:rsidR="003236D9">
        <w:rPr>
          <w:rFonts w:ascii="Times New Roman" w:hAnsi="Times New Roman"/>
          <w:i/>
          <w:sz w:val="24"/>
          <w:szCs w:val="24"/>
        </w:rPr>
        <w:t>dalli</w:t>
      </w:r>
      <w:proofErr w:type="spellEnd"/>
      <w:r w:rsidR="003236D9">
        <w:rPr>
          <w:rFonts w:ascii="Times New Roman" w:hAnsi="Times New Roman"/>
          <w:sz w:val="24"/>
          <w:szCs w:val="24"/>
        </w:rPr>
        <w:t xml:space="preserve"> abundance</w:t>
      </w:r>
      <w:r w:rsidR="00C04BD2">
        <w:rPr>
          <w:rFonts w:ascii="Times New Roman" w:hAnsi="Times New Roman"/>
          <w:sz w:val="24"/>
          <w:szCs w:val="24"/>
        </w:rPr>
        <w:t xml:space="preserve"> (</w:t>
      </w:r>
      <w:r w:rsidR="00C04BD2" w:rsidRPr="00C04BD2">
        <w:rPr>
          <w:rFonts w:ascii="Times New Roman" w:hAnsi="Times New Roman"/>
          <w:color w:val="FF0000"/>
          <w:sz w:val="24"/>
          <w:szCs w:val="24"/>
        </w:rPr>
        <w:t>Figure 6 – Consider changing figure order</w:t>
      </w:r>
      <w:r w:rsidR="00C04BD2">
        <w:rPr>
          <w:rFonts w:ascii="Times New Roman" w:hAnsi="Times New Roman"/>
          <w:sz w:val="24"/>
          <w:szCs w:val="24"/>
        </w:rPr>
        <w:t>)</w:t>
      </w:r>
      <w:r w:rsidR="003236D9">
        <w:rPr>
          <w:rFonts w:ascii="Times New Roman" w:hAnsi="Times New Roman"/>
          <w:sz w:val="24"/>
          <w:szCs w:val="24"/>
        </w:rPr>
        <w:t xml:space="preserve">. This suggests that limpet absence drives these patterns. </w:t>
      </w:r>
      <w:r w:rsidR="00BA317D">
        <w:rPr>
          <w:rFonts w:ascii="Times New Roman" w:hAnsi="Times New Roman"/>
          <w:sz w:val="24"/>
          <w:szCs w:val="24"/>
        </w:rPr>
        <w:t xml:space="preserve">Finally, our laboratory salinity tolerance experiments confirm that </w:t>
      </w:r>
      <w:r w:rsidR="00B71F81">
        <w:rPr>
          <w:rFonts w:ascii="Times New Roman" w:hAnsi="Times New Roman"/>
          <w:sz w:val="24"/>
          <w:szCs w:val="24"/>
        </w:rPr>
        <w:t>summer salinity levels at West Vancouver are low enough to kill limpets, but not green algae</w:t>
      </w:r>
      <w:r w:rsidR="00494B2F">
        <w:rPr>
          <w:rFonts w:ascii="Times New Roman" w:hAnsi="Times New Roman"/>
          <w:sz w:val="24"/>
          <w:szCs w:val="24"/>
        </w:rPr>
        <w:t xml:space="preserve"> </w:t>
      </w:r>
      <w:r w:rsidR="00494B2F" w:rsidRPr="00494B2F">
        <w:rPr>
          <w:rFonts w:ascii="Times New Roman" w:hAnsi="Times New Roman"/>
          <w:color w:val="FF0000"/>
          <w:sz w:val="24"/>
          <w:szCs w:val="24"/>
        </w:rPr>
        <w:t>(Figure 4 and 5 – Consider changing order)</w:t>
      </w:r>
      <w:r w:rsidR="00B71F81">
        <w:rPr>
          <w:rFonts w:ascii="Times New Roman" w:hAnsi="Times New Roman"/>
          <w:sz w:val="24"/>
          <w:szCs w:val="24"/>
        </w:rPr>
        <w:t xml:space="preserve">. </w:t>
      </w:r>
      <w:r w:rsidR="003928CF">
        <w:rPr>
          <w:rFonts w:ascii="Times New Roman" w:hAnsi="Times New Roman"/>
          <w:sz w:val="24"/>
          <w:szCs w:val="24"/>
        </w:rPr>
        <w:t xml:space="preserve">Though we did not test it directly in this study, many barnacle species have been shown to have </w:t>
      </w:r>
      <w:r w:rsidR="003928CF" w:rsidRPr="003928CF">
        <w:rPr>
          <w:rFonts w:ascii="Times New Roman" w:hAnsi="Times New Roman"/>
          <w:sz w:val="24"/>
          <w:szCs w:val="24"/>
        </w:rPr>
        <w:t>a high tolerance to salinity stress,</w:t>
      </w:r>
      <w:r w:rsidR="003928CF">
        <w:rPr>
          <w:rFonts w:ascii="Times New Roman" w:hAnsi="Times New Roman"/>
          <w:sz w:val="24"/>
          <w:szCs w:val="24"/>
        </w:rPr>
        <w:t xml:space="preserve"> as well as a high capacity for </w:t>
      </w:r>
      <w:r w:rsidR="003928CF" w:rsidRPr="003928CF">
        <w:rPr>
          <w:rFonts w:ascii="Times New Roman" w:hAnsi="Times New Roman"/>
          <w:sz w:val="24"/>
          <w:szCs w:val="24"/>
        </w:rPr>
        <w:t xml:space="preserve">adaptation, even within a single generation (Dineen and Hines 1994; </w:t>
      </w:r>
      <w:proofErr w:type="spellStart"/>
      <w:r w:rsidR="003928CF" w:rsidRPr="003928CF">
        <w:rPr>
          <w:rFonts w:ascii="Times New Roman" w:hAnsi="Times New Roman"/>
          <w:sz w:val="24"/>
          <w:szCs w:val="24"/>
        </w:rPr>
        <w:t>Qiu</w:t>
      </w:r>
      <w:proofErr w:type="spellEnd"/>
      <w:r w:rsidR="003928CF" w:rsidRPr="003928CF">
        <w:rPr>
          <w:rFonts w:ascii="Times New Roman" w:hAnsi="Times New Roman"/>
          <w:sz w:val="24"/>
          <w:szCs w:val="24"/>
        </w:rPr>
        <w:t xml:space="preserve"> and Qian 1999).</w:t>
      </w:r>
    </w:p>
    <w:p w:rsidR="00B66987" w:rsidRDefault="00B66987" w:rsidP="00E93EB3">
      <w:pPr>
        <w:rPr>
          <w:rFonts w:ascii="Times New Roman" w:hAnsi="Times New Roman"/>
          <w:sz w:val="24"/>
          <w:szCs w:val="24"/>
        </w:rPr>
      </w:pPr>
      <w:bookmarkStart w:id="0" w:name="_GoBack"/>
      <w:bookmarkEnd w:id="0"/>
    </w:p>
    <w:p w:rsidR="00494B2F" w:rsidRDefault="00494B2F" w:rsidP="00494B2F">
      <w:pPr>
        <w:rPr>
          <w:rFonts w:ascii="Times New Roman" w:hAnsi="Times New Roman"/>
          <w:sz w:val="24"/>
          <w:szCs w:val="24"/>
        </w:rPr>
      </w:pPr>
      <w:r>
        <w:rPr>
          <w:rFonts w:ascii="Times New Roman" w:hAnsi="Times New Roman"/>
          <w:sz w:val="24"/>
          <w:szCs w:val="24"/>
        </w:rPr>
        <w:t xml:space="preserve">This study takes advantage of a natural salinity gradient that exists within the Strait of Georgia, but there are several other environmental variables that </w:t>
      </w:r>
      <w:r w:rsidR="006A4EFC">
        <w:rPr>
          <w:rFonts w:ascii="Times New Roman" w:hAnsi="Times New Roman"/>
          <w:sz w:val="24"/>
          <w:szCs w:val="24"/>
        </w:rPr>
        <w:t>vary</w:t>
      </w:r>
      <w:r>
        <w:rPr>
          <w:rFonts w:ascii="Times New Roman" w:hAnsi="Times New Roman"/>
          <w:sz w:val="24"/>
          <w:szCs w:val="24"/>
        </w:rPr>
        <w:t>, both between the two regions and the individual sites, which</w:t>
      </w:r>
      <w:r w:rsidR="006A4EFC">
        <w:rPr>
          <w:rFonts w:ascii="Times New Roman" w:hAnsi="Times New Roman"/>
          <w:sz w:val="24"/>
          <w:szCs w:val="24"/>
        </w:rPr>
        <w:t xml:space="preserve"> likely influence these intertidal communities. </w:t>
      </w:r>
      <w:r w:rsidR="00215310">
        <w:rPr>
          <w:rFonts w:ascii="Times New Roman" w:hAnsi="Times New Roman"/>
          <w:sz w:val="24"/>
          <w:szCs w:val="24"/>
        </w:rPr>
        <w:t>Other a</w:t>
      </w:r>
      <w:r w:rsidR="006A4EFC">
        <w:rPr>
          <w:rFonts w:ascii="Times New Roman" w:hAnsi="Times New Roman"/>
          <w:sz w:val="24"/>
          <w:szCs w:val="24"/>
        </w:rPr>
        <w:t xml:space="preserve">biotic conditions, including rainfall, temperature, acidity, shoreline geomorphology and nutrient availability, can vary both spatially and temporally, and can impact species both directly and indirectly. </w:t>
      </w:r>
      <w:r w:rsidR="00215310">
        <w:rPr>
          <w:rFonts w:ascii="Times New Roman" w:hAnsi="Times New Roman"/>
          <w:sz w:val="24"/>
          <w:szCs w:val="24"/>
        </w:rPr>
        <w:t xml:space="preserve">For example, the prevalence of </w:t>
      </w:r>
      <w:r w:rsidR="00215310">
        <w:rPr>
          <w:rFonts w:ascii="Times New Roman" w:hAnsi="Times New Roman"/>
          <w:i/>
          <w:sz w:val="24"/>
          <w:szCs w:val="24"/>
        </w:rPr>
        <w:t xml:space="preserve">M. </w:t>
      </w:r>
      <w:proofErr w:type="spellStart"/>
      <w:r w:rsidR="00215310">
        <w:rPr>
          <w:rFonts w:ascii="Times New Roman" w:hAnsi="Times New Roman"/>
          <w:i/>
          <w:sz w:val="24"/>
          <w:szCs w:val="24"/>
        </w:rPr>
        <w:t>trossulus</w:t>
      </w:r>
      <w:proofErr w:type="spellEnd"/>
      <w:r w:rsidR="00215310">
        <w:rPr>
          <w:rFonts w:ascii="Times New Roman" w:hAnsi="Times New Roman"/>
          <w:i/>
          <w:sz w:val="24"/>
          <w:szCs w:val="24"/>
        </w:rPr>
        <w:t xml:space="preserve"> </w:t>
      </w:r>
      <w:r w:rsidR="00215310">
        <w:rPr>
          <w:rFonts w:ascii="Times New Roman" w:hAnsi="Times New Roman"/>
          <w:sz w:val="24"/>
          <w:szCs w:val="24"/>
        </w:rPr>
        <w:t xml:space="preserve">and </w:t>
      </w:r>
      <w:r w:rsidR="00215310">
        <w:rPr>
          <w:rFonts w:ascii="Times New Roman" w:hAnsi="Times New Roman"/>
          <w:i/>
          <w:sz w:val="24"/>
          <w:szCs w:val="24"/>
        </w:rPr>
        <w:t xml:space="preserve">F. </w:t>
      </w:r>
      <w:proofErr w:type="spellStart"/>
      <w:r w:rsidR="00215310">
        <w:rPr>
          <w:rFonts w:ascii="Times New Roman" w:hAnsi="Times New Roman"/>
          <w:i/>
          <w:sz w:val="24"/>
          <w:szCs w:val="24"/>
        </w:rPr>
        <w:t>gardneri</w:t>
      </w:r>
      <w:proofErr w:type="spellEnd"/>
      <w:r w:rsidR="00215310">
        <w:rPr>
          <w:rFonts w:ascii="Times New Roman" w:hAnsi="Times New Roman"/>
          <w:sz w:val="24"/>
          <w:szCs w:val="24"/>
        </w:rPr>
        <w:t xml:space="preserve"> </w:t>
      </w:r>
      <w:r w:rsidR="00215310">
        <w:rPr>
          <w:rFonts w:ascii="Times New Roman" w:hAnsi="Times New Roman"/>
          <w:sz w:val="24"/>
          <w:szCs w:val="24"/>
        </w:rPr>
        <w:t>in low salinity sites may be due to interactions with other predators and competitors, or differences in recruitment or attachment success. D</w:t>
      </w:r>
      <w:r>
        <w:rPr>
          <w:rFonts w:ascii="Times New Roman" w:hAnsi="Times New Roman"/>
          <w:sz w:val="24"/>
          <w:szCs w:val="24"/>
        </w:rPr>
        <w:t xml:space="preserve">etailed studies on the </w:t>
      </w:r>
      <w:r w:rsidRPr="00550E8A">
        <w:rPr>
          <w:rFonts w:ascii="Times New Roman" w:hAnsi="Times New Roman"/>
          <w:sz w:val="24"/>
          <w:szCs w:val="24"/>
        </w:rPr>
        <w:t>mechanisms that drive these patterns would further our under</w:t>
      </w:r>
      <w:r>
        <w:rPr>
          <w:rFonts w:ascii="Times New Roman" w:hAnsi="Times New Roman"/>
          <w:sz w:val="24"/>
          <w:szCs w:val="24"/>
        </w:rPr>
        <w:t xml:space="preserve">standing of the ecology of this </w:t>
      </w:r>
      <w:r w:rsidRPr="00550E8A">
        <w:rPr>
          <w:rFonts w:ascii="Times New Roman" w:hAnsi="Times New Roman"/>
          <w:sz w:val="24"/>
          <w:szCs w:val="24"/>
        </w:rPr>
        <w:t>system.</w:t>
      </w:r>
    </w:p>
    <w:p w:rsidR="00583D6F" w:rsidRDefault="00583D6F" w:rsidP="00E93EB3">
      <w:pPr>
        <w:rPr>
          <w:rFonts w:ascii="Times New Roman" w:hAnsi="Times New Roman"/>
          <w:sz w:val="24"/>
          <w:szCs w:val="24"/>
        </w:rPr>
      </w:pPr>
    </w:p>
    <w:p w:rsidR="00371202" w:rsidRDefault="00550E8A" w:rsidP="00371202">
      <w:pPr>
        <w:rPr>
          <w:rFonts w:ascii="Times New Roman" w:hAnsi="Times New Roman"/>
          <w:sz w:val="24"/>
          <w:szCs w:val="24"/>
        </w:rPr>
      </w:pPr>
      <w:r w:rsidRPr="00550E8A">
        <w:rPr>
          <w:rFonts w:ascii="Times New Roman" w:hAnsi="Times New Roman"/>
          <w:sz w:val="24"/>
          <w:szCs w:val="24"/>
        </w:rPr>
        <w:lastRenderedPageBreak/>
        <w:t>The results of our study illustrate how physiologic</w:t>
      </w:r>
      <w:r>
        <w:rPr>
          <w:rFonts w:ascii="Times New Roman" w:hAnsi="Times New Roman"/>
          <w:sz w:val="24"/>
          <w:szCs w:val="24"/>
        </w:rPr>
        <w:t xml:space="preserve">al stress can propagate through </w:t>
      </w:r>
      <w:r w:rsidRPr="00550E8A">
        <w:rPr>
          <w:rFonts w:ascii="Times New Roman" w:hAnsi="Times New Roman"/>
          <w:sz w:val="24"/>
          <w:szCs w:val="24"/>
        </w:rPr>
        <w:t>ecological systems, creating both positive and negative indirec</w:t>
      </w:r>
      <w:r>
        <w:rPr>
          <w:rFonts w:ascii="Times New Roman" w:hAnsi="Times New Roman"/>
          <w:sz w:val="24"/>
          <w:szCs w:val="24"/>
        </w:rPr>
        <w:t xml:space="preserve">t effects on species abundance. </w:t>
      </w:r>
      <w:r w:rsidRPr="00550E8A">
        <w:rPr>
          <w:rFonts w:ascii="Times New Roman" w:hAnsi="Times New Roman"/>
          <w:sz w:val="24"/>
          <w:szCs w:val="24"/>
        </w:rPr>
        <w:t>Abiotic conditions that vary in both space and time can lead to dynamic patterns in s</w:t>
      </w:r>
      <w:r>
        <w:rPr>
          <w:rFonts w:ascii="Times New Roman" w:hAnsi="Times New Roman"/>
          <w:sz w:val="24"/>
          <w:szCs w:val="24"/>
        </w:rPr>
        <w:t xml:space="preserve">pecies </w:t>
      </w:r>
      <w:r w:rsidRPr="00550E8A">
        <w:rPr>
          <w:rFonts w:ascii="Times New Roman" w:hAnsi="Times New Roman"/>
          <w:sz w:val="24"/>
          <w:szCs w:val="24"/>
        </w:rPr>
        <w:t xml:space="preserve">distribution and abundance along these spatiotemporal gradients. </w:t>
      </w:r>
      <w:r w:rsidR="00371202" w:rsidRPr="00550E8A">
        <w:rPr>
          <w:rFonts w:ascii="Times New Roman" w:hAnsi="Times New Roman"/>
          <w:sz w:val="24"/>
          <w:szCs w:val="24"/>
        </w:rPr>
        <w:t>The changes in oceanic salinity that are expected wit</w:t>
      </w:r>
      <w:r w:rsidR="00371202">
        <w:rPr>
          <w:rFonts w:ascii="Times New Roman" w:hAnsi="Times New Roman"/>
          <w:sz w:val="24"/>
          <w:szCs w:val="24"/>
        </w:rPr>
        <w:t xml:space="preserve">h climate change are patchy and </w:t>
      </w:r>
      <w:r w:rsidR="00371202" w:rsidRPr="00550E8A">
        <w:rPr>
          <w:rFonts w:ascii="Times New Roman" w:hAnsi="Times New Roman"/>
          <w:sz w:val="24"/>
          <w:szCs w:val="24"/>
        </w:rPr>
        <w:t>highly dependent on the individual climatic trends in a given area.</w:t>
      </w:r>
      <w:r w:rsidR="00371202">
        <w:rPr>
          <w:rFonts w:ascii="Times New Roman" w:hAnsi="Times New Roman"/>
          <w:sz w:val="24"/>
          <w:szCs w:val="24"/>
        </w:rPr>
        <w:t xml:space="preserve"> </w:t>
      </w:r>
      <w:r w:rsidR="00371202" w:rsidRPr="00371202">
        <w:rPr>
          <w:rFonts w:ascii="Times New Roman" w:hAnsi="Times New Roman"/>
          <w:sz w:val="24"/>
          <w:szCs w:val="24"/>
        </w:rPr>
        <w:t>Rising atmospheric CO2 concentrations are expected t</w:t>
      </w:r>
      <w:r w:rsidR="00371202">
        <w:rPr>
          <w:rFonts w:ascii="Times New Roman" w:hAnsi="Times New Roman"/>
          <w:sz w:val="24"/>
          <w:szCs w:val="24"/>
        </w:rPr>
        <w:t xml:space="preserve">o heterogeneously alter oceanic </w:t>
      </w:r>
      <w:r w:rsidR="00371202" w:rsidRPr="00371202">
        <w:rPr>
          <w:rFonts w:ascii="Times New Roman" w:hAnsi="Times New Roman"/>
          <w:sz w:val="24"/>
          <w:szCs w:val="24"/>
        </w:rPr>
        <w:t xml:space="preserve">salinity via changes in the global hydrological cycle (Held and </w:t>
      </w:r>
      <w:proofErr w:type="spellStart"/>
      <w:r w:rsidR="00371202" w:rsidRPr="00371202">
        <w:rPr>
          <w:rFonts w:ascii="Times New Roman" w:hAnsi="Times New Roman"/>
          <w:sz w:val="24"/>
          <w:szCs w:val="24"/>
        </w:rPr>
        <w:t>S</w:t>
      </w:r>
      <w:r w:rsidR="00371202">
        <w:rPr>
          <w:rFonts w:ascii="Times New Roman" w:hAnsi="Times New Roman"/>
          <w:sz w:val="24"/>
          <w:szCs w:val="24"/>
        </w:rPr>
        <w:t>oden</w:t>
      </w:r>
      <w:proofErr w:type="spellEnd"/>
      <w:r w:rsidR="00371202">
        <w:rPr>
          <w:rFonts w:ascii="Times New Roman" w:hAnsi="Times New Roman"/>
          <w:sz w:val="24"/>
          <w:szCs w:val="24"/>
        </w:rPr>
        <w:t xml:space="preserve"> 2006). </w:t>
      </w:r>
      <w:r w:rsidR="00494B2F" w:rsidRPr="00494B2F">
        <w:rPr>
          <w:rFonts w:ascii="Times New Roman" w:hAnsi="Times New Roman"/>
          <w:sz w:val="24"/>
          <w:szCs w:val="24"/>
        </w:rPr>
        <w:t>In coastal areas, climatic models have shown that changing patterns of precipitation and snowmelt will alter runoff from major rivers, causing associated changes in the salinity of estuarine systems (</w:t>
      </w:r>
      <w:proofErr w:type="spellStart"/>
      <w:r w:rsidR="00494B2F" w:rsidRPr="00494B2F">
        <w:rPr>
          <w:rFonts w:ascii="Times New Roman" w:hAnsi="Times New Roman"/>
          <w:sz w:val="24"/>
          <w:szCs w:val="24"/>
        </w:rPr>
        <w:t>Melack</w:t>
      </w:r>
      <w:proofErr w:type="spellEnd"/>
      <w:r w:rsidR="00494B2F" w:rsidRPr="00494B2F">
        <w:rPr>
          <w:rFonts w:ascii="Times New Roman" w:hAnsi="Times New Roman"/>
          <w:sz w:val="24"/>
          <w:szCs w:val="24"/>
        </w:rPr>
        <w:t xml:space="preserve"> et al. 1997; Huang and Mehta 2010). The effects of salinity changes in conjunction with increased temperature and acidification are poorly understood at best. While intertidal populations have demonstrated a capacity for local adaptation, the expected changes to the global hydrological cycle are likely to alter the structure and composition of coastal communities. Understanding the effects of salinity on community level dynamics may therefore prove essential to predicting the direction of such change in coastal ecosystems.</w:t>
      </w:r>
    </w:p>
    <w:p w:rsidR="00371202" w:rsidRDefault="00371202" w:rsidP="00371202">
      <w:pPr>
        <w:rPr>
          <w:rFonts w:ascii="Times New Roman" w:hAnsi="Times New Roman"/>
          <w:sz w:val="24"/>
          <w:szCs w:val="24"/>
        </w:rPr>
      </w:pPr>
    </w:p>
    <w:p w:rsidR="00550E8A" w:rsidRDefault="00550E8A" w:rsidP="00E93EB3">
      <w:pPr>
        <w:rPr>
          <w:rFonts w:ascii="Times New Roman" w:hAnsi="Times New Roman"/>
          <w:sz w:val="24"/>
          <w:szCs w:val="24"/>
        </w:rPr>
      </w:pPr>
    </w:p>
    <w:p w:rsidR="001C4FAA" w:rsidRDefault="00494B2F">
      <w:pPr>
        <w:rPr>
          <w:rFonts w:ascii="Times New Roman" w:hAnsi="Times New Roman"/>
          <w:b/>
          <w:sz w:val="24"/>
          <w:szCs w:val="24"/>
        </w:rPr>
      </w:pPr>
      <w:r>
        <w:rPr>
          <w:rFonts w:ascii="Times New Roman" w:hAnsi="Times New Roman"/>
          <w:b/>
          <w:sz w:val="24"/>
          <w:szCs w:val="24"/>
        </w:rPr>
        <w:t>References:</w:t>
      </w:r>
      <w:r w:rsidR="001C4FAA">
        <w:rPr>
          <w:rFonts w:ascii="Times New Roman" w:hAnsi="Times New Roman"/>
          <w:b/>
          <w:sz w:val="24"/>
          <w:szCs w:val="24"/>
        </w:rPr>
        <w:br w:type="page"/>
      </w:r>
    </w:p>
    <w:p w:rsidR="001C4FAA" w:rsidRDefault="001C4FAA">
      <w:pPr>
        <w:rPr>
          <w:rFonts w:ascii="Times New Roman" w:hAnsi="Times New Roman"/>
          <w:b/>
          <w:sz w:val="24"/>
          <w:szCs w:val="24"/>
        </w:rPr>
      </w:pPr>
      <w:r>
        <w:rPr>
          <w:rFonts w:ascii="Times New Roman" w:hAnsi="Times New Roman"/>
          <w:b/>
          <w:sz w:val="24"/>
          <w:szCs w:val="24"/>
        </w:rPr>
        <w:lastRenderedPageBreak/>
        <w:t>Figure Captions</w:t>
      </w:r>
    </w:p>
    <w:p w:rsidR="001C4FAA" w:rsidRDefault="001C4FAA">
      <w:pPr>
        <w:rPr>
          <w:rFonts w:ascii="Times New Roman" w:hAnsi="Times New Roman"/>
          <w:b/>
          <w:sz w:val="24"/>
          <w:szCs w:val="24"/>
        </w:rPr>
      </w:pPr>
    </w:p>
    <w:p w:rsidR="001C4FAA" w:rsidRPr="00BF6C86" w:rsidRDefault="001C4FAA" w:rsidP="001C4FAA">
      <w:pPr>
        <w:rPr>
          <w:rFonts w:ascii="Times New Roman" w:hAnsi="Times New Roman"/>
          <w:sz w:val="24"/>
          <w:szCs w:val="24"/>
        </w:rPr>
      </w:pPr>
      <w:r>
        <w:rPr>
          <w:rFonts w:ascii="Times New Roman" w:hAnsi="Times New Roman"/>
          <w:b/>
          <w:sz w:val="24"/>
          <w:szCs w:val="24"/>
        </w:rPr>
        <w:t xml:space="preserve">Fig. 1 </w:t>
      </w:r>
      <w:r w:rsidRPr="00BF6C86">
        <w:rPr>
          <w:rFonts w:ascii="Times New Roman" w:hAnsi="Times New Roman"/>
          <w:sz w:val="24"/>
          <w:szCs w:val="24"/>
        </w:rPr>
        <w:t xml:space="preserve">Map of the study region. Low salinity sites are located in West Vancouver and </w:t>
      </w:r>
      <w:r>
        <w:rPr>
          <w:rFonts w:ascii="Times New Roman" w:hAnsi="Times New Roman"/>
          <w:sz w:val="24"/>
          <w:szCs w:val="24"/>
        </w:rPr>
        <w:t>high s</w:t>
      </w:r>
      <w:r w:rsidRPr="00BF6C86">
        <w:rPr>
          <w:rFonts w:ascii="Times New Roman" w:hAnsi="Times New Roman"/>
          <w:sz w:val="24"/>
          <w:szCs w:val="24"/>
        </w:rPr>
        <w:t>alinity sites are located in the Gulf</w:t>
      </w:r>
      <w:r>
        <w:rPr>
          <w:rFonts w:ascii="Times New Roman" w:hAnsi="Times New Roman"/>
          <w:sz w:val="24"/>
          <w:szCs w:val="24"/>
        </w:rPr>
        <w:t xml:space="preserve"> Islands.</w:t>
      </w:r>
    </w:p>
    <w:p w:rsidR="001C4FAA" w:rsidRDefault="001C4FAA">
      <w:pPr>
        <w:rPr>
          <w:rFonts w:ascii="Times New Roman" w:hAnsi="Times New Roman"/>
          <w:b/>
          <w:sz w:val="24"/>
          <w:szCs w:val="24"/>
        </w:rPr>
      </w:pPr>
    </w:p>
    <w:p w:rsidR="001C4FAA" w:rsidRDefault="001C4FAA" w:rsidP="001C4FAA">
      <w:pPr>
        <w:rPr>
          <w:rFonts w:ascii="Times New Roman" w:hAnsi="Times New Roman"/>
          <w:sz w:val="24"/>
          <w:szCs w:val="24"/>
        </w:rPr>
      </w:pPr>
      <w:r w:rsidRPr="00326FA9">
        <w:rPr>
          <w:rFonts w:ascii="Times New Roman" w:hAnsi="Times New Roman"/>
          <w:b/>
          <w:sz w:val="24"/>
          <w:szCs w:val="24"/>
        </w:rPr>
        <w:t>Fig</w:t>
      </w:r>
      <w:r>
        <w:rPr>
          <w:rFonts w:ascii="Times New Roman" w:hAnsi="Times New Roman"/>
          <w:b/>
          <w:sz w:val="24"/>
          <w:szCs w:val="24"/>
        </w:rPr>
        <w:t>. 2</w:t>
      </w:r>
      <w:r>
        <w:rPr>
          <w:rFonts w:ascii="Times New Roman" w:hAnsi="Times New Roman"/>
          <w:sz w:val="24"/>
          <w:szCs w:val="24"/>
        </w:rPr>
        <w:t xml:space="preserve"> </w:t>
      </w:r>
      <w:r w:rsidRPr="007B42AD">
        <w:rPr>
          <w:rFonts w:ascii="Times New Roman" w:hAnsi="Times New Roman"/>
          <w:sz w:val="24"/>
          <w:szCs w:val="24"/>
        </w:rPr>
        <w:t>Measured surface salinity (</w:t>
      </w:r>
      <w:proofErr w:type="spellStart"/>
      <w:r w:rsidRPr="007B42AD">
        <w:rPr>
          <w:rFonts w:ascii="Times New Roman" w:hAnsi="Times New Roman"/>
          <w:sz w:val="24"/>
          <w:szCs w:val="24"/>
        </w:rPr>
        <w:t>psu</w:t>
      </w:r>
      <w:proofErr w:type="spellEnd"/>
      <w:r w:rsidRPr="007B42AD">
        <w:rPr>
          <w:rFonts w:ascii="Times New Roman" w:hAnsi="Times New Roman"/>
          <w:sz w:val="24"/>
          <w:szCs w:val="24"/>
        </w:rPr>
        <w:t>) from sites in the Gulf Islands (shaded) and in West Vancouver (unshaded), British Columbia. Dashed line indicates Fraser River discharge rate (10³m³/s) measured at Hope, British Columbia (Environment Canada, 2012). Surface salinity for Eagle Cove, April 7, 2011, was influenced by heavy rainfall.</w:t>
      </w:r>
    </w:p>
    <w:p w:rsidR="00266CA4" w:rsidRDefault="00266CA4" w:rsidP="001C4FAA">
      <w:pPr>
        <w:rPr>
          <w:rFonts w:ascii="Times New Roman" w:hAnsi="Times New Roman"/>
          <w:sz w:val="24"/>
          <w:szCs w:val="24"/>
        </w:rPr>
      </w:pPr>
    </w:p>
    <w:p w:rsidR="00266CA4" w:rsidRDefault="00266CA4" w:rsidP="001C4FAA">
      <w:pPr>
        <w:rPr>
          <w:rFonts w:ascii="Times New Roman" w:hAnsi="Times New Roman"/>
          <w:sz w:val="24"/>
          <w:szCs w:val="24"/>
        </w:rPr>
      </w:pPr>
      <w:r w:rsidRPr="00266CA4">
        <w:rPr>
          <w:rFonts w:ascii="Times New Roman" w:hAnsi="Times New Roman"/>
          <w:b/>
          <w:sz w:val="24"/>
          <w:szCs w:val="24"/>
        </w:rPr>
        <w:t>Fig. 3</w:t>
      </w:r>
      <w:r>
        <w:rPr>
          <w:rFonts w:ascii="Times New Roman" w:hAnsi="Times New Roman"/>
          <w:sz w:val="24"/>
          <w:szCs w:val="24"/>
        </w:rPr>
        <w:t xml:space="preserve"> NMDS Plot of Transect Data</w:t>
      </w:r>
    </w:p>
    <w:p w:rsidR="004C2FB3" w:rsidRDefault="004C2FB3">
      <w:pPr>
        <w:rPr>
          <w:rFonts w:ascii="Times New Roman" w:hAnsi="Times New Roman"/>
          <w:b/>
          <w:sz w:val="24"/>
          <w:szCs w:val="24"/>
        </w:rPr>
      </w:pPr>
    </w:p>
    <w:p w:rsidR="004C2FB3" w:rsidRDefault="004C2FB3" w:rsidP="004C2FB3">
      <w:pPr>
        <w:rPr>
          <w:rFonts w:ascii="Times New Roman" w:hAnsi="Times New Roman"/>
          <w:sz w:val="24"/>
          <w:szCs w:val="24"/>
        </w:rPr>
      </w:pPr>
      <w:r w:rsidRPr="00326FA9">
        <w:rPr>
          <w:rFonts w:ascii="Times New Roman" w:hAnsi="Times New Roman"/>
          <w:b/>
          <w:sz w:val="24"/>
          <w:szCs w:val="24"/>
        </w:rPr>
        <w:t>Fig</w:t>
      </w:r>
      <w:r>
        <w:rPr>
          <w:rFonts w:ascii="Times New Roman" w:hAnsi="Times New Roman"/>
          <w:b/>
          <w:sz w:val="24"/>
          <w:szCs w:val="24"/>
        </w:rPr>
        <w:t>. 4</w:t>
      </w:r>
      <w:r>
        <w:rPr>
          <w:rFonts w:ascii="Times New Roman" w:hAnsi="Times New Roman"/>
          <w:sz w:val="24"/>
          <w:szCs w:val="24"/>
        </w:rPr>
        <w:t xml:space="preserve"> Mean proportion of </w:t>
      </w:r>
      <w:r>
        <w:rPr>
          <w:rFonts w:ascii="Times New Roman" w:hAnsi="Times New Roman"/>
          <w:i/>
          <w:sz w:val="24"/>
          <w:szCs w:val="24"/>
        </w:rPr>
        <w:t xml:space="preserve">L. </w:t>
      </w:r>
      <w:proofErr w:type="spellStart"/>
      <w:r w:rsidRPr="007B42AD">
        <w:rPr>
          <w:rFonts w:ascii="Times New Roman" w:hAnsi="Times New Roman"/>
          <w:i/>
          <w:sz w:val="24"/>
          <w:szCs w:val="24"/>
        </w:rPr>
        <w:t>pelta</w:t>
      </w:r>
      <w:proofErr w:type="spellEnd"/>
      <w:r w:rsidRPr="007B42AD">
        <w:rPr>
          <w:rFonts w:ascii="Times New Roman" w:hAnsi="Times New Roman"/>
          <w:sz w:val="24"/>
          <w:szCs w:val="24"/>
        </w:rPr>
        <w:t xml:space="preserve"> from the Gulf Islands</w:t>
      </w:r>
      <w:r>
        <w:rPr>
          <w:rFonts w:ascii="Times New Roman" w:hAnsi="Times New Roman"/>
          <w:sz w:val="24"/>
          <w:szCs w:val="24"/>
        </w:rPr>
        <w:t xml:space="preserve"> (</w:t>
      </w:r>
      <w:r>
        <w:rPr>
          <w:rFonts w:ascii="Times New Roman" w:hAnsi="Times New Roman"/>
          <w:sz w:val="24"/>
          <w:szCs w:val="24"/>
        </w:rPr>
        <w:sym w:font="Wingdings 2" w:char="F098"/>
      </w:r>
      <w:r>
        <w:rPr>
          <w:rFonts w:ascii="Times New Roman" w:hAnsi="Times New Roman"/>
          <w:sz w:val="24"/>
          <w:szCs w:val="24"/>
        </w:rPr>
        <w:t>)</w:t>
      </w:r>
      <w:r w:rsidRPr="007B42AD">
        <w:rPr>
          <w:rFonts w:ascii="Times New Roman" w:hAnsi="Times New Roman"/>
          <w:sz w:val="24"/>
          <w:szCs w:val="24"/>
        </w:rPr>
        <w:t xml:space="preserve"> and West Vancouver</w:t>
      </w:r>
      <w:r>
        <w:rPr>
          <w:rFonts w:ascii="Times New Roman" w:hAnsi="Times New Roman"/>
          <w:sz w:val="24"/>
          <w:szCs w:val="24"/>
        </w:rPr>
        <w:t xml:space="preserve"> (</w:t>
      </w:r>
      <w:r>
        <w:rPr>
          <w:rFonts w:ascii="Times New Roman" w:hAnsi="Times New Roman"/>
          <w:sz w:val="24"/>
          <w:szCs w:val="24"/>
        </w:rPr>
        <w:sym w:font="Wingdings 3" w:char="F072"/>
      </w:r>
      <w:r>
        <w:rPr>
          <w:rFonts w:ascii="Times New Roman" w:hAnsi="Times New Roman"/>
          <w:sz w:val="24"/>
          <w:szCs w:val="24"/>
        </w:rPr>
        <w:t>)</w:t>
      </w:r>
      <w:r w:rsidRPr="007B42AD">
        <w:rPr>
          <w:rFonts w:ascii="Times New Roman" w:hAnsi="Times New Roman"/>
          <w:sz w:val="24"/>
          <w:szCs w:val="24"/>
        </w:rPr>
        <w:t xml:space="preserve"> alive at each day for four of six salinity treatments (n=3). Patterns observed at 17 and 20 </w:t>
      </w:r>
      <w:proofErr w:type="spellStart"/>
      <w:r w:rsidRPr="007B42AD">
        <w:rPr>
          <w:rFonts w:ascii="Times New Roman" w:hAnsi="Times New Roman"/>
          <w:sz w:val="24"/>
          <w:szCs w:val="24"/>
        </w:rPr>
        <w:t>psu</w:t>
      </w:r>
      <w:proofErr w:type="spellEnd"/>
      <w:r w:rsidRPr="007B42AD">
        <w:rPr>
          <w:rFonts w:ascii="Times New Roman" w:hAnsi="Times New Roman"/>
          <w:sz w:val="24"/>
          <w:szCs w:val="24"/>
        </w:rPr>
        <w:t xml:space="preserve"> were similar to that of 14 </w:t>
      </w:r>
      <w:proofErr w:type="spellStart"/>
      <w:r w:rsidRPr="007B42AD">
        <w:rPr>
          <w:rFonts w:ascii="Times New Roman" w:hAnsi="Times New Roman"/>
          <w:sz w:val="24"/>
          <w:szCs w:val="24"/>
        </w:rPr>
        <w:t>psu</w:t>
      </w:r>
      <w:proofErr w:type="spellEnd"/>
      <w:r w:rsidRPr="007B42AD">
        <w:rPr>
          <w:rFonts w:ascii="Times New Roman" w:hAnsi="Times New Roman"/>
          <w:sz w:val="24"/>
          <w:szCs w:val="24"/>
        </w:rPr>
        <w:t>. Error bars indicate standard error.</w:t>
      </w:r>
    </w:p>
    <w:p w:rsidR="00141993" w:rsidRDefault="00141993" w:rsidP="004C2FB3">
      <w:pPr>
        <w:rPr>
          <w:rFonts w:ascii="Times New Roman" w:hAnsi="Times New Roman"/>
          <w:sz w:val="24"/>
          <w:szCs w:val="24"/>
        </w:rPr>
      </w:pPr>
    </w:p>
    <w:p w:rsidR="00141993" w:rsidRDefault="00141993" w:rsidP="00141993">
      <w:pPr>
        <w:rPr>
          <w:rFonts w:ascii="Times New Roman" w:hAnsi="Times New Roman"/>
          <w:sz w:val="24"/>
          <w:szCs w:val="24"/>
        </w:rPr>
      </w:pPr>
      <w:r w:rsidRPr="00326FA9">
        <w:rPr>
          <w:rFonts w:ascii="Times New Roman" w:hAnsi="Times New Roman"/>
          <w:b/>
          <w:sz w:val="24"/>
          <w:szCs w:val="24"/>
        </w:rPr>
        <w:t>Fig</w:t>
      </w:r>
      <w:r>
        <w:rPr>
          <w:rFonts w:ascii="Times New Roman" w:hAnsi="Times New Roman"/>
          <w:b/>
          <w:sz w:val="24"/>
          <w:szCs w:val="24"/>
        </w:rPr>
        <w:t>. 5</w:t>
      </w:r>
      <w:r>
        <w:rPr>
          <w:rFonts w:ascii="Times New Roman" w:hAnsi="Times New Roman"/>
          <w:sz w:val="24"/>
          <w:szCs w:val="24"/>
        </w:rPr>
        <w:t xml:space="preserve"> </w:t>
      </w:r>
      <w:r w:rsidRPr="007B42AD">
        <w:rPr>
          <w:rFonts w:ascii="Times New Roman" w:hAnsi="Times New Roman"/>
          <w:sz w:val="24"/>
          <w:szCs w:val="24"/>
        </w:rPr>
        <w:t xml:space="preserve">(a) Change in mass (g) and (b) </w:t>
      </w:r>
      <w:proofErr w:type="spellStart"/>
      <w:r w:rsidRPr="007B42AD">
        <w:rPr>
          <w:rFonts w:ascii="Times New Roman" w:hAnsi="Times New Roman"/>
          <w:sz w:val="24"/>
          <w:szCs w:val="24"/>
        </w:rPr>
        <w:t>ETRmax</w:t>
      </w:r>
      <w:proofErr w:type="spellEnd"/>
      <w:r w:rsidRPr="007B42AD">
        <w:rPr>
          <w:rFonts w:ascii="Times New Roman" w:hAnsi="Times New Roman"/>
          <w:sz w:val="24"/>
          <w:szCs w:val="24"/>
        </w:rPr>
        <w:t xml:space="preserve"> of </w:t>
      </w:r>
      <w:r w:rsidRPr="007B42AD">
        <w:rPr>
          <w:rFonts w:ascii="Times New Roman" w:hAnsi="Times New Roman"/>
          <w:i/>
          <w:sz w:val="24"/>
          <w:szCs w:val="24"/>
        </w:rPr>
        <w:t>Ulva</w:t>
      </w:r>
      <w:r w:rsidRPr="007B42AD">
        <w:rPr>
          <w:rFonts w:ascii="Times New Roman" w:hAnsi="Times New Roman"/>
          <w:sz w:val="24"/>
          <w:szCs w:val="24"/>
        </w:rPr>
        <w:t xml:space="preserve"> sp. vs. salinity. Lines indicate least-squares regression.</w:t>
      </w:r>
    </w:p>
    <w:p w:rsidR="00141993" w:rsidRDefault="00141993" w:rsidP="004C2FB3">
      <w:pPr>
        <w:rPr>
          <w:rFonts w:ascii="Times New Roman" w:hAnsi="Times New Roman"/>
          <w:sz w:val="24"/>
          <w:szCs w:val="24"/>
        </w:rPr>
      </w:pPr>
    </w:p>
    <w:p w:rsidR="00BF0E16" w:rsidRDefault="00BF0E16" w:rsidP="00BF0E16">
      <w:pPr>
        <w:rPr>
          <w:rFonts w:ascii="Times New Roman" w:hAnsi="Times New Roman"/>
          <w:sz w:val="24"/>
          <w:szCs w:val="24"/>
        </w:rPr>
      </w:pPr>
      <w:r w:rsidRPr="00326FA9">
        <w:rPr>
          <w:rFonts w:ascii="Times New Roman" w:hAnsi="Times New Roman"/>
          <w:b/>
          <w:sz w:val="24"/>
          <w:szCs w:val="24"/>
        </w:rPr>
        <w:t>Fig</w:t>
      </w:r>
      <w:r>
        <w:rPr>
          <w:rFonts w:ascii="Times New Roman" w:hAnsi="Times New Roman"/>
          <w:b/>
          <w:sz w:val="24"/>
          <w:szCs w:val="24"/>
        </w:rPr>
        <w:t>. 6</w:t>
      </w:r>
      <w:r>
        <w:rPr>
          <w:rFonts w:ascii="Times New Roman" w:hAnsi="Times New Roman"/>
          <w:sz w:val="24"/>
          <w:szCs w:val="24"/>
        </w:rPr>
        <w:t xml:space="preserve"> Mean (a) abundance of</w:t>
      </w:r>
      <w:r w:rsidRPr="007B42AD">
        <w:rPr>
          <w:rFonts w:ascii="Times New Roman" w:hAnsi="Times New Roman"/>
          <w:sz w:val="24"/>
          <w:szCs w:val="24"/>
        </w:rPr>
        <w:t xml:space="preserve"> </w:t>
      </w:r>
      <w:proofErr w:type="spellStart"/>
      <w:r w:rsidRPr="00BF0E16">
        <w:rPr>
          <w:rFonts w:ascii="Times New Roman" w:hAnsi="Times New Roman"/>
          <w:i/>
          <w:sz w:val="24"/>
          <w:szCs w:val="24"/>
        </w:rPr>
        <w:t>Chthamalus</w:t>
      </w:r>
      <w:proofErr w:type="spellEnd"/>
      <w:r w:rsidRPr="00BF0E16">
        <w:rPr>
          <w:rFonts w:ascii="Times New Roman" w:hAnsi="Times New Roman"/>
          <w:i/>
          <w:sz w:val="24"/>
          <w:szCs w:val="24"/>
        </w:rPr>
        <w:t xml:space="preserve"> </w:t>
      </w:r>
      <w:proofErr w:type="spellStart"/>
      <w:r w:rsidRPr="00BF0E16">
        <w:rPr>
          <w:rFonts w:ascii="Times New Roman" w:hAnsi="Times New Roman"/>
          <w:i/>
          <w:sz w:val="24"/>
          <w:szCs w:val="24"/>
        </w:rPr>
        <w:t>dalli</w:t>
      </w:r>
      <w:proofErr w:type="spellEnd"/>
      <w:r>
        <w:rPr>
          <w:rFonts w:ascii="Times New Roman" w:hAnsi="Times New Roman"/>
          <w:sz w:val="24"/>
          <w:szCs w:val="24"/>
        </w:rPr>
        <w:t xml:space="preserve"> and</w:t>
      </w:r>
      <w:r w:rsidRPr="007B42AD">
        <w:rPr>
          <w:rFonts w:ascii="Times New Roman" w:hAnsi="Times New Roman"/>
          <w:sz w:val="24"/>
          <w:szCs w:val="24"/>
        </w:rPr>
        <w:t xml:space="preserve"> (b) </w:t>
      </w:r>
      <w:r>
        <w:rPr>
          <w:rFonts w:ascii="Times New Roman" w:hAnsi="Times New Roman"/>
          <w:sz w:val="24"/>
          <w:szCs w:val="24"/>
        </w:rPr>
        <w:t xml:space="preserve">percent cover of green algae in each treatment at high and low salinity sites. </w:t>
      </w:r>
    </w:p>
    <w:p w:rsidR="00BF0E16" w:rsidRDefault="00BF0E16" w:rsidP="004C2FB3">
      <w:pPr>
        <w:rPr>
          <w:rFonts w:ascii="Times New Roman" w:hAnsi="Times New Roman"/>
          <w:sz w:val="24"/>
          <w:szCs w:val="24"/>
        </w:rPr>
      </w:pPr>
    </w:p>
    <w:p w:rsidR="001C4FAA" w:rsidRDefault="001C4FAA">
      <w:pPr>
        <w:rPr>
          <w:rFonts w:ascii="Times New Roman" w:hAnsi="Times New Roman"/>
          <w:b/>
          <w:sz w:val="24"/>
          <w:szCs w:val="24"/>
        </w:rPr>
      </w:pPr>
      <w:r>
        <w:rPr>
          <w:rFonts w:ascii="Times New Roman" w:hAnsi="Times New Roman"/>
          <w:b/>
          <w:sz w:val="24"/>
          <w:szCs w:val="24"/>
        </w:rPr>
        <w:br w:type="page"/>
      </w:r>
    </w:p>
    <w:p w:rsidR="001C4FAA" w:rsidRDefault="00141993">
      <w:pPr>
        <w:rPr>
          <w:rFonts w:ascii="Times New Roman" w:hAnsi="Times New Roman"/>
          <w:b/>
          <w:sz w:val="24"/>
          <w:szCs w:val="24"/>
        </w:rPr>
      </w:pPr>
      <w:r>
        <w:rPr>
          <w:rFonts w:ascii="Times New Roman" w:hAnsi="Times New Roman"/>
          <w:b/>
          <w:sz w:val="24"/>
          <w:szCs w:val="24"/>
        </w:rPr>
        <w:lastRenderedPageBreak/>
        <w:t>Figure 1</w:t>
      </w:r>
    </w:p>
    <w:p w:rsidR="001C4FAA" w:rsidRDefault="001C4FAA" w:rsidP="00FE3ADC">
      <w:pPr>
        <w:spacing w:line="480" w:lineRule="auto"/>
        <w:rPr>
          <w:rFonts w:ascii="Times New Roman" w:hAnsi="Times New Roman"/>
          <w:b/>
          <w:sz w:val="24"/>
          <w:szCs w:val="24"/>
        </w:rPr>
      </w:pPr>
      <w:r>
        <w:rPr>
          <w:rFonts w:ascii="Times New Roman" w:hAnsi="Times New Roman"/>
          <w:noProof/>
          <w:sz w:val="24"/>
          <w:szCs w:val="24"/>
          <w:lang w:eastAsia="en-CA"/>
        </w:rPr>
        <w:drawing>
          <wp:inline distT="0" distB="0" distL="0" distR="0" wp14:anchorId="54FBCDA3" wp14:editId="5B0CC320">
            <wp:extent cx="5928360" cy="5196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360" cy="5196840"/>
                    </a:xfrm>
                    <a:prstGeom prst="rect">
                      <a:avLst/>
                    </a:prstGeom>
                    <a:noFill/>
                    <a:ln>
                      <a:noFill/>
                    </a:ln>
                  </pic:spPr>
                </pic:pic>
              </a:graphicData>
            </a:graphic>
          </wp:inline>
        </w:drawing>
      </w:r>
    </w:p>
    <w:p w:rsidR="00141993" w:rsidRDefault="00141993">
      <w:pPr>
        <w:rPr>
          <w:rFonts w:ascii="Times New Roman" w:hAnsi="Times New Roman"/>
          <w:b/>
          <w:sz w:val="24"/>
          <w:szCs w:val="24"/>
        </w:rPr>
      </w:pPr>
    </w:p>
    <w:p w:rsidR="001C4FAA" w:rsidRDefault="001C4FAA">
      <w:pPr>
        <w:rPr>
          <w:rFonts w:ascii="Times New Roman" w:hAnsi="Times New Roman"/>
          <w:b/>
          <w:sz w:val="24"/>
          <w:szCs w:val="24"/>
        </w:rPr>
      </w:pPr>
    </w:p>
    <w:p w:rsidR="006B191E" w:rsidRPr="006B191E" w:rsidRDefault="006B191E">
      <w:pPr>
        <w:rPr>
          <w:rFonts w:ascii="Times New Roman" w:hAnsi="Times New Roman"/>
          <w:sz w:val="24"/>
          <w:szCs w:val="24"/>
        </w:rPr>
      </w:pPr>
      <w:r w:rsidRPr="006B191E">
        <w:rPr>
          <w:rFonts w:ascii="Times New Roman" w:hAnsi="Times New Roman"/>
          <w:color w:val="FF0000"/>
          <w:sz w:val="24"/>
          <w:szCs w:val="24"/>
        </w:rPr>
        <w:t>-Try to get salinity colour map</w:t>
      </w:r>
      <w:r w:rsidRPr="006B191E">
        <w:rPr>
          <w:rFonts w:ascii="Times New Roman" w:hAnsi="Times New Roman"/>
          <w:sz w:val="24"/>
          <w:szCs w:val="24"/>
        </w:rPr>
        <w:br w:type="page"/>
      </w:r>
    </w:p>
    <w:p w:rsidR="00141993" w:rsidRDefault="00141993" w:rsidP="00FE3ADC">
      <w:pPr>
        <w:spacing w:line="480" w:lineRule="auto"/>
        <w:rPr>
          <w:rFonts w:ascii="Times New Roman" w:hAnsi="Times New Roman"/>
          <w:b/>
          <w:sz w:val="24"/>
          <w:szCs w:val="24"/>
        </w:rPr>
      </w:pPr>
      <w:r>
        <w:rPr>
          <w:rFonts w:ascii="Times New Roman" w:hAnsi="Times New Roman"/>
          <w:b/>
          <w:sz w:val="24"/>
          <w:szCs w:val="24"/>
        </w:rPr>
        <w:lastRenderedPageBreak/>
        <w:t>Figure 2</w:t>
      </w:r>
    </w:p>
    <w:p w:rsidR="00266CA4" w:rsidRDefault="001C4FAA" w:rsidP="00FE3ADC">
      <w:pPr>
        <w:spacing w:line="480" w:lineRule="auto"/>
        <w:rPr>
          <w:rFonts w:ascii="Times New Roman" w:hAnsi="Times New Roman"/>
          <w:b/>
          <w:sz w:val="24"/>
          <w:szCs w:val="24"/>
        </w:rPr>
      </w:pPr>
      <w:r>
        <w:rPr>
          <w:rFonts w:ascii="Times New Roman" w:hAnsi="Times New Roman"/>
          <w:noProof/>
          <w:color w:val="FF0000"/>
          <w:sz w:val="24"/>
          <w:szCs w:val="24"/>
          <w:lang w:eastAsia="en-CA"/>
        </w:rPr>
        <w:drawing>
          <wp:inline distT="0" distB="0" distL="0" distR="0" wp14:anchorId="2B27C995" wp14:editId="306D2555">
            <wp:extent cx="5943600" cy="3451860"/>
            <wp:effectExtent l="0" t="0" r="0" b="0"/>
            <wp:docPr id="2" name="Picture 2" descr="salinitygrap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linitygraph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rsidR="001E76B0" w:rsidRDefault="001E76B0" w:rsidP="00FE3ADC">
      <w:pPr>
        <w:spacing w:line="480" w:lineRule="auto"/>
        <w:rPr>
          <w:rFonts w:ascii="Times New Roman" w:hAnsi="Times New Roman"/>
          <w:b/>
          <w:sz w:val="24"/>
          <w:szCs w:val="24"/>
        </w:rPr>
      </w:pPr>
    </w:p>
    <w:p w:rsidR="001E76B0" w:rsidRPr="001E76B0" w:rsidRDefault="001E76B0" w:rsidP="00FE3ADC">
      <w:pPr>
        <w:spacing w:line="480" w:lineRule="auto"/>
        <w:rPr>
          <w:rFonts w:ascii="Times New Roman" w:hAnsi="Times New Roman"/>
          <w:b/>
          <w:color w:val="FF0000"/>
          <w:sz w:val="24"/>
          <w:szCs w:val="24"/>
        </w:rPr>
      </w:pPr>
      <w:r w:rsidRPr="001E76B0">
        <w:rPr>
          <w:rFonts w:ascii="Times New Roman" w:hAnsi="Times New Roman"/>
          <w:b/>
          <w:color w:val="FF0000"/>
          <w:sz w:val="24"/>
          <w:szCs w:val="24"/>
        </w:rPr>
        <w:t>-</w:t>
      </w:r>
      <w:r w:rsidRPr="001E76B0">
        <w:rPr>
          <w:rFonts w:ascii="Times New Roman" w:hAnsi="Times New Roman"/>
          <w:color w:val="FF0000"/>
          <w:sz w:val="24"/>
          <w:szCs w:val="24"/>
        </w:rPr>
        <w:t>Try fitting stiff spline to salinity data to create a curve, pooling sites within regions</w:t>
      </w:r>
    </w:p>
    <w:p w:rsidR="001E76B0" w:rsidRDefault="00266CA4">
      <w:pPr>
        <w:rPr>
          <w:rFonts w:ascii="Times New Roman" w:hAnsi="Times New Roman"/>
          <w:b/>
          <w:sz w:val="24"/>
          <w:szCs w:val="24"/>
        </w:rPr>
      </w:pPr>
      <w:r>
        <w:rPr>
          <w:rFonts w:ascii="Times New Roman" w:hAnsi="Times New Roman"/>
          <w:b/>
          <w:sz w:val="24"/>
          <w:szCs w:val="24"/>
        </w:rPr>
        <w:br w:type="page"/>
      </w:r>
    </w:p>
    <w:p w:rsidR="00141993" w:rsidRDefault="00141993" w:rsidP="00FE3ADC">
      <w:pPr>
        <w:spacing w:line="480" w:lineRule="auto"/>
        <w:rPr>
          <w:rFonts w:ascii="Times New Roman" w:hAnsi="Times New Roman"/>
          <w:b/>
          <w:sz w:val="24"/>
          <w:szCs w:val="24"/>
        </w:rPr>
      </w:pPr>
      <w:r>
        <w:rPr>
          <w:rFonts w:ascii="Times New Roman" w:hAnsi="Times New Roman"/>
          <w:b/>
          <w:sz w:val="24"/>
          <w:szCs w:val="24"/>
        </w:rPr>
        <w:lastRenderedPageBreak/>
        <w:t>Figure 3</w:t>
      </w:r>
    </w:p>
    <w:p w:rsidR="004C2FB3" w:rsidRDefault="00266CA4" w:rsidP="00FE3ADC">
      <w:pPr>
        <w:spacing w:line="480" w:lineRule="auto"/>
        <w:rPr>
          <w:rFonts w:ascii="Times New Roman" w:hAnsi="Times New Roman"/>
          <w:b/>
          <w:sz w:val="24"/>
          <w:szCs w:val="24"/>
        </w:rPr>
      </w:pPr>
      <w:r>
        <w:rPr>
          <w:noProof/>
          <w:lang w:eastAsia="en-CA"/>
        </w:rPr>
        <w:drawing>
          <wp:inline distT="0" distB="0" distL="0" distR="0" wp14:anchorId="119FD23B" wp14:editId="3B50CD7E">
            <wp:extent cx="5943600" cy="3104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04515"/>
                    </a:xfrm>
                    <a:prstGeom prst="rect">
                      <a:avLst/>
                    </a:prstGeom>
                  </pic:spPr>
                </pic:pic>
              </a:graphicData>
            </a:graphic>
          </wp:inline>
        </w:drawing>
      </w:r>
    </w:p>
    <w:p w:rsidR="004C2FB3" w:rsidRDefault="004C2FB3">
      <w:pPr>
        <w:rPr>
          <w:rFonts w:ascii="Times New Roman" w:hAnsi="Times New Roman"/>
          <w:b/>
          <w:sz w:val="24"/>
          <w:szCs w:val="24"/>
        </w:rPr>
      </w:pPr>
      <w:r>
        <w:rPr>
          <w:rFonts w:ascii="Times New Roman" w:hAnsi="Times New Roman"/>
          <w:b/>
          <w:sz w:val="24"/>
          <w:szCs w:val="24"/>
        </w:rPr>
        <w:br w:type="page"/>
      </w:r>
    </w:p>
    <w:p w:rsidR="00141993" w:rsidRDefault="00141993" w:rsidP="00FE3ADC">
      <w:pPr>
        <w:spacing w:line="480" w:lineRule="auto"/>
        <w:rPr>
          <w:rFonts w:ascii="Times New Roman" w:hAnsi="Times New Roman"/>
          <w:b/>
          <w:noProof/>
          <w:sz w:val="24"/>
          <w:szCs w:val="24"/>
          <w:lang w:eastAsia="en-CA"/>
        </w:rPr>
      </w:pPr>
      <w:r>
        <w:rPr>
          <w:rFonts w:ascii="Times New Roman" w:hAnsi="Times New Roman"/>
          <w:b/>
          <w:noProof/>
          <w:sz w:val="24"/>
          <w:szCs w:val="24"/>
          <w:lang w:eastAsia="en-CA"/>
        </w:rPr>
        <w:lastRenderedPageBreak/>
        <w:t>Figure 4</w:t>
      </w:r>
    </w:p>
    <w:p w:rsidR="00141993" w:rsidRDefault="004C2FB3" w:rsidP="00FE3ADC">
      <w:pPr>
        <w:spacing w:line="480" w:lineRule="auto"/>
        <w:rPr>
          <w:rFonts w:ascii="Times New Roman" w:hAnsi="Times New Roman"/>
          <w:b/>
          <w:sz w:val="24"/>
          <w:szCs w:val="24"/>
        </w:rPr>
      </w:pPr>
      <w:r>
        <w:rPr>
          <w:rFonts w:ascii="Times New Roman" w:hAnsi="Times New Roman"/>
          <w:b/>
          <w:noProof/>
          <w:sz w:val="24"/>
          <w:szCs w:val="24"/>
          <w:lang w:eastAsia="en-CA"/>
        </w:rPr>
        <w:drawing>
          <wp:inline distT="0" distB="0" distL="0" distR="0" wp14:anchorId="731C487D" wp14:editId="1F15CE7C">
            <wp:extent cx="4556760" cy="4450080"/>
            <wp:effectExtent l="0" t="0" r="0" b="762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6760" cy="4450080"/>
                    </a:xfrm>
                    <a:prstGeom prst="rect">
                      <a:avLst/>
                    </a:prstGeom>
                    <a:noFill/>
                    <a:ln>
                      <a:noFill/>
                    </a:ln>
                  </pic:spPr>
                </pic:pic>
              </a:graphicData>
            </a:graphic>
          </wp:inline>
        </w:drawing>
      </w:r>
    </w:p>
    <w:p w:rsidR="00141993" w:rsidRDefault="00141993">
      <w:pPr>
        <w:rPr>
          <w:rFonts w:ascii="Times New Roman" w:hAnsi="Times New Roman"/>
          <w:b/>
          <w:sz w:val="24"/>
          <w:szCs w:val="24"/>
        </w:rPr>
      </w:pPr>
      <w:r>
        <w:rPr>
          <w:rFonts w:ascii="Times New Roman" w:hAnsi="Times New Roman"/>
          <w:b/>
          <w:sz w:val="24"/>
          <w:szCs w:val="24"/>
        </w:rPr>
        <w:br w:type="page"/>
      </w:r>
    </w:p>
    <w:p w:rsidR="00141993" w:rsidRPr="00141993" w:rsidRDefault="00141993" w:rsidP="00FE3ADC">
      <w:pPr>
        <w:spacing w:line="480" w:lineRule="auto"/>
        <w:rPr>
          <w:rFonts w:ascii="Times New Roman" w:hAnsi="Times New Roman"/>
          <w:b/>
          <w:noProof/>
          <w:sz w:val="24"/>
          <w:szCs w:val="24"/>
          <w:lang w:eastAsia="en-CA"/>
        </w:rPr>
      </w:pPr>
      <w:r w:rsidRPr="00141993">
        <w:rPr>
          <w:rFonts w:ascii="Times New Roman" w:hAnsi="Times New Roman"/>
          <w:b/>
          <w:noProof/>
          <w:sz w:val="24"/>
          <w:szCs w:val="24"/>
          <w:lang w:eastAsia="en-CA"/>
        </w:rPr>
        <w:lastRenderedPageBreak/>
        <w:t>Figure 5</w:t>
      </w:r>
    </w:p>
    <w:p w:rsidR="00BF0E16" w:rsidRDefault="00141993" w:rsidP="00FE3ADC">
      <w:pPr>
        <w:spacing w:line="480" w:lineRule="auto"/>
        <w:rPr>
          <w:rFonts w:ascii="Times New Roman" w:hAnsi="Times New Roman"/>
          <w:b/>
          <w:sz w:val="24"/>
          <w:szCs w:val="24"/>
        </w:rPr>
      </w:pPr>
      <w:r>
        <w:rPr>
          <w:rFonts w:ascii="Times New Roman" w:hAnsi="Times New Roman"/>
          <w:noProof/>
          <w:sz w:val="24"/>
          <w:szCs w:val="24"/>
          <w:lang w:eastAsia="en-CA"/>
        </w:rPr>
        <w:drawing>
          <wp:inline distT="0" distB="0" distL="0" distR="0" wp14:anchorId="076A5C16" wp14:editId="165B6E51">
            <wp:extent cx="4526280" cy="1927860"/>
            <wp:effectExtent l="0" t="0" r="762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280" cy="1927860"/>
                    </a:xfrm>
                    <a:prstGeom prst="rect">
                      <a:avLst/>
                    </a:prstGeom>
                    <a:noFill/>
                    <a:ln>
                      <a:noFill/>
                    </a:ln>
                  </pic:spPr>
                </pic:pic>
              </a:graphicData>
            </a:graphic>
          </wp:inline>
        </w:drawing>
      </w:r>
    </w:p>
    <w:p w:rsidR="000C1FB3" w:rsidRPr="000C1FB3" w:rsidRDefault="000C1FB3" w:rsidP="00FE3ADC">
      <w:pPr>
        <w:spacing w:line="480" w:lineRule="auto"/>
        <w:rPr>
          <w:rFonts w:ascii="Times New Roman" w:hAnsi="Times New Roman"/>
          <w:b/>
          <w:color w:val="FF0000"/>
          <w:sz w:val="24"/>
          <w:szCs w:val="24"/>
        </w:rPr>
      </w:pPr>
      <w:r>
        <w:rPr>
          <w:rFonts w:ascii="Times New Roman" w:hAnsi="Times New Roman"/>
          <w:b/>
          <w:color w:val="FF0000"/>
          <w:sz w:val="24"/>
          <w:szCs w:val="24"/>
        </w:rPr>
        <w:t>-</w:t>
      </w:r>
      <w:r w:rsidRPr="000C1FB3">
        <w:rPr>
          <w:rFonts w:ascii="Times New Roman" w:hAnsi="Times New Roman"/>
          <w:color w:val="FF0000"/>
          <w:sz w:val="24"/>
          <w:szCs w:val="24"/>
        </w:rPr>
        <w:t>Change to PSU</w:t>
      </w:r>
    </w:p>
    <w:p w:rsidR="00BF0E16" w:rsidRDefault="00BF0E16">
      <w:pPr>
        <w:rPr>
          <w:rFonts w:ascii="Times New Roman" w:hAnsi="Times New Roman"/>
          <w:b/>
          <w:sz w:val="24"/>
          <w:szCs w:val="24"/>
        </w:rPr>
      </w:pPr>
      <w:r>
        <w:rPr>
          <w:rFonts w:ascii="Times New Roman" w:hAnsi="Times New Roman"/>
          <w:b/>
          <w:sz w:val="24"/>
          <w:szCs w:val="24"/>
        </w:rPr>
        <w:br w:type="page"/>
      </w:r>
    </w:p>
    <w:p w:rsidR="00247EA2" w:rsidRDefault="00BF0E16" w:rsidP="00FE3ADC">
      <w:pPr>
        <w:spacing w:line="480" w:lineRule="auto"/>
        <w:rPr>
          <w:rFonts w:ascii="Times New Roman" w:hAnsi="Times New Roman"/>
          <w:b/>
          <w:sz w:val="24"/>
          <w:szCs w:val="24"/>
        </w:rPr>
      </w:pPr>
      <w:r>
        <w:rPr>
          <w:rFonts w:ascii="Times New Roman" w:hAnsi="Times New Roman"/>
          <w:b/>
          <w:sz w:val="24"/>
          <w:szCs w:val="24"/>
        </w:rPr>
        <w:lastRenderedPageBreak/>
        <w:t>Figure 6</w:t>
      </w:r>
    </w:p>
    <w:p w:rsidR="00BF0E16" w:rsidRPr="00BF0E16" w:rsidRDefault="00BF0E16" w:rsidP="00FE3ADC">
      <w:pPr>
        <w:spacing w:line="480" w:lineRule="auto"/>
        <w:rPr>
          <w:rFonts w:ascii="Times New Roman" w:hAnsi="Times New Roman"/>
          <w:b/>
          <w:sz w:val="24"/>
          <w:szCs w:val="24"/>
        </w:rPr>
      </w:pPr>
      <w:r w:rsidRPr="005014DC">
        <w:rPr>
          <w:noProof/>
          <w:lang w:eastAsia="en-CA"/>
        </w:rPr>
        <w:object w:dxaOrig="4666" w:dyaOrig="3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2" o:spid="_x0000_i1025" type="#_x0000_t75" style="width:224.15pt;height:169.05pt;visibility:visible" o:ole="">
            <v:imagedata r:id="rId14" o:title="" cropbottom="-73f"/>
            <o:lock v:ext="edit" aspectratio="f"/>
          </v:shape>
          <o:OLEObject Type="Embed" ProgID="Excel.Sheet.8" ShapeID="Chart 12" DrawAspect="Content" ObjectID="_1536051466" r:id="rId15"/>
        </w:object>
      </w:r>
      <w:r w:rsidRPr="005014DC">
        <w:rPr>
          <w:noProof/>
          <w:lang w:eastAsia="en-CA"/>
        </w:rPr>
        <w:object w:dxaOrig="6884" w:dyaOrig="4330">
          <v:shape id="Chart 13" o:spid="_x0000_i1026" type="#_x0000_t75" style="width:344.35pt;height:216.65pt;visibility:visible" o:ole="">
            <v:imagedata r:id="rId16" o:title=""/>
            <o:lock v:ext="edit" aspectratio="f"/>
          </v:shape>
          <o:OLEObject Type="Embed" ProgID="Excel.Sheet.8" ShapeID="Chart 13" DrawAspect="Content" ObjectID="_1536051467" r:id="rId17"/>
        </w:object>
      </w:r>
    </w:p>
    <w:sectPr w:rsidR="00BF0E16" w:rsidRPr="00BF0E16" w:rsidSect="00560B10">
      <w:headerReference w:type="default" r:id="rId18"/>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F93" w:rsidRDefault="00CA3F93" w:rsidP="00202323">
      <w:r>
        <w:separator/>
      </w:r>
    </w:p>
  </w:endnote>
  <w:endnote w:type="continuationSeparator" w:id="0">
    <w:p w:rsidR="00CA3F93" w:rsidRDefault="00CA3F93" w:rsidP="00202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D52" w:rsidRDefault="002C7D52">
    <w:pPr>
      <w:pStyle w:val="Footer"/>
      <w:jc w:val="right"/>
    </w:pPr>
    <w:r>
      <w:fldChar w:fldCharType="begin"/>
    </w:r>
    <w:r>
      <w:instrText xml:space="preserve"> PAGE   \* MERGEFORMAT </w:instrText>
    </w:r>
    <w:r>
      <w:fldChar w:fldCharType="separate"/>
    </w:r>
    <w:r w:rsidR="003928CF">
      <w:rPr>
        <w:noProof/>
      </w:rPr>
      <w:t>1</w:t>
    </w:r>
    <w:r>
      <w:rPr>
        <w:noProof/>
      </w:rPr>
      <w:fldChar w:fldCharType="end"/>
    </w:r>
  </w:p>
  <w:p w:rsidR="002C7D52" w:rsidRDefault="002C7D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F93" w:rsidRDefault="00CA3F93" w:rsidP="00202323">
      <w:r>
        <w:separator/>
      </w:r>
    </w:p>
  </w:footnote>
  <w:footnote w:type="continuationSeparator" w:id="0">
    <w:p w:rsidR="00CA3F93" w:rsidRDefault="00CA3F93" w:rsidP="002023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D52" w:rsidRDefault="002C7D52" w:rsidP="003C0C0A">
    <w:pPr>
      <w:pStyle w:val="Header"/>
      <w:tabs>
        <w:tab w:val="clear"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9B6AC6"/>
    <w:multiLevelType w:val="hybridMultilevel"/>
    <w:tmpl w:val="37C02D9A"/>
    <w:lvl w:ilvl="0" w:tplc="5896D3D6">
      <w:start w:val="1"/>
      <w:numFmt w:val="lowerRoman"/>
      <w:lvlText w:val="%1)"/>
      <w:lvlJc w:val="left"/>
      <w:pPr>
        <w:ind w:left="1440" w:hanging="720"/>
      </w:pPr>
      <w:rPr>
        <w:rFonts w:cs="Times New Roman" w:hint="default"/>
      </w:rPr>
    </w:lvl>
    <w:lvl w:ilvl="1" w:tplc="10090019" w:tentative="1">
      <w:start w:val="1"/>
      <w:numFmt w:val="lowerLetter"/>
      <w:lvlText w:val="%2."/>
      <w:lvlJc w:val="left"/>
      <w:pPr>
        <w:ind w:left="1800" w:hanging="360"/>
      </w:pPr>
      <w:rPr>
        <w:rFonts w:cs="Times New Roman"/>
      </w:rPr>
    </w:lvl>
    <w:lvl w:ilvl="2" w:tplc="1009001B" w:tentative="1">
      <w:start w:val="1"/>
      <w:numFmt w:val="lowerRoman"/>
      <w:lvlText w:val="%3."/>
      <w:lvlJc w:val="right"/>
      <w:pPr>
        <w:ind w:left="2520" w:hanging="180"/>
      </w:pPr>
      <w:rPr>
        <w:rFonts w:cs="Times New Roman"/>
      </w:rPr>
    </w:lvl>
    <w:lvl w:ilvl="3" w:tplc="1009000F" w:tentative="1">
      <w:start w:val="1"/>
      <w:numFmt w:val="decimal"/>
      <w:lvlText w:val="%4."/>
      <w:lvlJc w:val="left"/>
      <w:pPr>
        <w:ind w:left="3240" w:hanging="360"/>
      </w:pPr>
      <w:rPr>
        <w:rFonts w:cs="Times New Roman"/>
      </w:rPr>
    </w:lvl>
    <w:lvl w:ilvl="4" w:tplc="10090019" w:tentative="1">
      <w:start w:val="1"/>
      <w:numFmt w:val="lowerLetter"/>
      <w:lvlText w:val="%5."/>
      <w:lvlJc w:val="left"/>
      <w:pPr>
        <w:ind w:left="3960" w:hanging="360"/>
      </w:pPr>
      <w:rPr>
        <w:rFonts w:cs="Times New Roman"/>
      </w:rPr>
    </w:lvl>
    <w:lvl w:ilvl="5" w:tplc="1009001B" w:tentative="1">
      <w:start w:val="1"/>
      <w:numFmt w:val="lowerRoman"/>
      <w:lvlText w:val="%6."/>
      <w:lvlJc w:val="right"/>
      <w:pPr>
        <w:ind w:left="4680" w:hanging="180"/>
      </w:pPr>
      <w:rPr>
        <w:rFonts w:cs="Times New Roman"/>
      </w:rPr>
    </w:lvl>
    <w:lvl w:ilvl="6" w:tplc="1009000F" w:tentative="1">
      <w:start w:val="1"/>
      <w:numFmt w:val="decimal"/>
      <w:lvlText w:val="%7."/>
      <w:lvlJc w:val="left"/>
      <w:pPr>
        <w:ind w:left="5400" w:hanging="360"/>
      </w:pPr>
      <w:rPr>
        <w:rFonts w:cs="Times New Roman"/>
      </w:rPr>
    </w:lvl>
    <w:lvl w:ilvl="7" w:tplc="10090019" w:tentative="1">
      <w:start w:val="1"/>
      <w:numFmt w:val="lowerLetter"/>
      <w:lvlText w:val="%8."/>
      <w:lvlJc w:val="left"/>
      <w:pPr>
        <w:ind w:left="6120" w:hanging="360"/>
      </w:pPr>
      <w:rPr>
        <w:rFonts w:cs="Times New Roman"/>
      </w:rPr>
    </w:lvl>
    <w:lvl w:ilvl="8" w:tplc="1009001B" w:tentative="1">
      <w:start w:val="1"/>
      <w:numFmt w:val="lowerRoman"/>
      <w:lvlText w:val="%9."/>
      <w:lvlJc w:val="right"/>
      <w:pPr>
        <w:ind w:left="6840" w:hanging="180"/>
      </w:pPr>
      <w:rPr>
        <w:rFonts w:cs="Times New Roman"/>
      </w:rPr>
    </w:lvl>
  </w:abstractNum>
  <w:abstractNum w:abstractNumId="1">
    <w:nsid w:val="361F047C"/>
    <w:multiLevelType w:val="hybridMultilevel"/>
    <w:tmpl w:val="C18A697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6993692C"/>
    <w:multiLevelType w:val="hybridMultilevel"/>
    <w:tmpl w:val="1F72E45A"/>
    <w:lvl w:ilvl="0" w:tplc="49D8700C">
      <w:start w:val="1"/>
      <w:numFmt w:val="lowerRoman"/>
      <w:lvlText w:val="%1)"/>
      <w:lvlJc w:val="left"/>
      <w:pPr>
        <w:ind w:left="1080" w:hanging="720"/>
      </w:pPr>
      <w:rPr>
        <w:rFonts w:cs="Times New Roman" w:hint="default"/>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3">
    <w:nsid w:val="78A76EAF"/>
    <w:multiLevelType w:val="hybridMultilevel"/>
    <w:tmpl w:val="F056A44E"/>
    <w:lvl w:ilvl="0" w:tplc="1814103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2323"/>
    <w:rsid w:val="00000232"/>
    <w:rsid w:val="00004BAF"/>
    <w:rsid w:val="000060DF"/>
    <w:rsid w:val="0001344A"/>
    <w:rsid w:val="000140A4"/>
    <w:rsid w:val="000143A1"/>
    <w:rsid w:val="00014ED8"/>
    <w:rsid w:val="00015303"/>
    <w:rsid w:val="0001620A"/>
    <w:rsid w:val="00021172"/>
    <w:rsid w:val="00025565"/>
    <w:rsid w:val="000308F4"/>
    <w:rsid w:val="000517BC"/>
    <w:rsid w:val="000578B2"/>
    <w:rsid w:val="000675CA"/>
    <w:rsid w:val="00077322"/>
    <w:rsid w:val="000823CB"/>
    <w:rsid w:val="000831D3"/>
    <w:rsid w:val="000B76E6"/>
    <w:rsid w:val="000C1FB3"/>
    <w:rsid w:val="000D5434"/>
    <w:rsid w:val="000D791C"/>
    <w:rsid w:val="000D7D9E"/>
    <w:rsid w:val="000E3B2B"/>
    <w:rsid w:val="0011200E"/>
    <w:rsid w:val="0013347A"/>
    <w:rsid w:val="00141993"/>
    <w:rsid w:val="00153DE3"/>
    <w:rsid w:val="001642D7"/>
    <w:rsid w:val="00182761"/>
    <w:rsid w:val="00183C6F"/>
    <w:rsid w:val="0019658F"/>
    <w:rsid w:val="001A2249"/>
    <w:rsid w:val="001A38B2"/>
    <w:rsid w:val="001B39AD"/>
    <w:rsid w:val="001B5110"/>
    <w:rsid w:val="001B559D"/>
    <w:rsid w:val="001C0CD6"/>
    <w:rsid w:val="001C4FAA"/>
    <w:rsid w:val="001D5CFA"/>
    <w:rsid w:val="001E76B0"/>
    <w:rsid w:val="001E794C"/>
    <w:rsid w:val="001F5AC4"/>
    <w:rsid w:val="00202323"/>
    <w:rsid w:val="002064A5"/>
    <w:rsid w:val="00215310"/>
    <w:rsid w:val="00227387"/>
    <w:rsid w:val="00247EA2"/>
    <w:rsid w:val="00251A8E"/>
    <w:rsid w:val="00251EB4"/>
    <w:rsid w:val="00265A47"/>
    <w:rsid w:val="00266CA4"/>
    <w:rsid w:val="00291094"/>
    <w:rsid w:val="002B148C"/>
    <w:rsid w:val="002B1C9E"/>
    <w:rsid w:val="002B2A8C"/>
    <w:rsid w:val="002B7AC8"/>
    <w:rsid w:val="002C08FA"/>
    <w:rsid w:val="002C7B1E"/>
    <w:rsid w:val="002C7D52"/>
    <w:rsid w:val="002D5526"/>
    <w:rsid w:val="002F4230"/>
    <w:rsid w:val="00307CE0"/>
    <w:rsid w:val="00312F64"/>
    <w:rsid w:val="00314949"/>
    <w:rsid w:val="003214F3"/>
    <w:rsid w:val="003236D9"/>
    <w:rsid w:val="0032593B"/>
    <w:rsid w:val="00326FA9"/>
    <w:rsid w:val="003278EE"/>
    <w:rsid w:val="0033361C"/>
    <w:rsid w:val="003563F3"/>
    <w:rsid w:val="00357250"/>
    <w:rsid w:val="00361EB6"/>
    <w:rsid w:val="00364290"/>
    <w:rsid w:val="00371202"/>
    <w:rsid w:val="003825EB"/>
    <w:rsid w:val="003877BC"/>
    <w:rsid w:val="00390182"/>
    <w:rsid w:val="003928CF"/>
    <w:rsid w:val="003A7948"/>
    <w:rsid w:val="003A7F73"/>
    <w:rsid w:val="003B5613"/>
    <w:rsid w:val="003B7ECD"/>
    <w:rsid w:val="003C0C0A"/>
    <w:rsid w:val="003C26C2"/>
    <w:rsid w:val="003C7974"/>
    <w:rsid w:val="003F75D8"/>
    <w:rsid w:val="00401E94"/>
    <w:rsid w:val="00411C1A"/>
    <w:rsid w:val="00420131"/>
    <w:rsid w:val="004300E3"/>
    <w:rsid w:val="004379C6"/>
    <w:rsid w:val="004441B4"/>
    <w:rsid w:val="00466259"/>
    <w:rsid w:val="004711A7"/>
    <w:rsid w:val="0047492D"/>
    <w:rsid w:val="004908D5"/>
    <w:rsid w:val="00494B2F"/>
    <w:rsid w:val="004B24C4"/>
    <w:rsid w:val="004B28C8"/>
    <w:rsid w:val="004B2DEC"/>
    <w:rsid w:val="004B30EA"/>
    <w:rsid w:val="004C1569"/>
    <w:rsid w:val="004C2FB3"/>
    <w:rsid w:val="004D107C"/>
    <w:rsid w:val="004D7F39"/>
    <w:rsid w:val="004E1D12"/>
    <w:rsid w:val="004E7FCE"/>
    <w:rsid w:val="004F348C"/>
    <w:rsid w:val="004F49E9"/>
    <w:rsid w:val="00520A77"/>
    <w:rsid w:val="00522B55"/>
    <w:rsid w:val="0053177B"/>
    <w:rsid w:val="005353CE"/>
    <w:rsid w:val="00550E8A"/>
    <w:rsid w:val="00551B7C"/>
    <w:rsid w:val="00553154"/>
    <w:rsid w:val="00560B10"/>
    <w:rsid w:val="00571D84"/>
    <w:rsid w:val="00583D6F"/>
    <w:rsid w:val="0058405C"/>
    <w:rsid w:val="005961AB"/>
    <w:rsid w:val="00596C39"/>
    <w:rsid w:val="00597BBD"/>
    <w:rsid w:val="005A08CD"/>
    <w:rsid w:val="005A2328"/>
    <w:rsid w:val="005B38C6"/>
    <w:rsid w:val="005B412D"/>
    <w:rsid w:val="005C3732"/>
    <w:rsid w:val="005C5305"/>
    <w:rsid w:val="005D04AA"/>
    <w:rsid w:val="005D24C1"/>
    <w:rsid w:val="005D62AD"/>
    <w:rsid w:val="005E34C7"/>
    <w:rsid w:val="00601FBA"/>
    <w:rsid w:val="00625CC7"/>
    <w:rsid w:val="00627AA0"/>
    <w:rsid w:val="00627E82"/>
    <w:rsid w:val="00632864"/>
    <w:rsid w:val="00636258"/>
    <w:rsid w:val="0063784F"/>
    <w:rsid w:val="00640AB7"/>
    <w:rsid w:val="00661CDB"/>
    <w:rsid w:val="006721A8"/>
    <w:rsid w:val="006A4EFC"/>
    <w:rsid w:val="006B0EF0"/>
    <w:rsid w:val="006B191E"/>
    <w:rsid w:val="006B5DA1"/>
    <w:rsid w:val="006C2130"/>
    <w:rsid w:val="006C56E0"/>
    <w:rsid w:val="006C6BB4"/>
    <w:rsid w:val="006C7D5C"/>
    <w:rsid w:val="006D3AC8"/>
    <w:rsid w:val="006D6F53"/>
    <w:rsid w:val="006E6C5B"/>
    <w:rsid w:val="006E702D"/>
    <w:rsid w:val="00711DD7"/>
    <w:rsid w:val="00716C4B"/>
    <w:rsid w:val="00721BEF"/>
    <w:rsid w:val="00724BCE"/>
    <w:rsid w:val="00725181"/>
    <w:rsid w:val="00732C86"/>
    <w:rsid w:val="00744AC3"/>
    <w:rsid w:val="0074535E"/>
    <w:rsid w:val="00745482"/>
    <w:rsid w:val="00745C83"/>
    <w:rsid w:val="007551EF"/>
    <w:rsid w:val="0075558B"/>
    <w:rsid w:val="0076260C"/>
    <w:rsid w:val="007635E6"/>
    <w:rsid w:val="00763610"/>
    <w:rsid w:val="00772AD5"/>
    <w:rsid w:val="00777239"/>
    <w:rsid w:val="00781797"/>
    <w:rsid w:val="00791FA0"/>
    <w:rsid w:val="007934FC"/>
    <w:rsid w:val="007941A1"/>
    <w:rsid w:val="00797A12"/>
    <w:rsid w:val="007B2126"/>
    <w:rsid w:val="007B31E2"/>
    <w:rsid w:val="007B42AD"/>
    <w:rsid w:val="007C1799"/>
    <w:rsid w:val="007D60F1"/>
    <w:rsid w:val="007E3ADB"/>
    <w:rsid w:val="00801DF8"/>
    <w:rsid w:val="00804C32"/>
    <w:rsid w:val="00812B61"/>
    <w:rsid w:val="00815B77"/>
    <w:rsid w:val="00827CB7"/>
    <w:rsid w:val="008403C5"/>
    <w:rsid w:val="00845277"/>
    <w:rsid w:val="00846D2D"/>
    <w:rsid w:val="008519BA"/>
    <w:rsid w:val="008564BF"/>
    <w:rsid w:val="0087165D"/>
    <w:rsid w:val="00874DB5"/>
    <w:rsid w:val="008750A7"/>
    <w:rsid w:val="00876657"/>
    <w:rsid w:val="00880488"/>
    <w:rsid w:val="008A2E10"/>
    <w:rsid w:val="008B5F29"/>
    <w:rsid w:val="008E02F1"/>
    <w:rsid w:val="008E16C6"/>
    <w:rsid w:val="008E1FFB"/>
    <w:rsid w:val="008E4BF9"/>
    <w:rsid w:val="008E5BCE"/>
    <w:rsid w:val="008E5C9D"/>
    <w:rsid w:val="008E7451"/>
    <w:rsid w:val="00905707"/>
    <w:rsid w:val="00912E49"/>
    <w:rsid w:val="00944995"/>
    <w:rsid w:val="00952C56"/>
    <w:rsid w:val="00960AAC"/>
    <w:rsid w:val="0097002C"/>
    <w:rsid w:val="009775CB"/>
    <w:rsid w:val="00987D15"/>
    <w:rsid w:val="009A5511"/>
    <w:rsid w:val="009B1225"/>
    <w:rsid w:val="009D1344"/>
    <w:rsid w:val="009D552A"/>
    <w:rsid w:val="009E7E63"/>
    <w:rsid w:val="00A06238"/>
    <w:rsid w:val="00A17B5D"/>
    <w:rsid w:val="00A210C1"/>
    <w:rsid w:val="00A27257"/>
    <w:rsid w:val="00A31660"/>
    <w:rsid w:val="00A3340D"/>
    <w:rsid w:val="00A33633"/>
    <w:rsid w:val="00A6098A"/>
    <w:rsid w:val="00A636FF"/>
    <w:rsid w:val="00A66865"/>
    <w:rsid w:val="00A85FFA"/>
    <w:rsid w:val="00AA6D9F"/>
    <w:rsid w:val="00AB1B06"/>
    <w:rsid w:val="00AB326C"/>
    <w:rsid w:val="00AB4C10"/>
    <w:rsid w:val="00AB729B"/>
    <w:rsid w:val="00AC0557"/>
    <w:rsid w:val="00AC3C8E"/>
    <w:rsid w:val="00AD7608"/>
    <w:rsid w:val="00AE0278"/>
    <w:rsid w:val="00AE363C"/>
    <w:rsid w:val="00AF38F3"/>
    <w:rsid w:val="00B03FC5"/>
    <w:rsid w:val="00B109FD"/>
    <w:rsid w:val="00B1365F"/>
    <w:rsid w:val="00B15325"/>
    <w:rsid w:val="00B4124E"/>
    <w:rsid w:val="00B66987"/>
    <w:rsid w:val="00B71F81"/>
    <w:rsid w:val="00B72DDF"/>
    <w:rsid w:val="00B80EA4"/>
    <w:rsid w:val="00B8156E"/>
    <w:rsid w:val="00B84BB2"/>
    <w:rsid w:val="00B926DE"/>
    <w:rsid w:val="00BA317D"/>
    <w:rsid w:val="00BA3483"/>
    <w:rsid w:val="00BB7408"/>
    <w:rsid w:val="00BC3183"/>
    <w:rsid w:val="00BD4635"/>
    <w:rsid w:val="00BE47DF"/>
    <w:rsid w:val="00BE5F96"/>
    <w:rsid w:val="00BE688E"/>
    <w:rsid w:val="00BF0E16"/>
    <w:rsid w:val="00BF487C"/>
    <w:rsid w:val="00BF6C86"/>
    <w:rsid w:val="00C04BD2"/>
    <w:rsid w:val="00C05122"/>
    <w:rsid w:val="00C06B25"/>
    <w:rsid w:val="00C1006E"/>
    <w:rsid w:val="00C21EC1"/>
    <w:rsid w:val="00C26794"/>
    <w:rsid w:val="00C26C08"/>
    <w:rsid w:val="00C27BA9"/>
    <w:rsid w:val="00C34BCD"/>
    <w:rsid w:val="00C36616"/>
    <w:rsid w:val="00C37572"/>
    <w:rsid w:val="00C37FDE"/>
    <w:rsid w:val="00C44585"/>
    <w:rsid w:val="00C547BD"/>
    <w:rsid w:val="00C61AF4"/>
    <w:rsid w:val="00C6422A"/>
    <w:rsid w:val="00C66309"/>
    <w:rsid w:val="00C846D1"/>
    <w:rsid w:val="00C97888"/>
    <w:rsid w:val="00CA08D8"/>
    <w:rsid w:val="00CA3F93"/>
    <w:rsid w:val="00CB1E4B"/>
    <w:rsid w:val="00CB6079"/>
    <w:rsid w:val="00CD08E7"/>
    <w:rsid w:val="00CD1B0F"/>
    <w:rsid w:val="00CE33F3"/>
    <w:rsid w:val="00CE6E2B"/>
    <w:rsid w:val="00CF4D59"/>
    <w:rsid w:val="00CF7910"/>
    <w:rsid w:val="00D12323"/>
    <w:rsid w:val="00D13DCB"/>
    <w:rsid w:val="00D36898"/>
    <w:rsid w:val="00D40295"/>
    <w:rsid w:val="00D54C80"/>
    <w:rsid w:val="00D62790"/>
    <w:rsid w:val="00D64B67"/>
    <w:rsid w:val="00D65337"/>
    <w:rsid w:val="00D70C05"/>
    <w:rsid w:val="00D729EC"/>
    <w:rsid w:val="00D731C0"/>
    <w:rsid w:val="00D942CF"/>
    <w:rsid w:val="00DB6190"/>
    <w:rsid w:val="00DB741E"/>
    <w:rsid w:val="00DC29A5"/>
    <w:rsid w:val="00DC6455"/>
    <w:rsid w:val="00DC6C10"/>
    <w:rsid w:val="00DD1942"/>
    <w:rsid w:val="00DD6589"/>
    <w:rsid w:val="00DE413A"/>
    <w:rsid w:val="00E01682"/>
    <w:rsid w:val="00E16D3E"/>
    <w:rsid w:val="00E340CF"/>
    <w:rsid w:val="00E35C6D"/>
    <w:rsid w:val="00E36C02"/>
    <w:rsid w:val="00E430EF"/>
    <w:rsid w:val="00E518C8"/>
    <w:rsid w:val="00E61CE2"/>
    <w:rsid w:val="00E87E93"/>
    <w:rsid w:val="00E93910"/>
    <w:rsid w:val="00E93EB3"/>
    <w:rsid w:val="00E95D07"/>
    <w:rsid w:val="00EA1409"/>
    <w:rsid w:val="00EA3AEA"/>
    <w:rsid w:val="00EA4FA8"/>
    <w:rsid w:val="00EC151B"/>
    <w:rsid w:val="00EC27B7"/>
    <w:rsid w:val="00ED0769"/>
    <w:rsid w:val="00EF05EF"/>
    <w:rsid w:val="00EF6DF2"/>
    <w:rsid w:val="00F03405"/>
    <w:rsid w:val="00F07C51"/>
    <w:rsid w:val="00F145BF"/>
    <w:rsid w:val="00F15470"/>
    <w:rsid w:val="00F22AEB"/>
    <w:rsid w:val="00F60BE3"/>
    <w:rsid w:val="00F62F38"/>
    <w:rsid w:val="00F80AB3"/>
    <w:rsid w:val="00F84522"/>
    <w:rsid w:val="00F879FD"/>
    <w:rsid w:val="00F97DD9"/>
    <w:rsid w:val="00FA2967"/>
    <w:rsid w:val="00FA451A"/>
    <w:rsid w:val="00FA69F2"/>
    <w:rsid w:val="00FB3EC4"/>
    <w:rsid w:val="00FC40D8"/>
    <w:rsid w:val="00FE2A5F"/>
    <w:rsid w:val="00FE3A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CA" w:eastAsia="en-C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C6D"/>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02323"/>
    <w:pPr>
      <w:tabs>
        <w:tab w:val="center" w:pos="4680"/>
        <w:tab w:val="right" w:pos="9360"/>
      </w:tabs>
    </w:pPr>
    <w:rPr>
      <w:sz w:val="20"/>
      <w:szCs w:val="20"/>
      <w:lang w:eastAsia="en-CA"/>
    </w:rPr>
  </w:style>
  <w:style w:type="character" w:customStyle="1" w:styleId="HeaderChar">
    <w:name w:val="Header Char"/>
    <w:link w:val="Header"/>
    <w:uiPriority w:val="99"/>
    <w:locked/>
    <w:rsid w:val="00202323"/>
    <w:rPr>
      <w:rFonts w:cs="Times New Roman"/>
    </w:rPr>
  </w:style>
  <w:style w:type="paragraph" w:styleId="Footer">
    <w:name w:val="footer"/>
    <w:basedOn w:val="Normal"/>
    <w:link w:val="FooterChar"/>
    <w:uiPriority w:val="99"/>
    <w:rsid w:val="00202323"/>
    <w:pPr>
      <w:tabs>
        <w:tab w:val="center" w:pos="4680"/>
        <w:tab w:val="right" w:pos="9360"/>
      </w:tabs>
    </w:pPr>
    <w:rPr>
      <w:sz w:val="20"/>
      <w:szCs w:val="20"/>
      <w:lang w:eastAsia="en-CA"/>
    </w:rPr>
  </w:style>
  <w:style w:type="character" w:customStyle="1" w:styleId="FooterChar">
    <w:name w:val="Footer Char"/>
    <w:link w:val="Footer"/>
    <w:uiPriority w:val="99"/>
    <w:locked/>
    <w:rsid w:val="00202323"/>
    <w:rPr>
      <w:rFonts w:cs="Times New Roman"/>
    </w:rPr>
  </w:style>
  <w:style w:type="paragraph" w:styleId="BalloonText">
    <w:name w:val="Balloon Text"/>
    <w:basedOn w:val="Normal"/>
    <w:link w:val="BalloonTextChar"/>
    <w:uiPriority w:val="99"/>
    <w:semiHidden/>
    <w:rsid w:val="00202323"/>
    <w:rPr>
      <w:rFonts w:ascii="Tahoma" w:hAnsi="Tahoma"/>
      <w:sz w:val="16"/>
      <w:szCs w:val="16"/>
      <w:lang w:eastAsia="en-CA"/>
    </w:rPr>
  </w:style>
  <w:style w:type="character" w:customStyle="1" w:styleId="BalloonTextChar">
    <w:name w:val="Balloon Text Char"/>
    <w:link w:val="BalloonText"/>
    <w:uiPriority w:val="99"/>
    <w:semiHidden/>
    <w:locked/>
    <w:rsid w:val="00202323"/>
    <w:rPr>
      <w:rFonts w:ascii="Tahoma" w:hAnsi="Tahoma" w:cs="Times New Roman"/>
      <w:sz w:val="16"/>
    </w:rPr>
  </w:style>
  <w:style w:type="character" w:styleId="LineNumber">
    <w:name w:val="line number"/>
    <w:uiPriority w:val="99"/>
    <w:semiHidden/>
    <w:rsid w:val="0033361C"/>
    <w:rPr>
      <w:rFonts w:cs="Times New Roman"/>
    </w:rPr>
  </w:style>
  <w:style w:type="character" w:styleId="Hyperlink">
    <w:name w:val="Hyperlink"/>
    <w:uiPriority w:val="99"/>
    <w:rsid w:val="0033361C"/>
    <w:rPr>
      <w:rFonts w:cs="Times New Roman"/>
      <w:color w:val="0000FF"/>
      <w:u w:val="single"/>
    </w:rPr>
  </w:style>
  <w:style w:type="paragraph" w:styleId="ListParagraph">
    <w:name w:val="List Paragraph"/>
    <w:basedOn w:val="Normal"/>
    <w:uiPriority w:val="99"/>
    <w:qFormat/>
    <w:rsid w:val="00183C6F"/>
    <w:pPr>
      <w:ind w:left="720"/>
      <w:contextualSpacing/>
    </w:pPr>
  </w:style>
  <w:style w:type="character" w:styleId="CommentReference">
    <w:name w:val="annotation reference"/>
    <w:uiPriority w:val="99"/>
    <w:semiHidden/>
    <w:rsid w:val="00804C32"/>
    <w:rPr>
      <w:rFonts w:cs="Times New Roman"/>
      <w:sz w:val="18"/>
    </w:rPr>
  </w:style>
  <w:style w:type="paragraph" w:styleId="CommentText">
    <w:name w:val="annotation text"/>
    <w:basedOn w:val="Normal"/>
    <w:link w:val="CommentTextChar"/>
    <w:uiPriority w:val="99"/>
    <w:semiHidden/>
    <w:rsid w:val="00804C32"/>
    <w:rPr>
      <w:sz w:val="24"/>
      <w:szCs w:val="24"/>
      <w:lang w:eastAsia="en-CA"/>
    </w:rPr>
  </w:style>
  <w:style w:type="character" w:customStyle="1" w:styleId="CommentTextChar">
    <w:name w:val="Comment Text Char"/>
    <w:link w:val="CommentText"/>
    <w:uiPriority w:val="99"/>
    <w:semiHidden/>
    <w:locked/>
    <w:rsid w:val="00804C32"/>
    <w:rPr>
      <w:rFonts w:cs="Times New Roman"/>
      <w:sz w:val="24"/>
    </w:rPr>
  </w:style>
  <w:style w:type="paragraph" w:styleId="CommentSubject">
    <w:name w:val="annotation subject"/>
    <w:basedOn w:val="CommentText"/>
    <w:next w:val="CommentText"/>
    <w:link w:val="CommentSubjectChar"/>
    <w:uiPriority w:val="99"/>
    <w:semiHidden/>
    <w:rsid w:val="00804C32"/>
    <w:rPr>
      <w:b/>
      <w:bCs/>
      <w:sz w:val="20"/>
      <w:szCs w:val="20"/>
    </w:rPr>
  </w:style>
  <w:style w:type="character" w:customStyle="1" w:styleId="CommentSubjectChar">
    <w:name w:val="Comment Subject Char"/>
    <w:link w:val="CommentSubject"/>
    <w:uiPriority w:val="99"/>
    <w:semiHidden/>
    <w:locked/>
    <w:rsid w:val="00804C32"/>
    <w:rPr>
      <w:rFonts w:cs="Times New Roman"/>
      <w:b/>
      <w:sz w:val="20"/>
    </w:rPr>
  </w:style>
  <w:style w:type="paragraph" w:styleId="Revision">
    <w:name w:val="Revision"/>
    <w:hidden/>
    <w:uiPriority w:val="99"/>
    <w:semiHidden/>
    <w:rsid w:val="00E95D07"/>
    <w:rPr>
      <w:sz w:val="22"/>
      <w:szCs w:val="22"/>
      <w:lang w:eastAsia="en-US"/>
    </w:rPr>
  </w:style>
  <w:style w:type="paragraph" w:styleId="HTMLPreformatted">
    <w:name w:val="HTML Preformatted"/>
    <w:basedOn w:val="Normal"/>
    <w:link w:val="HTMLPreformattedChar"/>
    <w:uiPriority w:val="99"/>
    <w:semiHidden/>
    <w:unhideWhenUsed/>
    <w:rsid w:val="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FE3ADC"/>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CA" w:eastAsia="en-C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C6D"/>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02323"/>
    <w:pPr>
      <w:tabs>
        <w:tab w:val="center" w:pos="4680"/>
        <w:tab w:val="right" w:pos="9360"/>
      </w:tabs>
    </w:pPr>
    <w:rPr>
      <w:sz w:val="20"/>
      <w:szCs w:val="20"/>
      <w:lang w:eastAsia="en-CA"/>
    </w:rPr>
  </w:style>
  <w:style w:type="character" w:customStyle="1" w:styleId="HeaderChar">
    <w:name w:val="Header Char"/>
    <w:link w:val="Header"/>
    <w:uiPriority w:val="99"/>
    <w:locked/>
    <w:rsid w:val="00202323"/>
    <w:rPr>
      <w:rFonts w:cs="Times New Roman"/>
    </w:rPr>
  </w:style>
  <w:style w:type="paragraph" w:styleId="Footer">
    <w:name w:val="footer"/>
    <w:basedOn w:val="Normal"/>
    <w:link w:val="FooterChar"/>
    <w:uiPriority w:val="99"/>
    <w:rsid w:val="00202323"/>
    <w:pPr>
      <w:tabs>
        <w:tab w:val="center" w:pos="4680"/>
        <w:tab w:val="right" w:pos="9360"/>
      </w:tabs>
    </w:pPr>
    <w:rPr>
      <w:sz w:val="20"/>
      <w:szCs w:val="20"/>
      <w:lang w:eastAsia="en-CA"/>
    </w:rPr>
  </w:style>
  <w:style w:type="character" w:customStyle="1" w:styleId="FooterChar">
    <w:name w:val="Footer Char"/>
    <w:link w:val="Footer"/>
    <w:uiPriority w:val="99"/>
    <w:locked/>
    <w:rsid w:val="00202323"/>
    <w:rPr>
      <w:rFonts w:cs="Times New Roman"/>
    </w:rPr>
  </w:style>
  <w:style w:type="paragraph" w:styleId="BalloonText">
    <w:name w:val="Balloon Text"/>
    <w:basedOn w:val="Normal"/>
    <w:link w:val="BalloonTextChar"/>
    <w:uiPriority w:val="99"/>
    <w:semiHidden/>
    <w:rsid w:val="00202323"/>
    <w:rPr>
      <w:rFonts w:ascii="Tahoma" w:hAnsi="Tahoma"/>
      <w:sz w:val="16"/>
      <w:szCs w:val="16"/>
      <w:lang w:eastAsia="en-CA"/>
    </w:rPr>
  </w:style>
  <w:style w:type="character" w:customStyle="1" w:styleId="BalloonTextChar">
    <w:name w:val="Balloon Text Char"/>
    <w:link w:val="BalloonText"/>
    <w:uiPriority w:val="99"/>
    <w:semiHidden/>
    <w:locked/>
    <w:rsid w:val="00202323"/>
    <w:rPr>
      <w:rFonts w:ascii="Tahoma" w:hAnsi="Tahoma" w:cs="Times New Roman"/>
      <w:sz w:val="16"/>
    </w:rPr>
  </w:style>
  <w:style w:type="character" w:styleId="LineNumber">
    <w:name w:val="line number"/>
    <w:uiPriority w:val="99"/>
    <w:semiHidden/>
    <w:rsid w:val="0033361C"/>
    <w:rPr>
      <w:rFonts w:cs="Times New Roman"/>
    </w:rPr>
  </w:style>
  <w:style w:type="character" w:styleId="Hyperlink">
    <w:name w:val="Hyperlink"/>
    <w:uiPriority w:val="99"/>
    <w:rsid w:val="0033361C"/>
    <w:rPr>
      <w:rFonts w:cs="Times New Roman"/>
      <w:color w:val="0000FF"/>
      <w:u w:val="single"/>
    </w:rPr>
  </w:style>
  <w:style w:type="paragraph" w:styleId="ListParagraph">
    <w:name w:val="List Paragraph"/>
    <w:basedOn w:val="Normal"/>
    <w:uiPriority w:val="99"/>
    <w:qFormat/>
    <w:rsid w:val="00183C6F"/>
    <w:pPr>
      <w:ind w:left="720"/>
      <w:contextualSpacing/>
    </w:pPr>
  </w:style>
  <w:style w:type="character" w:styleId="CommentReference">
    <w:name w:val="annotation reference"/>
    <w:uiPriority w:val="99"/>
    <w:semiHidden/>
    <w:rsid w:val="00804C32"/>
    <w:rPr>
      <w:rFonts w:cs="Times New Roman"/>
      <w:sz w:val="18"/>
    </w:rPr>
  </w:style>
  <w:style w:type="paragraph" w:styleId="CommentText">
    <w:name w:val="annotation text"/>
    <w:basedOn w:val="Normal"/>
    <w:link w:val="CommentTextChar"/>
    <w:uiPriority w:val="99"/>
    <w:semiHidden/>
    <w:rsid w:val="00804C32"/>
    <w:rPr>
      <w:sz w:val="24"/>
      <w:szCs w:val="24"/>
      <w:lang w:eastAsia="en-CA"/>
    </w:rPr>
  </w:style>
  <w:style w:type="character" w:customStyle="1" w:styleId="CommentTextChar">
    <w:name w:val="Comment Text Char"/>
    <w:link w:val="CommentText"/>
    <w:uiPriority w:val="99"/>
    <w:semiHidden/>
    <w:locked/>
    <w:rsid w:val="00804C32"/>
    <w:rPr>
      <w:rFonts w:cs="Times New Roman"/>
      <w:sz w:val="24"/>
    </w:rPr>
  </w:style>
  <w:style w:type="paragraph" w:styleId="CommentSubject">
    <w:name w:val="annotation subject"/>
    <w:basedOn w:val="CommentText"/>
    <w:next w:val="CommentText"/>
    <w:link w:val="CommentSubjectChar"/>
    <w:uiPriority w:val="99"/>
    <w:semiHidden/>
    <w:rsid w:val="00804C32"/>
    <w:rPr>
      <w:b/>
      <w:bCs/>
      <w:sz w:val="20"/>
      <w:szCs w:val="20"/>
    </w:rPr>
  </w:style>
  <w:style w:type="character" w:customStyle="1" w:styleId="CommentSubjectChar">
    <w:name w:val="Comment Subject Char"/>
    <w:link w:val="CommentSubject"/>
    <w:uiPriority w:val="99"/>
    <w:semiHidden/>
    <w:locked/>
    <w:rsid w:val="00804C32"/>
    <w:rPr>
      <w:rFonts w:cs="Times New Roman"/>
      <w:b/>
      <w:sz w:val="20"/>
    </w:rPr>
  </w:style>
  <w:style w:type="paragraph" w:styleId="Revision">
    <w:name w:val="Revision"/>
    <w:hidden/>
    <w:uiPriority w:val="99"/>
    <w:semiHidden/>
    <w:rsid w:val="00E95D07"/>
    <w:rPr>
      <w:sz w:val="22"/>
      <w:szCs w:val="22"/>
      <w:lang w:eastAsia="en-US"/>
    </w:rPr>
  </w:style>
  <w:style w:type="paragraph" w:styleId="HTMLPreformatted">
    <w:name w:val="HTML Preformatted"/>
    <w:basedOn w:val="Normal"/>
    <w:link w:val="HTMLPreformattedChar"/>
    <w:uiPriority w:val="99"/>
    <w:semiHidden/>
    <w:unhideWhenUsed/>
    <w:rsid w:val="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FE3ADC"/>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4139">
      <w:bodyDiv w:val="1"/>
      <w:marLeft w:val="0"/>
      <w:marRight w:val="0"/>
      <w:marTop w:val="0"/>
      <w:marBottom w:val="0"/>
      <w:divBdr>
        <w:top w:val="none" w:sz="0" w:space="0" w:color="auto"/>
        <w:left w:val="none" w:sz="0" w:space="0" w:color="auto"/>
        <w:bottom w:val="none" w:sz="0" w:space="0" w:color="auto"/>
        <w:right w:val="none" w:sz="0" w:space="0" w:color="auto"/>
      </w:divBdr>
    </w:div>
    <w:div w:id="200048340">
      <w:bodyDiv w:val="1"/>
      <w:marLeft w:val="0"/>
      <w:marRight w:val="0"/>
      <w:marTop w:val="0"/>
      <w:marBottom w:val="0"/>
      <w:divBdr>
        <w:top w:val="none" w:sz="0" w:space="0" w:color="auto"/>
        <w:left w:val="none" w:sz="0" w:space="0" w:color="auto"/>
        <w:bottom w:val="none" w:sz="0" w:space="0" w:color="auto"/>
        <w:right w:val="none" w:sz="0" w:space="0" w:color="auto"/>
      </w:divBdr>
    </w:div>
    <w:div w:id="747267773">
      <w:bodyDiv w:val="1"/>
      <w:marLeft w:val="0"/>
      <w:marRight w:val="0"/>
      <w:marTop w:val="0"/>
      <w:marBottom w:val="0"/>
      <w:divBdr>
        <w:top w:val="none" w:sz="0" w:space="0" w:color="auto"/>
        <w:left w:val="none" w:sz="0" w:space="0" w:color="auto"/>
        <w:bottom w:val="none" w:sz="0" w:space="0" w:color="auto"/>
        <w:right w:val="none" w:sz="0" w:space="0" w:color="auto"/>
      </w:divBdr>
    </w:div>
    <w:div w:id="1731032849">
      <w:bodyDiv w:val="1"/>
      <w:marLeft w:val="0"/>
      <w:marRight w:val="0"/>
      <w:marTop w:val="0"/>
      <w:marBottom w:val="0"/>
      <w:divBdr>
        <w:top w:val="none" w:sz="0" w:space="0" w:color="auto"/>
        <w:left w:val="none" w:sz="0" w:space="0" w:color="auto"/>
        <w:bottom w:val="none" w:sz="0" w:space="0" w:color="auto"/>
        <w:right w:val="none" w:sz="0" w:space="0" w:color="auto"/>
      </w:divBdr>
    </w:div>
    <w:div w:id="1815172460">
      <w:bodyDiv w:val="1"/>
      <w:marLeft w:val="0"/>
      <w:marRight w:val="0"/>
      <w:marTop w:val="0"/>
      <w:marBottom w:val="0"/>
      <w:divBdr>
        <w:top w:val="none" w:sz="0" w:space="0" w:color="auto"/>
        <w:left w:val="none" w:sz="0" w:space="0" w:color="auto"/>
        <w:bottom w:val="none" w:sz="0" w:space="0" w:color="auto"/>
        <w:right w:val="none" w:sz="0" w:space="0" w:color="auto"/>
      </w:divBdr>
    </w:div>
    <w:div w:id="184774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oleObject" Target="embeddings/Microsoft_Excel_97-2003_Worksheet2.xls"/><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oleObject" Target="embeddings/Microsoft_Excel_97-2003_Worksheet1.xls"/><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87D39-CFE4-48D5-8B46-F55337531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12783</TotalTime>
  <Pages>12</Pages>
  <Words>2024</Words>
  <Characters>11541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SALINITY VARIATION, PLANT-HERBIVORE INTERACTIONS,</vt:lpstr>
    </vt:vector>
  </TitlesOfParts>
  <Company>Hewlett-Packard</Company>
  <LinksUpToDate>false</LinksUpToDate>
  <CharactersWithSpaces>13538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SALINITY VARIATION, PLANT-HERBIVORE INTERACTIONS,</dc:title>
  <dc:creator>Theraesa</dc:creator>
  <cp:lastModifiedBy>Theraesa</cp:lastModifiedBy>
  <cp:revision>13</cp:revision>
  <dcterms:created xsi:type="dcterms:W3CDTF">2016-08-10T22:42:00Z</dcterms:created>
  <dcterms:modified xsi:type="dcterms:W3CDTF">2016-09-22T19:11:00Z</dcterms:modified>
</cp:coreProperties>
</file>