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BB5F" w14:textId="6A1D59A9" w:rsidR="006B41D2" w:rsidRDefault="00BF1C7C">
      <w:r>
        <w:t>Ejercicio en parejas de ENDES</w:t>
      </w:r>
    </w:p>
    <w:sectPr w:rsidR="006B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7C"/>
    <w:rsid w:val="00173E35"/>
    <w:rsid w:val="00283FA8"/>
    <w:rsid w:val="006B41D2"/>
    <w:rsid w:val="00A917F7"/>
    <w:rsid w:val="00BF1C7C"/>
    <w:rsid w:val="00CE70A7"/>
    <w:rsid w:val="00DC7508"/>
    <w:rsid w:val="00F96B67"/>
    <w:rsid w:val="00FE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9300D"/>
  <w15:chartTrackingRefBased/>
  <w15:docId w15:val="{C5A811C2-B571-4C58-AE75-25637E49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C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C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C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C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C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C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C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C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C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C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C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C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C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C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NM</dc:creator>
  <cp:keywords/>
  <dc:description/>
  <cp:lastModifiedBy>Sandra NM</cp:lastModifiedBy>
  <cp:revision>1</cp:revision>
  <dcterms:created xsi:type="dcterms:W3CDTF">2026-03-20T07:31:00Z</dcterms:created>
  <dcterms:modified xsi:type="dcterms:W3CDTF">2026-03-20T07:32:00Z</dcterms:modified>
</cp:coreProperties>
</file>