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Microsoft AI Toolkit for VS Code Research</w:t>
      </w:r>
    </w:p>
    <w:bookmarkStart w:id="23" w:name="Xc581c2dc48edef8ba17cddbce1e1b8a0e103e43"/>
    <w:p>
      <w:pPr>
        <w:pStyle w:val="Heading1"/>
      </w:pPr>
      <w:r>
        <w:t xml:space="preserve">Section 1: Deep Dive into Microsoft AI Toolkit for VS Code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Microsoft AI Toolkit for Visual Studio Code</w:t>
      </w:r>
      <w:r>
        <w:t xml:space="preserve"> </w:t>
      </w:r>
      <w:r>
        <w:t xml:space="preserve">is a powerful extension designed to streamline the development, testing, and deployment of generative AI models and agents directly within the VS Code environment. It is a comprehensive toolset for AI engineers, data scientists, and app developers who want to leverage both public and custom AI models, build agentic workflows, and deploy intelligent applications.</w:t>
      </w:r>
    </w:p>
    <w:bookmarkEnd w:id="20"/>
    <w:bookmarkStart w:id="21" w:name="key-features"/>
    <w:p>
      <w:pPr>
        <w:pStyle w:val="Heading2"/>
      </w:pPr>
      <w:r>
        <w:t xml:space="preserve">Key Features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Model Catalog</w:t>
      </w:r>
      <w:r>
        <w:t xml:space="preserve">: Browse, download, and run models from providers such as OpenAI, Anthropic, GitHub, HuggingFace, ONNX, and Ollama. Supports both cloud and local models.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Playground</w:t>
      </w:r>
      <w:r>
        <w:t xml:space="preserve">: Experiment with prompts and models, test prompt quality, and compare outputs across different models.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Agent Builder</w:t>
      </w:r>
      <w:r>
        <w:t xml:space="preserve">: Create, iterate, and chain prompts to build complex AI agents. Integrate with external tools and APIs via MCP (Model Control Protocol).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Bulk Run &amp; Evaluation</w:t>
      </w:r>
      <w:r>
        <w:t xml:space="preserve">: Run prompts in batch mode, evaluate model outputs against datasets, and fine-tune models for specific tasks.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Fine-Tuning</w:t>
      </w:r>
      <w:r>
        <w:t xml:space="preserve">: Customize models for your particular use case, including dataset-driven evaluation and optimization.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Multi-modal and Multi-platform</w:t>
      </w:r>
      <w:r>
        <w:t xml:space="preserve">: Supports text, image, and multi-modal models; compatible with Windows 11 (DirectML, CPU), WSL, and more.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Integration</w:t>
      </w:r>
      <w:r>
        <w:t xml:space="preserve">: Seamless integration with VS Code’s debugging, version control, and extension ecosystem.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Telemetry &amp; Privacy</w:t>
      </w:r>
      <w:r>
        <w:t xml:space="preserve">: Collects usage data for improvement (can be disabled).</w:t>
      </w:r>
    </w:p>
    <w:bookmarkEnd w:id="21"/>
    <w:bookmarkStart w:id="22" w:name="typical-workflow"/>
    <w:p>
      <w:pPr>
        <w:pStyle w:val="Heading2"/>
      </w:pPr>
      <w:r>
        <w:t xml:space="preserve">Typical Workflow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Model Discovery</w:t>
      </w:r>
      <w:r>
        <w:t xml:space="preserve">: Use the Catalog to find and download models.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Prompt Engineering</w:t>
      </w:r>
      <w:r>
        <w:t xml:space="preserve">: Use the Playground to author and refine prompts.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Agent Construction</w:t>
      </w:r>
      <w:r>
        <w:t xml:space="preserve">: Chain prompts and integrate tools using the Agent Builder.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Testing &amp; Evaluation</w:t>
      </w:r>
      <w:r>
        <w:t xml:space="preserve">: Use Bulk Run and Evaluation tools to validate performance.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Fine-Tuning</w:t>
      </w:r>
      <w:r>
        <w:t xml:space="preserve">: Adjust models for your dataset and requirements.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Deployment</w:t>
      </w:r>
      <w:r>
        <w:t xml:space="preserve">: Integrate agents into applications or deploy to the cloud.</w:t>
      </w:r>
    </w:p>
    <w:bookmarkEnd w:id="22"/>
    <w:bookmarkEnd w:id="23"/>
    <w:bookmarkStart w:id="26" w:name="section-2-competition"/>
    <w:p>
      <w:pPr>
        <w:pStyle w:val="Heading1"/>
      </w:pPr>
      <w:r>
        <w:t xml:space="preserve">Section 2: Competition</w:t>
      </w:r>
    </w:p>
    <w:bookmarkStart w:id="24" w:name="main-competitors"/>
    <w:p>
      <w:pPr>
        <w:pStyle w:val="Heading2"/>
      </w:pPr>
      <w:r>
        <w:t xml:space="preserve">Main Competitors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Windsurf (formerly Codeium)</w:t>
      </w:r>
      <w:r>
        <w:t xml:space="preserve">: Focuses on code completion, in-editor chat, and code understanding for developers; less emphasis on agentic workflows or model evaluation.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GitHub Copilot</w:t>
      </w:r>
      <w:r>
        <w:t xml:space="preserve">: AI code assistant, strong for code completion and chat, but does not provide agent building, model catalog, or prompt evaluation tools.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Hugging Face Extension</w:t>
      </w:r>
      <w:r>
        <w:t xml:space="preserve">: Allows running and testing Hugging Face models in VS Code, but lacks integrated agent builder and prompt chaining.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OpenAI API/Playground</w:t>
      </w:r>
      <w:r>
        <w:t xml:space="preserve">: External to VS Code, used for prompt/model testing, but not as tightly integrated.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Other AI Extensions</w:t>
      </w:r>
      <w:r>
        <w:t xml:space="preserve">: Many offer code completion or chat, but few provide full agentic workflow, model catalog, and evaluation tools in one package.</w:t>
      </w:r>
    </w:p>
    <w:bookmarkEnd w:id="24"/>
    <w:bookmarkStart w:id="25" w:name="unique-selling-points-of-ms-ai-toolkit"/>
    <w:p>
      <w:pPr>
        <w:pStyle w:val="Heading2"/>
      </w:pPr>
      <w:r>
        <w:t xml:space="preserve">Unique Selling Points of MS AI Toolkit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Agent Builder</w:t>
      </w:r>
      <w:r>
        <w:t xml:space="preserve"> </w:t>
      </w:r>
      <w:r>
        <w:t xml:space="preserve">with prompt chaining and tool integration (MCP).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Bulk prompt evaluation</w:t>
      </w:r>
      <w:r>
        <w:t xml:space="preserve"> </w:t>
      </w:r>
      <w:r>
        <w:t xml:space="preserve">and dataset-driven testing.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Model fine-tuning</w:t>
      </w:r>
      <w:r>
        <w:t xml:space="preserve"> </w:t>
      </w:r>
      <w:r>
        <w:t xml:space="preserve">and local model support (ONNX, Ollama).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Multi-provider catalog</w:t>
      </w:r>
      <w:r>
        <w:t xml:space="preserve"> </w:t>
      </w:r>
      <w:r>
        <w:t xml:space="preserve">(OpenAI, Anthropic, GitHub, etc.).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Native integration</w:t>
      </w:r>
      <w:r>
        <w:t xml:space="preserve"> </w:t>
      </w:r>
      <w:r>
        <w:t xml:space="preserve">with Windows AI stack and DirectML.</w:t>
      </w:r>
    </w:p>
    <w:bookmarkEnd w:id="25"/>
    <w:bookmarkEnd w:id="26"/>
    <w:bookmarkStart w:id="27" w:name="section-3-recent-improvements-20242025"/>
    <w:p>
      <w:pPr>
        <w:pStyle w:val="Heading1"/>
      </w:pPr>
      <w:r>
        <w:t xml:space="preserve">Section 3: Recent Improvements (2024–2025)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Multi-model and Multi-modal Support</w:t>
      </w:r>
      <w:r>
        <w:t xml:space="preserve">: October 2024 update introduced support for text, image, and multi-modal models.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External Model Integration</w:t>
      </w:r>
      <w:r>
        <w:t xml:space="preserve">: Now supports</w:t>
      </w:r>
      <w:r>
        <w:t xml:space="preserve"> </w:t>
      </w:r>
      <w:r>
        <w:t xml:space="preserve">“</w:t>
      </w:r>
      <w:r>
        <w:t xml:space="preserve">Bring Your Own Model</w:t>
      </w:r>
      <w:r>
        <w:t xml:space="preserve">”</w:t>
      </w:r>
      <w:r>
        <w:t xml:space="preserve"> </w:t>
      </w:r>
      <w:r>
        <w:t xml:space="preserve">via Ollama and custom APIs.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Improved Playground</w:t>
      </w:r>
      <w:r>
        <w:t xml:space="preserve">: Enhanced UI for prompt comparison and model output visualization.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Agent Builder Upgrades</w:t>
      </w:r>
      <w:r>
        <w:t xml:space="preserve">: Easier prompt chaining, structured outputs, and real-time tool use.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Performance Optimizations</w:t>
      </w:r>
      <w:r>
        <w:t xml:space="preserve">: Faster local model inference with DirectML and CPU fallback.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Expanded Evaluation Tools</w:t>
      </w:r>
      <w:r>
        <w:t xml:space="preserve">: Bulk run, dataset evaluation, and custom metrics.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Documentation and Tutorials</w:t>
      </w:r>
      <w:r>
        <w:t xml:space="preserve">: More guides, sample agents, and best practices.</w:t>
      </w:r>
    </w:p>
    <w:bookmarkEnd w:id="27"/>
    <w:bookmarkStart w:id="29" w:name="section-4-tips-and-tricks"/>
    <w:p>
      <w:pPr>
        <w:pStyle w:val="Heading1"/>
      </w:pPr>
      <w:r>
        <w:t xml:space="preserve">Section 4: Tips and Tricks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Use the Playground for Rapid Prototyping</w:t>
      </w:r>
      <w:r>
        <w:t xml:space="preserve">: Quickly iterate on prompts and compare outputs from different models before integrating into agents.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Leverage Bulk Run for Benchmarking</w:t>
      </w:r>
      <w:r>
        <w:t xml:space="preserve">: Test prompt variations or model performance on large datasets efficiently.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Agent Builder for Complex Workflows</w:t>
      </w:r>
      <w:r>
        <w:t xml:space="preserve">: Chain prompts and integrate with APIs or databases using MCP for advanced agentic flows.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Local Model Execution</w:t>
      </w:r>
      <w:r>
        <w:t xml:space="preserve">: Use ONNX or Ollama to run models locally for privacy, speed, or offline use.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Debugging</w:t>
      </w:r>
      <w:r>
        <w:t xml:space="preserve">: Use VS Code’s built-in debugger with your agents for step-by-step troubleshooting.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Fine-Tune Models</w:t>
      </w:r>
      <w:r>
        <w:t xml:space="preserve">: Customize models for your domain using the toolkit’s fine-tuning capabilities.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Disable Telemetry</w:t>
      </w:r>
      <w:r>
        <w:t xml:space="preserve">: Set</w:t>
      </w:r>
      <w:r>
        <w:t xml:space="preserve"> </w:t>
      </w:r>
      <w:r>
        <w:rPr>
          <w:rStyle w:val="VerbatimChar"/>
        </w:rPr>
        <w:t xml:space="preserve">telemetry.enableTelemetry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in VS Code settings for privacy.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Stay Updated</w:t>
      </w:r>
      <w:r>
        <w:t xml:space="preserve">: Follow the</w:t>
      </w:r>
      <w:r>
        <w:t xml:space="preserve"> </w:t>
      </w:r>
      <w:hyperlink r:id="rId28">
        <w:r>
          <w:rPr>
            <w:rStyle w:val="Hyperlink"/>
          </w:rPr>
          <w:t xml:space="preserve">AI Sparks webinar series</w:t>
        </w:r>
      </w:hyperlink>
      <w:r>
        <w:t xml:space="preserve"> </w:t>
      </w:r>
      <w:r>
        <w:t xml:space="preserve">for advanced walkthroughs and new features.</w:t>
      </w:r>
    </w:p>
    <w:bookmarkEnd w:id="29"/>
    <w:bookmarkStart w:id="37" w:name="section-5-bibliography"/>
    <w:p>
      <w:pPr>
        <w:pStyle w:val="Heading1"/>
      </w:pPr>
      <w:r>
        <w:t xml:space="preserve">Section 5: Bibliography</w:t>
      </w:r>
    </w:p>
    <w:p>
      <w:pPr>
        <w:pStyle w:val="Compact"/>
        <w:numPr>
          <w:ilvl w:val="0"/>
          <w:numId w:val="1007"/>
        </w:numPr>
      </w:pPr>
      <w:hyperlink r:id="rId30">
        <w:r>
          <w:rPr>
            <w:rStyle w:val="Hyperlink"/>
          </w:rPr>
          <w:t xml:space="preserve">AI Toolkit for VS Code Official Docs</w:t>
        </w:r>
      </w:hyperlink>
    </w:p>
    <w:p>
      <w:pPr>
        <w:pStyle w:val="Compact"/>
        <w:numPr>
          <w:ilvl w:val="0"/>
          <w:numId w:val="1007"/>
        </w:numPr>
      </w:pPr>
      <w:hyperlink r:id="rId31">
        <w:r>
          <w:rPr>
            <w:rStyle w:val="Hyperlink"/>
          </w:rPr>
          <w:t xml:space="preserve">Microsoft Learn: AI Toolkit</w:t>
        </w:r>
      </w:hyperlink>
    </w:p>
    <w:p>
      <w:pPr>
        <w:pStyle w:val="Compact"/>
        <w:numPr>
          <w:ilvl w:val="0"/>
          <w:numId w:val="1007"/>
        </w:numPr>
      </w:pPr>
      <w:hyperlink r:id="rId32">
        <w:r>
          <w:rPr>
            <w:rStyle w:val="Hyperlink"/>
          </w:rPr>
          <w:t xml:space="preserve">AI Toolkit for VS Code March Update</w:t>
        </w:r>
      </w:hyperlink>
    </w:p>
    <w:p>
      <w:pPr>
        <w:pStyle w:val="Compact"/>
        <w:numPr>
          <w:ilvl w:val="0"/>
          <w:numId w:val="1007"/>
        </w:numPr>
      </w:pPr>
      <w:hyperlink r:id="rId28">
        <w:r>
          <w:rPr>
            <w:rStyle w:val="Hyperlink"/>
          </w:rPr>
          <w:t xml:space="preserve">AI Sparks Webinar Series</w:t>
        </w:r>
      </w:hyperlink>
    </w:p>
    <w:p>
      <w:pPr>
        <w:pStyle w:val="Compact"/>
        <w:numPr>
          <w:ilvl w:val="0"/>
          <w:numId w:val="1007"/>
        </w:numPr>
      </w:pPr>
      <w:hyperlink r:id="rId33">
        <w:r>
          <w:rPr>
            <w:rStyle w:val="Hyperlink"/>
          </w:rPr>
          <w:t xml:space="preserve">Transforming AI Development in VS Code: October 2024 AI Toolkit Update</w:t>
        </w:r>
      </w:hyperlink>
    </w:p>
    <w:p>
      <w:pPr>
        <w:pStyle w:val="Compact"/>
        <w:numPr>
          <w:ilvl w:val="0"/>
          <w:numId w:val="1007"/>
        </w:numPr>
      </w:pPr>
      <w:hyperlink r:id="rId34">
        <w:r>
          <w:rPr>
            <w:rStyle w:val="Hyperlink"/>
          </w:rPr>
          <w:t xml:space="preserve">Bring Your Own Model Update</w:t>
        </w:r>
      </w:hyperlink>
    </w:p>
    <w:p>
      <w:pPr>
        <w:pStyle w:val="Compact"/>
        <w:numPr>
          <w:ilvl w:val="0"/>
          <w:numId w:val="1007"/>
        </w:numPr>
      </w:pPr>
      <w:hyperlink r:id="rId35">
        <w:r>
          <w:rPr>
            <w:rStyle w:val="Hyperlink"/>
          </w:rPr>
          <w:t xml:space="preserve">GitHub: vscode-ai-toolkit</w:t>
        </w:r>
      </w:hyperlink>
    </w:p>
    <w:p>
      <w:pPr>
        <w:pStyle w:val="Compact"/>
        <w:numPr>
          <w:ilvl w:val="0"/>
          <w:numId w:val="1007"/>
        </w:numPr>
      </w:pPr>
      <w:hyperlink r:id="rId36">
        <w:r>
          <w:rPr>
            <w:rStyle w:val="Hyperlink"/>
          </w:rPr>
          <w:t xml:space="preserve">AI Toolkit FAQ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code.visualstudio.com/docs/intelligentapps/faq" TargetMode="External" /><Relationship Type="http://schemas.openxmlformats.org/officeDocument/2006/relationships/hyperlink" Id="rId30" Target="https://code.visualstudio.com/docs/intelligentapps/overview" TargetMode="External" /><Relationship Type="http://schemas.openxmlformats.org/officeDocument/2006/relationships/hyperlink" Id="rId35" Target="https://github.com/microsoft/vscode-ai-toolkit" TargetMode="External" /><Relationship Type="http://schemas.openxmlformats.org/officeDocument/2006/relationships/hyperlink" Id="rId31" Target="https://learn.microsoft.com/en-us/windows/ai/toolkit/" TargetMode="External" /><Relationship Type="http://schemas.openxmlformats.org/officeDocument/2006/relationships/hyperlink" Id="rId33" Target="https://techcommunity.microsoft.com/blog/azuredevcommunityblog/ai-toolkit-for-visual-studio-code-october-2024-update-highlights/4298718" TargetMode="External" /><Relationship Type="http://schemas.openxmlformats.org/officeDocument/2006/relationships/hyperlink" Id="rId32" Target="https://techcommunity.microsoft.com/blog/azuredevcommunityblog/ai-toolkit-for-vs-code-march-update/4396880" TargetMode="External" /><Relationship Type="http://schemas.openxmlformats.org/officeDocument/2006/relationships/hyperlink" Id="rId28" Target="https://techcommunity.microsoft.com/t5/azure-developer-community-blog/ai-sparks-ai-toolkit-for-vs-code-from-playground-to-production/ba-p/4375946" TargetMode="External" /><Relationship Type="http://schemas.openxmlformats.org/officeDocument/2006/relationships/hyperlink" Id="rId34" Target="https://visualstudiomagazine.com/Articles/2025/01/27/AI-Toolkit-for-VS-Code-Now-Lets-You-Bring-Your-Own-Model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ode.visualstudio.com/docs/intelligentapps/faq" TargetMode="External" /><Relationship Type="http://schemas.openxmlformats.org/officeDocument/2006/relationships/hyperlink" Id="rId30" Target="https://code.visualstudio.com/docs/intelligentapps/overview" TargetMode="External" /><Relationship Type="http://schemas.openxmlformats.org/officeDocument/2006/relationships/hyperlink" Id="rId35" Target="https://github.com/microsoft/vscode-ai-toolkit" TargetMode="External" /><Relationship Type="http://schemas.openxmlformats.org/officeDocument/2006/relationships/hyperlink" Id="rId31" Target="https://learn.microsoft.com/en-us/windows/ai/toolkit/" TargetMode="External" /><Relationship Type="http://schemas.openxmlformats.org/officeDocument/2006/relationships/hyperlink" Id="rId33" Target="https://techcommunity.microsoft.com/blog/azuredevcommunityblog/ai-toolkit-for-visual-studio-code-october-2024-update-highlights/4298718" TargetMode="External" /><Relationship Type="http://schemas.openxmlformats.org/officeDocument/2006/relationships/hyperlink" Id="rId32" Target="https://techcommunity.microsoft.com/blog/azuredevcommunityblog/ai-toolkit-for-vs-code-march-update/4396880" TargetMode="External" /><Relationship Type="http://schemas.openxmlformats.org/officeDocument/2006/relationships/hyperlink" Id="rId28" Target="https://techcommunity.microsoft.com/t5/azure-developer-community-blog/ai-sparks-ai-toolkit-for-vs-code-from-playground-to-production/ba-p/4375946" TargetMode="External" /><Relationship Type="http://schemas.openxmlformats.org/officeDocument/2006/relationships/hyperlink" Id="rId34" Target="https://visualstudiomagazine.com/Articles/2025/01/27/AI-Toolkit-for-VS-Code-Now-Lets-You-Bring-Your-Own-Model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AI Toolkit for VS Code Research</dc:title>
  <dc:creator/>
  <cp:keywords/>
  <dcterms:created xsi:type="dcterms:W3CDTF">2025-05-05T14:09:56Z</dcterms:created>
  <dcterms:modified xsi:type="dcterms:W3CDTF">2025-05-05T14:09:56Z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