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Dataset utilizado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El dataset original tiene varias características (ver carpeta dataset):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586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Algunas características están dadas en texto, como una clasificación.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Por la importancia de los datos, inicialmente se ha convertido a valores como 1,2,3,4.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Se ha probado ala regresión lineal múltiple con 9 características. Sin embargo la predicción tenía errores grandes. 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Por tal motivo se ha reducido el número de características a cinco.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Cabe mencionar también que antes de aplicar las regresiones se ha hecho un análisis detallado de los datos. Algunas columnas no tenían los datos completos.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Pir ejemplo en el caso de la característica ancho del barco (ft) faltaban algunos valores. Pior recomendación de la bibliografía se ha calculado la media con los valores existentes y se ha completado con ello.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Respecto a la regresión, las observaciones están dadas en el cuadernillo.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LibreOffice/7.5.4.2$Windows_X86_64 LibreOffice_project/36ccfdc35048b057fd9854c757a8b67ec53977b6</Application>
  <AppVersion>15.0000</AppVersion>
  <Pages>1</Pages>
  <Words>134</Words>
  <Characters>737</Characters>
  <CharactersWithSpaces>863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2024-03-05T08:40:09Z</dcterms:created>
  <dc:creator/>
  <dc:description/>
  <dc:language>en-US</dc:language>
  <cp:lastModifiedBy/>
  <dcterms:modified xsi:type="dcterms:W3CDTF">2024-03-05T08:46:50Z</dcterms:modified>
  <cp:revision>2</cp:revision>
  <dc:subject/>
  <dc:title/>
</cp:coreProperties>
</file>