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TestDrive0 {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Banii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.Dobanda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.Dobanda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2();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.Ani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4BC0" w:rsidRDefault="00284BC0"/>
    <w:p w:rsidR="000A1FD7" w:rsidRDefault="000A1FD7"/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=2.5;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s0</w:t>
      </w:r>
      <w:r>
        <w:rPr>
          <w:rFonts w:ascii="Consolas" w:hAnsi="Consolas" w:cs="Consolas"/>
          <w:color w:val="000000"/>
          <w:sz w:val="20"/>
          <w:szCs w:val="20"/>
        </w:rPr>
        <w:t>=10000;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=18000;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Dobanda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s0</w:t>
      </w:r>
      <w:r>
        <w:rPr>
          <w:rFonts w:ascii="Consolas" w:hAnsi="Consolas" w:cs="Consolas"/>
          <w:color w:val="000000"/>
          <w:sz w:val="20"/>
          <w:szCs w:val="20"/>
        </w:rPr>
        <w:t>)/100;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s0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dupa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5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fi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incercat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aflu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dobanda</w:t>
      </w:r>
      <w:proofErr w:type="spellEnd"/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Dobanda2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&lt;=5;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=((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s0</w:t>
      </w:r>
      <w:r>
        <w:rPr>
          <w:rFonts w:ascii="Consolas" w:hAnsi="Consolas" w:cs="Consolas"/>
          <w:color w:val="000000"/>
          <w:sz w:val="20"/>
          <w:szCs w:val="20"/>
        </w:rPr>
        <w:t>)/100);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s0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dupa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5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fi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s0</w:t>
      </w:r>
      <w:r>
        <w:rPr>
          <w:rFonts w:ascii="Consolas" w:hAnsi="Consolas" w:cs="Consolas"/>
          <w:color w:val="000000"/>
          <w:sz w:val="20"/>
          <w:szCs w:val="20"/>
        </w:rPr>
        <w:t>)/100;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0000C0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s0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dupa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avea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18000 lei."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1FD7" w:rsidRDefault="000A1FD7" w:rsidP="000A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1FD7" w:rsidRDefault="000A1FD7"/>
    <w:sectPr w:rsidR="000A1FD7" w:rsidSect="00DE1EF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D7"/>
    <w:rsid w:val="000A1FD7"/>
    <w:rsid w:val="0028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B2D1"/>
  <w15:chartTrackingRefBased/>
  <w15:docId w15:val="{AAE913D0-79A7-4F63-9646-7DB38F58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Sandrina Leahu</dc:creator>
  <cp:keywords/>
  <dc:description/>
  <cp:lastModifiedBy>Sandrina Leahu</cp:lastModifiedBy>
  <cp:revision>1</cp:revision>
  <dcterms:created xsi:type="dcterms:W3CDTF">2019-11-24T16:59:00Z</dcterms:created>
  <dcterms:modified xsi:type="dcterms:W3CDTF">2019-11-24T17:01:00Z</dcterms:modified>
</cp:coreProperties>
</file>