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8A" w:rsidRDefault="00B910A5" w:rsidP="00B910A5">
      <w:pPr>
        <w:pStyle w:val="Titre1"/>
        <w:jc w:val="center"/>
      </w:pPr>
      <w:r>
        <w:t>POWERPOINT</w:t>
      </w:r>
    </w:p>
    <w:p w:rsidR="00B910A5" w:rsidRPr="00FB6A91" w:rsidRDefault="00B910A5" w:rsidP="00B910A5">
      <w:pPr>
        <w:rPr>
          <w:sz w:val="20"/>
          <w:szCs w:val="20"/>
        </w:rPr>
      </w:pPr>
      <w:r w:rsidRPr="00FB6A91">
        <w:rPr>
          <w:sz w:val="20"/>
          <w:szCs w:val="20"/>
        </w:rPr>
        <w:t xml:space="preserve">Source : </w:t>
      </w:r>
      <w:hyperlink r:id="rId5" w:history="1">
        <w:r w:rsidRPr="00FB6A91">
          <w:rPr>
            <w:rStyle w:val="Lienhypertexte"/>
            <w:sz w:val="20"/>
            <w:szCs w:val="20"/>
          </w:rPr>
          <w:t>https://openclassrooms.com/courses/3013891-ameliorez-limpact-de-vos-presentations/exercises/1309</w:t>
        </w:r>
      </w:hyperlink>
    </w:p>
    <w:p w:rsidR="00B910A5" w:rsidRDefault="00B910A5" w:rsidP="00B910A5">
      <w:pPr>
        <w:pStyle w:val="Titre2"/>
      </w:pPr>
      <w:r>
        <w:t xml:space="preserve">1/ </w:t>
      </w:r>
      <w:r w:rsidRPr="00C75222">
        <w:rPr>
          <w:u w:val="single"/>
        </w:rPr>
        <w:t xml:space="preserve">Processus de conception </w:t>
      </w:r>
    </w:p>
    <w:p w:rsidR="00B910A5" w:rsidRDefault="00C75222" w:rsidP="00C75222">
      <w:pPr>
        <w:pStyle w:val="Titre3"/>
      </w:pPr>
      <w:r>
        <w:tab/>
      </w:r>
      <w:proofErr w:type="gramStart"/>
      <w:r w:rsidR="00620FA7">
        <w:t>a</w:t>
      </w:r>
      <w:proofErr w:type="gramEnd"/>
      <w:r w:rsidR="00620FA7">
        <w:t xml:space="preserve">/ </w:t>
      </w:r>
      <w:r w:rsidR="00B910A5">
        <w:t xml:space="preserve">Préparation </w:t>
      </w:r>
    </w:p>
    <w:p w:rsidR="00B910A5" w:rsidRDefault="00B910A5" w:rsidP="00C75222">
      <w:pPr>
        <w:pStyle w:val="Paragraphedeliste"/>
        <w:numPr>
          <w:ilvl w:val="0"/>
          <w:numId w:val="1"/>
        </w:numPr>
        <w:ind w:left="1416"/>
      </w:pPr>
      <w:r>
        <w:t>Prendre un papier et un stylo et répondre à ces questions :</w:t>
      </w:r>
    </w:p>
    <w:p w:rsidR="00B910A5" w:rsidRDefault="00B910A5" w:rsidP="00C75222">
      <w:pPr>
        <w:pStyle w:val="Paragraphedeliste"/>
        <w:numPr>
          <w:ilvl w:val="0"/>
          <w:numId w:val="2"/>
        </w:numPr>
        <w:ind w:left="1764"/>
      </w:pPr>
      <w:r>
        <w:t>Quel est le message à faire passer.</w:t>
      </w:r>
    </w:p>
    <w:p w:rsidR="00B910A5" w:rsidRDefault="00B910A5" w:rsidP="00C75222">
      <w:pPr>
        <w:pStyle w:val="Paragraphedeliste"/>
        <w:numPr>
          <w:ilvl w:val="0"/>
          <w:numId w:val="2"/>
        </w:numPr>
        <w:ind w:left="1764"/>
      </w:pPr>
      <w:r>
        <w:t>Quelle émotion souhaite t on susciter.</w:t>
      </w:r>
    </w:p>
    <w:p w:rsidR="00B910A5" w:rsidRDefault="00B910A5" w:rsidP="00C75222">
      <w:pPr>
        <w:pStyle w:val="Paragraphedeliste"/>
        <w:numPr>
          <w:ilvl w:val="0"/>
          <w:numId w:val="2"/>
        </w:numPr>
        <w:ind w:left="1764"/>
      </w:pPr>
      <w:r>
        <w:t>Intentions de la présentation.</w:t>
      </w:r>
    </w:p>
    <w:p w:rsidR="00B910A5" w:rsidRDefault="00B910A5" w:rsidP="00C75222">
      <w:pPr>
        <w:pStyle w:val="Paragraphedeliste"/>
        <w:numPr>
          <w:ilvl w:val="0"/>
          <w:numId w:val="2"/>
        </w:numPr>
        <w:ind w:left="1764"/>
      </w:pPr>
      <w:r>
        <w:t>Ma transmission d’information.</w:t>
      </w:r>
    </w:p>
    <w:p w:rsidR="00B910A5" w:rsidRDefault="00B910A5" w:rsidP="00C75222">
      <w:pPr>
        <w:pStyle w:val="Paragraphedeliste"/>
        <w:numPr>
          <w:ilvl w:val="0"/>
          <w:numId w:val="2"/>
        </w:numPr>
        <w:ind w:left="1764"/>
      </w:pPr>
      <w:r>
        <w:t>Comment formuler.</w:t>
      </w:r>
    </w:p>
    <w:p w:rsidR="00C75222" w:rsidRDefault="00C75222" w:rsidP="00C75222">
      <w:pPr>
        <w:pStyle w:val="Paragraphedeliste"/>
        <w:ind w:left="1764"/>
      </w:pPr>
    </w:p>
    <w:p w:rsidR="00B910A5" w:rsidRDefault="00B910A5" w:rsidP="00C75222">
      <w:pPr>
        <w:pStyle w:val="Paragraphedeliste"/>
        <w:numPr>
          <w:ilvl w:val="0"/>
          <w:numId w:val="1"/>
        </w:numPr>
        <w:ind w:left="1416"/>
      </w:pPr>
      <w:r>
        <w:t>Pour maitriser son sujet il faut l’analyser avant l’intervention et après l’intervention</w:t>
      </w:r>
    </w:p>
    <w:p w:rsidR="00B910A5" w:rsidRDefault="00B910A5" w:rsidP="00C75222">
      <w:pPr>
        <w:pStyle w:val="Paragraphedeliste"/>
        <w:numPr>
          <w:ilvl w:val="0"/>
          <w:numId w:val="3"/>
        </w:numPr>
        <w:ind w:left="1764"/>
      </w:pPr>
      <w:r>
        <w:t>Ce que le public sait et pense avant mon intervention</w:t>
      </w:r>
    </w:p>
    <w:p w:rsidR="00B910A5" w:rsidRDefault="00B910A5" w:rsidP="00C75222">
      <w:pPr>
        <w:pStyle w:val="Paragraphedeliste"/>
        <w:numPr>
          <w:ilvl w:val="0"/>
          <w:numId w:val="3"/>
        </w:numPr>
        <w:ind w:left="1764"/>
      </w:pPr>
      <w:r>
        <w:t>Ce que le public saura après mon intervention</w:t>
      </w:r>
    </w:p>
    <w:p w:rsidR="00B910A5" w:rsidRDefault="00B910A5" w:rsidP="00C75222">
      <w:pPr>
        <w:ind w:left="696" w:firstLine="708"/>
      </w:pPr>
      <w:r>
        <w:t>Faire le pont entre les deux.</w:t>
      </w:r>
      <w:r w:rsidR="003A55B8">
        <w:t xml:space="preserve"> S’inspirer de livres, de films, dessiner pour illustrer ses propos.</w:t>
      </w:r>
    </w:p>
    <w:p w:rsidR="003A55B8" w:rsidRDefault="00620FA7" w:rsidP="00C75222">
      <w:pPr>
        <w:pStyle w:val="Titre3"/>
        <w:ind w:firstLine="708"/>
      </w:pPr>
      <w:proofErr w:type="gramStart"/>
      <w:r>
        <w:t>b</w:t>
      </w:r>
      <w:proofErr w:type="gramEnd"/>
      <w:r>
        <w:t xml:space="preserve">/ </w:t>
      </w:r>
      <w:proofErr w:type="spellStart"/>
      <w:r w:rsidR="003A55B8">
        <w:t>Storyboard</w:t>
      </w:r>
      <w:proofErr w:type="spellEnd"/>
    </w:p>
    <w:p w:rsidR="003A55B8" w:rsidRDefault="003A55B8" w:rsidP="00C75222">
      <w:pPr>
        <w:ind w:firstLine="708"/>
      </w:pPr>
      <w:r>
        <w:t>Il s’agit d’un brouillon d’idées qui s’articule comme une bande dessinée.</w:t>
      </w:r>
    </w:p>
    <w:p w:rsidR="003A55B8" w:rsidRDefault="003A55B8" w:rsidP="00C75222">
      <w:pPr>
        <w:ind w:left="708"/>
      </w:pPr>
      <w:r>
        <w:t>On utiliser des post-it de deux couleurs, une couleur pour les idées, une couleur pour les anecdotes.</w:t>
      </w:r>
    </w:p>
    <w:p w:rsidR="003A55B8" w:rsidRDefault="003A55B8" w:rsidP="00C75222">
      <w:pPr>
        <w:ind w:firstLine="708"/>
      </w:pPr>
      <w:r>
        <w:t>Les idées communiquent l’essentiel et informent.</w:t>
      </w:r>
    </w:p>
    <w:p w:rsidR="003A55B8" w:rsidRDefault="003A55B8" w:rsidP="00C75222">
      <w:pPr>
        <w:ind w:firstLine="708"/>
      </w:pPr>
      <w:r>
        <w:t>Les anecdotes illustrent les idées, créent du lien, génèrent de l’émotion  avec naturel.</w:t>
      </w:r>
    </w:p>
    <w:p w:rsidR="003A55B8" w:rsidRDefault="003A55B8" w:rsidP="00C75222">
      <w:pPr>
        <w:pStyle w:val="Paragraphedeliste"/>
        <w:numPr>
          <w:ilvl w:val="0"/>
          <w:numId w:val="1"/>
        </w:numPr>
        <w:ind w:left="1764"/>
      </w:pPr>
      <w:r>
        <w:t xml:space="preserve">Séquencer ses idées et ses anecdotes : </w:t>
      </w:r>
    </w:p>
    <w:p w:rsidR="003A55B8" w:rsidRDefault="003A55B8" w:rsidP="00C75222">
      <w:pPr>
        <w:pStyle w:val="Paragraphedeliste"/>
        <w:numPr>
          <w:ilvl w:val="0"/>
          <w:numId w:val="4"/>
        </w:numPr>
        <w:ind w:left="2112"/>
      </w:pPr>
      <w:r>
        <w:t>Une idée ou une anecdote par post-it.</w:t>
      </w:r>
    </w:p>
    <w:p w:rsidR="003A55B8" w:rsidRDefault="003A55B8" w:rsidP="00C75222">
      <w:pPr>
        <w:pStyle w:val="Paragraphedeliste"/>
        <w:numPr>
          <w:ilvl w:val="0"/>
          <w:numId w:val="4"/>
        </w:numPr>
        <w:ind w:left="2112"/>
      </w:pPr>
      <w:r>
        <w:t>Simplification de la mémorisation.</w:t>
      </w:r>
    </w:p>
    <w:p w:rsidR="003A55B8" w:rsidRDefault="003A55B8" w:rsidP="00C75222">
      <w:pPr>
        <w:pStyle w:val="Paragraphedeliste"/>
        <w:numPr>
          <w:ilvl w:val="0"/>
          <w:numId w:val="4"/>
        </w:numPr>
        <w:ind w:left="2112"/>
      </w:pPr>
      <w:r>
        <w:t>L’écrire ou la dessiner.</w:t>
      </w:r>
    </w:p>
    <w:p w:rsidR="003A55B8" w:rsidRDefault="003A55B8" w:rsidP="00C75222">
      <w:pPr>
        <w:pStyle w:val="Paragraphedeliste"/>
        <w:numPr>
          <w:ilvl w:val="0"/>
          <w:numId w:val="1"/>
        </w:numPr>
        <w:ind w:left="1764"/>
      </w:pPr>
      <w:r>
        <w:t xml:space="preserve">Choisir l’ordre </w:t>
      </w:r>
    </w:p>
    <w:p w:rsidR="003A55B8" w:rsidRDefault="003A55B8" w:rsidP="00C75222">
      <w:pPr>
        <w:pStyle w:val="Paragraphedeliste"/>
        <w:numPr>
          <w:ilvl w:val="0"/>
          <w:numId w:val="5"/>
        </w:numPr>
        <w:ind w:left="2112"/>
      </w:pPr>
      <w:r>
        <w:t>Déterminer le début, la suite et la fin en numérotant les post-it.</w:t>
      </w:r>
    </w:p>
    <w:p w:rsidR="003A55B8" w:rsidRDefault="00EF7F44" w:rsidP="00C75222">
      <w:pPr>
        <w:pStyle w:val="Paragraphedeliste"/>
        <w:numPr>
          <w:ilvl w:val="0"/>
          <w:numId w:val="5"/>
        </w:numPr>
        <w:ind w:left="2112"/>
      </w:pPr>
      <w:r>
        <w:t>Alterner les idées et les anecdotes pour rythmer la présentation.</w:t>
      </w:r>
    </w:p>
    <w:p w:rsidR="00EF7F44" w:rsidRDefault="00EF7F44" w:rsidP="00C75222">
      <w:pPr>
        <w:pStyle w:val="Paragraphedeliste"/>
        <w:numPr>
          <w:ilvl w:val="0"/>
          <w:numId w:val="5"/>
        </w:numPr>
        <w:ind w:left="2112"/>
      </w:pPr>
      <w:r>
        <w:t>Faire de l’assistance, son interlocuteur principal.</w:t>
      </w:r>
    </w:p>
    <w:p w:rsidR="00620FA7" w:rsidRDefault="00620FA7" w:rsidP="00620FA7">
      <w:pPr>
        <w:pStyle w:val="Paragraphedeliste"/>
        <w:ind w:left="1068"/>
      </w:pPr>
    </w:p>
    <w:p w:rsidR="00620FA7" w:rsidRPr="003A55B8" w:rsidRDefault="00620FA7" w:rsidP="00620FA7">
      <w:pPr>
        <w:pStyle w:val="Paragraphedeliste"/>
        <w:ind w:left="1068"/>
      </w:pPr>
    </w:p>
    <w:p w:rsidR="00620FA7" w:rsidRDefault="00620FA7" w:rsidP="00D60AB7">
      <w:pPr>
        <w:pStyle w:val="Titre3"/>
        <w:ind w:firstLine="708"/>
      </w:pPr>
      <w:proofErr w:type="gramStart"/>
      <w:r>
        <w:t>c</w:t>
      </w:r>
      <w:proofErr w:type="gramEnd"/>
      <w:r>
        <w:t xml:space="preserve">/ </w:t>
      </w:r>
      <w:proofErr w:type="spellStart"/>
      <w:r>
        <w:t>Storytelling</w:t>
      </w:r>
      <w:proofErr w:type="spellEnd"/>
    </w:p>
    <w:p w:rsidR="00D60AB7" w:rsidRPr="00D60AB7" w:rsidRDefault="00D60AB7" w:rsidP="00D60AB7"/>
    <w:p w:rsidR="00B910A5" w:rsidRDefault="00620FA7" w:rsidP="00C75222">
      <w:pPr>
        <w:ind w:left="708"/>
      </w:pPr>
      <w:r>
        <w:t xml:space="preserve">Il s’agit d’une histoire, de la création d’un flux qui permet d’enchainer les idées et les anecdotes positionnés à l’étape du </w:t>
      </w:r>
      <w:proofErr w:type="spellStart"/>
      <w:r>
        <w:t>storyboard</w:t>
      </w:r>
      <w:proofErr w:type="spellEnd"/>
      <w:r>
        <w:t xml:space="preserve">. </w:t>
      </w:r>
    </w:p>
    <w:p w:rsidR="00D60AB7" w:rsidRDefault="00D60AB7" w:rsidP="00C75222">
      <w:pPr>
        <w:pStyle w:val="Titre2"/>
      </w:pPr>
    </w:p>
    <w:p w:rsidR="00D60AB7" w:rsidRDefault="00D60AB7" w:rsidP="00C75222">
      <w:pPr>
        <w:pStyle w:val="Titre2"/>
      </w:pPr>
    </w:p>
    <w:p w:rsidR="00620FA7" w:rsidRDefault="00620FA7" w:rsidP="00C75222">
      <w:pPr>
        <w:pStyle w:val="Titre2"/>
        <w:rPr>
          <w:u w:val="single"/>
        </w:rPr>
      </w:pPr>
      <w:r>
        <w:t>2/</w:t>
      </w:r>
      <w:r w:rsidRPr="00C75222">
        <w:rPr>
          <w:u w:val="single"/>
        </w:rPr>
        <w:t xml:space="preserve"> La réalisation d</w:t>
      </w:r>
      <w:r w:rsidR="004D110F">
        <w:rPr>
          <w:u w:val="single"/>
        </w:rPr>
        <w:t>es</w:t>
      </w:r>
      <w:r w:rsidRPr="00C75222">
        <w:rPr>
          <w:u w:val="single"/>
        </w:rPr>
        <w:t xml:space="preserve"> d</w:t>
      </w:r>
      <w:r w:rsidR="00C75222">
        <w:rPr>
          <w:u w:val="single"/>
        </w:rPr>
        <w:t>ocument</w:t>
      </w:r>
      <w:r w:rsidR="004D110F">
        <w:rPr>
          <w:u w:val="single"/>
        </w:rPr>
        <w:t>s du diaporama</w:t>
      </w:r>
      <w:bookmarkStart w:id="0" w:name="_GoBack"/>
      <w:bookmarkEnd w:id="0"/>
    </w:p>
    <w:p w:rsidR="00D60AB7" w:rsidRDefault="00D60AB7" w:rsidP="00D60AB7"/>
    <w:p w:rsidR="00D60AB7" w:rsidRPr="00D60AB7" w:rsidRDefault="00AB0B63" w:rsidP="00D60AB7">
      <w:r>
        <w:t>Le diaporama a pour rôle d’appuyer le discours, de l’illustrer de la façon la plus conviviale possible et pour permettre au message d’</w:t>
      </w:r>
      <w:r w:rsidR="000E791F">
        <w:t>être saisi et retenu clairement. Il ne doit contenir que peu de texte et le détail doit se trouver dans le discours</w:t>
      </w:r>
    </w:p>
    <w:p w:rsidR="00620FA7" w:rsidRDefault="00C75222" w:rsidP="00C75222">
      <w:pPr>
        <w:pStyle w:val="Titre3"/>
      </w:pPr>
      <w:r>
        <w:tab/>
      </w:r>
      <w:proofErr w:type="gramStart"/>
      <w:r>
        <w:t>a</w:t>
      </w:r>
      <w:proofErr w:type="gramEnd"/>
      <w:r>
        <w:t>/ Principes fondamentaux</w:t>
      </w:r>
    </w:p>
    <w:p w:rsidR="00C75222" w:rsidRDefault="00C75222" w:rsidP="000C5774">
      <w:pPr>
        <w:pStyle w:val="Paragraphedeliste"/>
        <w:numPr>
          <w:ilvl w:val="0"/>
          <w:numId w:val="6"/>
        </w:numPr>
      </w:pPr>
      <w:r>
        <w:t>Donner toute la place aux images et poser le texte en surimpression.</w:t>
      </w:r>
    </w:p>
    <w:p w:rsidR="00C75222" w:rsidRDefault="00C75222" w:rsidP="000C5774">
      <w:pPr>
        <w:pStyle w:val="Paragraphedeliste"/>
        <w:numPr>
          <w:ilvl w:val="0"/>
          <w:numId w:val="6"/>
        </w:numPr>
      </w:pPr>
      <w:r>
        <w:t>Eliminer le superflu</w:t>
      </w:r>
    </w:p>
    <w:p w:rsidR="00C75222" w:rsidRDefault="00C75222" w:rsidP="000C5774">
      <w:pPr>
        <w:pStyle w:val="Paragraphedeliste"/>
        <w:numPr>
          <w:ilvl w:val="0"/>
          <w:numId w:val="6"/>
        </w:numPr>
      </w:pPr>
      <w:r>
        <w:t>Traduire les données avec quelque chose qui a du sens : trouver une image, un  dessin…</w:t>
      </w:r>
    </w:p>
    <w:p w:rsidR="00C75222" w:rsidRDefault="00C75222" w:rsidP="00C75222">
      <w:r>
        <w:tab/>
      </w:r>
      <w:r w:rsidR="000C5774">
        <w:tab/>
      </w:r>
      <w:r>
        <w:t>Il faut que le support soit beau et impactant.</w:t>
      </w:r>
    </w:p>
    <w:p w:rsidR="00D60AB7" w:rsidRDefault="00C75222" w:rsidP="000E791F">
      <w:pPr>
        <w:pStyle w:val="Paragraphedeliste"/>
        <w:numPr>
          <w:ilvl w:val="0"/>
          <w:numId w:val="7"/>
        </w:numPr>
      </w:pPr>
      <w:r>
        <w:t>Second degré et humour léger pour dégager un sourire.</w:t>
      </w:r>
    </w:p>
    <w:p w:rsidR="00C75222" w:rsidRDefault="000C5774" w:rsidP="000C5774">
      <w:pPr>
        <w:pStyle w:val="Titre3"/>
        <w:ind w:left="708"/>
      </w:pPr>
      <w:proofErr w:type="gramStart"/>
      <w:r>
        <w:t>b</w:t>
      </w:r>
      <w:proofErr w:type="gramEnd"/>
      <w:r>
        <w:t>/ Erreurs à éviter</w:t>
      </w:r>
    </w:p>
    <w:p w:rsidR="000C5774" w:rsidRDefault="000C5774" w:rsidP="00D60AB7">
      <w:pPr>
        <w:pStyle w:val="Paragraphedeliste"/>
        <w:numPr>
          <w:ilvl w:val="0"/>
          <w:numId w:val="8"/>
        </w:numPr>
      </w:pPr>
      <w:r>
        <w:t>La ringardise</w:t>
      </w:r>
    </w:p>
    <w:p w:rsidR="000C5774" w:rsidRDefault="000C5774" w:rsidP="00D60AB7">
      <w:pPr>
        <w:pStyle w:val="Paragraphedeliste"/>
        <w:numPr>
          <w:ilvl w:val="0"/>
          <w:numId w:val="8"/>
        </w:numPr>
      </w:pPr>
      <w:r>
        <w:t xml:space="preserve">Les polices décriées : </w:t>
      </w:r>
      <w:proofErr w:type="spellStart"/>
      <w:r>
        <w:t>comic</w:t>
      </w:r>
      <w:proofErr w:type="spellEnd"/>
      <w:r>
        <w:t xml:space="preserve"> sans m, </w:t>
      </w:r>
      <w:proofErr w:type="spellStart"/>
      <w:r>
        <w:t>calibri</w:t>
      </w:r>
      <w:proofErr w:type="spellEnd"/>
      <w:r>
        <w:t xml:space="preserve">… </w:t>
      </w:r>
    </w:p>
    <w:p w:rsidR="000C5774" w:rsidRDefault="000C5774" w:rsidP="00D60AB7">
      <w:pPr>
        <w:pStyle w:val="Paragraphedeliste"/>
        <w:numPr>
          <w:ilvl w:val="0"/>
          <w:numId w:val="8"/>
        </w:numPr>
      </w:pPr>
      <w:r>
        <w:t>Les animations, les transitions…</w:t>
      </w:r>
    </w:p>
    <w:p w:rsidR="000C5774" w:rsidRDefault="000C5774" w:rsidP="00D60AB7">
      <w:pPr>
        <w:pStyle w:val="Paragraphedeliste"/>
        <w:numPr>
          <w:ilvl w:val="0"/>
          <w:numId w:val="8"/>
        </w:numPr>
      </w:pPr>
      <w:r>
        <w:t>Les textes en diagonale</w:t>
      </w:r>
    </w:p>
    <w:p w:rsidR="000C5774" w:rsidRDefault="000C5774" w:rsidP="00D60AB7">
      <w:pPr>
        <w:pStyle w:val="Paragraphedeliste"/>
        <w:numPr>
          <w:ilvl w:val="0"/>
          <w:numId w:val="8"/>
        </w:numPr>
      </w:pPr>
      <w:r>
        <w:t>Le fluo</w:t>
      </w:r>
    </w:p>
    <w:p w:rsidR="000C5774" w:rsidRDefault="000C5774" w:rsidP="00D60AB7">
      <w:pPr>
        <w:pStyle w:val="Paragraphedeliste"/>
        <w:numPr>
          <w:ilvl w:val="0"/>
          <w:numId w:val="8"/>
        </w:numPr>
      </w:pPr>
      <w:r>
        <w:t xml:space="preserve">Les images de mauvaises qualités, </w:t>
      </w:r>
      <w:r w:rsidR="00D60AB7">
        <w:t>pixélisées</w:t>
      </w:r>
      <w:r>
        <w:t>, trop utilisées…</w:t>
      </w:r>
    </w:p>
    <w:p w:rsidR="000C5774" w:rsidRDefault="00D60AB7" w:rsidP="00D60AB7">
      <w:pPr>
        <w:pStyle w:val="Titre3"/>
        <w:ind w:firstLine="708"/>
      </w:pPr>
      <w:r>
        <w:t>c/Ressources :</w:t>
      </w:r>
    </w:p>
    <w:p w:rsidR="00D60AB7" w:rsidRDefault="00D60AB7" w:rsidP="00D60AB7">
      <w:pPr>
        <w:pStyle w:val="Paragraphedeliste"/>
        <w:numPr>
          <w:ilvl w:val="0"/>
          <w:numId w:val="10"/>
        </w:numPr>
      </w:pPr>
      <w:r>
        <w:t xml:space="preserve">Pour les polices d’écriture : </w:t>
      </w:r>
    </w:p>
    <w:p w:rsidR="00D60AB7" w:rsidRDefault="00D60AB7" w:rsidP="00D60AB7">
      <w:pPr>
        <w:pStyle w:val="Paragraphedeliste"/>
        <w:numPr>
          <w:ilvl w:val="1"/>
          <w:numId w:val="10"/>
        </w:numPr>
      </w:pPr>
      <w:r>
        <w:t xml:space="preserve">Typologie : </w:t>
      </w:r>
      <w:hyperlink r:id="rId6" w:history="1">
        <w:r>
          <w:rPr>
            <w:rStyle w:val="Lienhypertexte"/>
          </w:rPr>
          <w:t>Google Fonts</w:t>
        </w:r>
      </w:hyperlink>
      <w:r>
        <w:t xml:space="preserve">, </w:t>
      </w:r>
      <w:hyperlink r:id="rId7" w:history="1">
        <w:proofErr w:type="spellStart"/>
        <w:r>
          <w:rPr>
            <w:rStyle w:val="Lienhypertexte"/>
          </w:rPr>
          <w:t>Dafont</w:t>
        </w:r>
        <w:proofErr w:type="spellEnd"/>
      </w:hyperlink>
      <w:r>
        <w:t xml:space="preserve">, </w:t>
      </w:r>
      <w:hyperlink r:id="rId8" w:history="1">
        <w:proofErr w:type="spellStart"/>
        <w:r>
          <w:rPr>
            <w:rStyle w:val="Lienhypertexte"/>
          </w:rPr>
          <w:t>Fontsquirrel</w:t>
        </w:r>
        <w:proofErr w:type="spellEnd"/>
      </w:hyperlink>
      <w:r>
        <w:t>.</w:t>
      </w:r>
    </w:p>
    <w:p w:rsidR="000E791F" w:rsidRDefault="000E791F" w:rsidP="000E791F">
      <w:pPr>
        <w:pStyle w:val="Paragraphedeliste"/>
        <w:ind w:left="2148"/>
      </w:pPr>
    </w:p>
    <w:p w:rsidR="00D60AB7" w:rsidRDefault="00D60AB7" w:rsidP="00D60AB7">
      <w:pPr>
        <w:pStyle w:val="Paragraphedeliste"/>
        <w:numPr>
          <w:ilvl w:val="0"/>
          <w:numId w:val="10"/>
        </w:numPr>
      </w:pPr>
      <w:r>
        <w:t>Pour la couleur :</w:t>
      </w:r>
    </w:p>
    <w:p w:rsidR="00D60AB7" w:rsidRDefault="00D60AB7" w:rsidP="00D60AB7">
      <w:pPr>
        <w:pStyle w:val="Paragraphedeliste"/>
        <w:numPr>
          <w:ilvl w:val="1"/>
          <w:numId w:val="10"/>
        </w:numPr>
      </w:pPr>
      <w:r>
        <w:t xml:space="preserve">Couleur : </w:t>
      </w:r>
      <w:hyperlink r:id="rId9" w:history="1">
        <w:proofErr w:type="spellStart"/>
        <w:r>
          <w:rPr>
            <w:rStyle w:val="Lienhypertexte"/>
          </w:rPr>
          <w:t>ColorHexa</w:t>
        </w:r>
        <w:proofErr w:type="spellEnd"/>
      </w:hyperlink>
      <w:r>
        <w:t xml:space="preserve">, </w:t>
      </w:r>
      <w:hyperlink r:id="rId10" w:history="1">
        <w:proofErr w:type="spellStart"/>
        <w:r>
          <w:rPr>
            <w:rStyle w:val="Lienhypertexte"/>
          </w:rPr>
          <w:t>ColourLovers</w:t>
        </w:r>
        <w:proofErr w:type="spellEnd"/>
      </w:hyperlink>
      <w:r>
        <w:t xml:space="preserve">, </w:t>
      </w:r>
      <w:hyperlink r:id="rId11" w:history="1">
        <w:proofErr w:type="spellStart"/>
        <w:r>
          <w:rPr>
            <w:rStyle w:val="Lienhypertexte"/>
          </w:rPr>
          <w:t>ColorZilla</w:t>
        </w:r>
        <w:proofErr w:type="spellEnd"/>
      </w:hyperlink>
      <w:r>
        <w:t>.</w:t>
      </w:r>
    </w:p>
    <w:p w:rsidR="000E791F" w:rsidRDefault="000E791F" w:rsidP="000E791F">
      <w:pPr>
        <w:pStyle w:val="Paragraphedeliste"/>
        <w:ind w:left="2148"/>
      </w:pPr>
    </w:p>
    <w:p w:rsidR="00D60AB7" w:rsidRDefault="00D60AB7" w:rsidP="00D60AB7">
      <w:pPr>
        <w:pStyle w:val="Paragraphedeliste"/>
        <w:numPr>
          <w:ilvl w:val="0"/>
          <w:numId w:val="10"/>
        </w:numPr>
      </w:pPr>
      <w:r>
        <w:t>Pour le diaporama :</w:t>
      </w:r>
    </w:p>
    <w:p w:rsidR="00D60AB7" w:rsidRDefault="00D60AB7" w:rsidP="00D60AB7">
      <w:pPr>
        <w:pStyle w:val="Paragraphedeliste"/>
        <w:numPr>
          <w:ilvl w:val="1"/>
          <w:numId w:val="10"/>
        </w:numPr>
      </w:pPr>
      <w:proofErr w:type="spellStart"/>
      <w:r>
        <w:t>SlideShare</w:t>
      </w:r>
      <w:proofErr w:type="spellEnd"/>
    </w:p>
    <w:p w:rsidR="00D60AB7" w:rsidRDefault="00D60AB7" w:rsidP="00D60AB7">
      <w:pPr>
        <w:pStyle w:val="Paragraphedeliste"/>
        <w:numPr>
          <w:ilvl w:val="1"/>
          <w:numId w:val="10"/>
        </w:numPr>
      </w:pPr>
      <w:proofErr w:type="spellStart"/>
      <w:r>
        <w:t>Keynote</w:t>
      </w:r>
      <w:proofErr w:type="spellEnd"/>
      <w:r>
        <w:t xml:space="preserve"> sur Mac</w:t>
      </w:r>
    </w:p>
    <w:p w:rsidR="00D60AB7" w:rsidRDefault="00D60AB7" w:rsidP="00D60AB7">
      <w:pPr>
        <w:pStyle w:val="Paragraphedeliste"/>
        <w:numPr>
          <w:ilvl w:val="1"/>
          <w:numId w:val="10"/>
        </w:numPr>
      </w:pPr>
      <w:r>
        <w:t>Google Slide</w:t>
      </w:r>
    </w:p>
    <w:p w:rsidR="00D60AB7" w:rsidRDefault="00D60AB7" w:rsidP="00D60AB7">
      <w:pPr>
        <w:ind w:left="1416"/>
      </w:pPr>
    </w:p>
    <w:p w:rsidR="00D60AB7" w:rsidRPr="00D60AB7" w:rsidRDefault="00D60AB7" w:rsidP="00D60AB7">
      <w:r>
        <w:tab/>
      </w:r>
      <w:r>
        <w:tab/>
      </w:r>
    </w:p>
    <w:p w:rsidR="00C75222" w:rsidRPr="00C75222" w:rsidRDefault="00C75222" w:rsidP="00C75222">
      <w:r>
        <w:tab/>
      </w:r>
      <w:r>
        <w:tab/>
      </w:r>
    </w:p>
    <w:sectPr w:rsidR="00C75222" w:rsidRPr="00C75222" w:rsidSect="00D60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59F5"/>
    <w:multiLevelType w:val="hybridMultilevel"/>
    <w:tmpl w:val="856054E8"/>
    <w:lvl w:ilvl="0" w:tplc="37169656">
      <w:start w:val="9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D931E5"/>
    <w:multiLevelType w:val="hybridMultilevel"/>
    <w:tmpl w:val="A9162C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6860A4"/>
    <w:multiLevelType w:val="hybridMultilevel"/>
    <w:tmpl w:val="9EFCBD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1B1143"/>
    <w:multiLevelType w:val="hybridMultilevel"/>
    <w:tmpl w:val="E66C443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AD113B8"/>
    <w:multiLevelType w:val="hybridMultilevel"/>
    <w:tmpl w:val="649E67C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45DD5FD6"/>
    <w:multiLevelType w:val="hybridMultilevel"/>
    <w:tmpl w:val="D0A84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C0ECF"/>
    <w:multiLevelType w:val="hybridMultilevel"/>
    <w:tmpl w:val="B66CD706"/>
    <w:lvl w:ilvl="0" w:tplc="37169656">
      <w:start w:val="9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7B431D"/>
    <w:multiLevelType w:val="hybridMultilevel"/>
    <w:tmpl w:val="079A0C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9C2CE6"/>
    <w:multiLevelType w:val="hybridMultilevel"/>
    <w:tmpl w:val="62E44CB6"/>
    <w:lvl w:ilvl="0" w:tplc="37169656">
      <w:start w:val="9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7A6262"/>
    <w:multiLevelType w:val="hybridMultilevel"/>
    <w:tmpl w:val="3CDC56C8"/>
    <w:lvl w:ilvl="0" w:tplc="37169656">
      <w:start w:val="9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A5"/>
    <w:rsid w:val="000C5774"/>
    <w:rsid w:val="000E791F"/>
    <w:rsid w:val="003A55B8"/>
    <w:rsid w:val="004D110F"/>
    <w:rsid w:val="00620FA7"/>
    <w:rsid w:val="007B1036"/>
    <w:rsid w:val="00810B8A"/>
    <w:rsid w:val="00AB0B63"/>
    <w:rsid w:val="00B910A5"/>
    <w:rsid w:val="00C75222"/>
    <w:rsid w:val="00D60AB7"/>
    <w:rsid w:val="00E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7487-7323-4375-AA2E-14BD43C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1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1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91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910A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91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9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quirre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font.com/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://www.colorzilla.com/chrome/" TargetMode="External"/><Relationship Id="rId5" Type="http://schemas.openxmlformats.org/officeDocument/2006/relationships/hyperlink" Target="https://openclassrooms.com/courses/3013891-ameliorez-limpact-de-vos-presentations/exercises/1309" TargetMode="External"/><Relationship Id="rId10" Type="http://schemas.openxmlformats.org/officeDocument/2006/relationships/hyperlink" Target="http://www.colourlov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lorhexa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 sandrine</dc:creator>
  <cp:keywords/>
  <dc:description/>
  <cp:lastModifiedBy>gras sandrine</cp:lastModifiedBy>
  <cp:revision>5</cp:revision>
  <dcterms:created xsi:type="dcterms:W3CDTF">2018-07-04T15:33:00Z</dcterms:created>
  <dcterms:modified xsi:type="dcterms:W3CDTF">2018-07-05T08:13:00Z</dcterms:modified>
</cp:coreProperties>
</file>