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t xml:space="preserve"/>
      </w:r>
    </w:p>
    <w:p>
      <w:pPr>
        <w:spacing w:before="0" w:after="80"/>
        <w:jc w:val="center"/>
      </w:pPr>
      <w:r>
        <w:rPr>
          <w:rFonts w:ascii="Arial" w:cs="Arial" w:eastAsia="Arial" w:hAnsi="Arial"/>
          <w:b/>
          <w:bCs/>
          <w:color w:val="1B2A4A"/>
          <w:sz w:val="72"/>
          <w:szCs w:val="72"/>
        </w:rPr>
        <w:t xml:space="preserve">V-BOUNCE OS</w:t>
      </w:r>
    </w:p>
    <w:p>
      <w:pPr>
        <w:spacing w:before="0" w:after="240"/>
        <w:jc w:val="center"/>
      </w:pPr>
      <w:r>
        <w:rPr>
          <w:rFonts w:ascii="Arial" w:cs="Arial" w:eastAsia="Arial" w:hAnsi="Arial"/>
          <w:color w:val="0D7377"/>
          <w:sz w:val="36"/>
          <w:szCs w:val="36"/>
        </w:rPr>
        <w:t xml:space="preserve">AI-Native Software Development Lifecycle</w:t>
      </w:r>
    </w:p>
    <w:p>
      <w:pPr>
        <w:pBdr>
          <w:bottom w:val="single" w:color="E8722A" w:sz="6"/>
        </w:pBdr>
        <w:spacing w:before="0" w:after="0"/>
        <w:jc w:val="center"/>
      </w:pPr>
      <w:r>
        <w:rPr>
          <w:rFonts w:ascii="Arial" w:cs="Arial" w:eastAsia="Arial" w:hAnsi="Arial"/>
          <w:sz w:val="24"/>
          <w:szCs w:val="24"/>
        </w:rPr>
        <w:t xml:space="preserve"/>
      </w:r>
    </w:p>
    <w:p>
      <w:pPr>
        <w:spacing w:before="0" w:after="400"/>
      </w:pPr>
      <w:r>
        <w:t xml:space="preserve"/>
      </w:r>
    </w:p>
    <w:p>
      <w:pPr>
        <w:spacing w:before="0" w:after="120"/>
        <w:jc w:val="center"/>
      </w:pPr>
      <w:r>
        <w:rPr>
          <w:rFonts w:ascii="Arial" w:cs="Arial" w:eastAsia="Arial" w:hAnsi="Arial"/>
          <w:color w:val="6B7280"/>
          <w:sz w:val="28"/>
          <w:szCs w:val="28"/>
        </w:rPr>
        <w:t xml:space="preserve">Complete Reference Manual</w:t>
      </w:r>
    </w:p>
    <w:p>
      <w:pPr>
        <w:spacing w:before="0" w:after="120"/>
        <w:jc w:val="center"/>
      </w:pPr>
      <w:r>
        <w:rPr>
          <w:rFonts w:ascii="Arial" w:cs="Arial" w:eastAsia="Arial" w:hAnsi="Arial"/>
          <w:color w:val="6B7280"/>
          <w:sz w:val="24"/>
          <w:szCs w:val="24"/>
        </w:rPr>
        <w:t xml:space="preserve">Skills · Roles · State Machine · Artifacts · Workflows</w:t>
      </w:r>
    </w:p>
    <w:p>
      <w:pPr>
        <w:spacing w:before="0" w:after="2400"/>
      </w:pPr>
      <w:r>
        <w:t xml:space="preserve"/>
      </w:r>
    </w:p>
    <w:p>
      <w:pPr>
        <w:spacing w:before="0" w:after="60"/>
        <w:jc w:val="center"/>
      </w:pPr>
      <w:r>
        <w:rPr>
          <w:rFonts w:ascii="Arial" w:cs="Arial" w:eastAsia="Arial" w:hAnsi="Arial"/>
          <w:color w:val="6B7280"/>
          <w:sz w:val="22"/>
          <w:szCs w:val="22"/>
        </w:rPr>
        <w:t xml:space="preserve">Version 1.0</w:t>
      </w:r>
    </w:p>
    <w:p>
      <w:r>
        <w:br w:type="page"/>
      </w:r>
    </w:p>
    <w:p>
      <w:pPr>
        <w:pStyle w:val="Heading1"/>
        <w:spacing w:before="480" w:after="160"/>
      </w:pPr>
      <w:r>
        <w:rPr>
          <w:rFonts w:ascii="Arial" w:cs="Arial" w:eastAsia="Arial" w:hAnsi="Arial"/>
          <w:b/>
          <w:bCs/>
          <w:color w:val="1B2A4A"/>
          <w:sz w:val="40"/>
          <w:szCs w:val="40"/>
        </w:rPr>
        <w:t xml:space="preserve">1. Introduction</w:t>
      </w:r>
    </w:p>
    <w:p>
      <w:pPr>
        <w:spacing w:before="0" w:after="120" w:line="280" w:lineRule="auto"/>
      </w:pPr>
      <w:r>
        <w:rPr>
          <w:rFonts w:ascii="Arial" w:cs="Arial" w:eastAsia="Arial" w:hAnsi="Arial"/>
          <w:color w:val="111827"/>
          <w:sz w:val="22"/>
          <w:szCs w:val="22"/>
        </w:rPr>
        <w:t xml:space="preserve">The V-Bounce OS is an AI-native Software Development Lifecycle (SDLC) designed to leverage agentic workflows, structured planning, and living documentation to deliver production-quality software within compressed timeframes — 1-week sprints inside a 2-week project window.</w:t>
      </w:r>
    </w:p>
    <w:p>
      <w:pPr>
        <w:spacing w:before="0" w:after="120"/>
      </w:pPr>
      <w:r>
        <w:t xml:space="preserve"/>
      </w:r>
    </w:p>
    <w:p>
      <w:pPr>
        <w:spacing w:before="0" w:after="120" w:line="280" w:lineRule="auto"/>
      </w:pPr>
      <w:r>
        <w:rPr>
          <w:rFonts w:ascii="Arial" w:cs="Arial" w:eastAsia="Arial" w:hAnsi="Arial"/>
          <w:color w:val="111827"/>
          <w:sz w:val="22"/>
          <w:szCs w:val="22"/>
        </w:rPr>
        <w:t xml:space="preserve">Unlike traditional SDLCs adapted for AI tools, V-Bounce is built from the ground up around the assumption that agents write the code. Human Context Engineers (CEs) orchestrate, verify, and validate. The methodology defines precisely who does what, what gates must pass, and how quality is enforced across every story.</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1.1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Principle</w:t>
            </w:r>
          </w:p>
        </w:tc>
        <w:tc>
          <w:tcPr>
            <w:tcW w:type="dxa" w:w="5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Means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Code is the source of truth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Documentation describes what the code does — not what was intended</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before code</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agent writes a line until the manifest is read and the plan is locked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story has a gate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review and QA validation are mandatory — never skippable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Bounces are measured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re-do is logged. Patterns reveal systemic issues, not just mistakes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Living docs prevent drift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Stale docs cause agents to hallucinate. Docs update after every story</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1.2 Key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Abbreviation</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Orchestrates the team, locks context, validates output, manages the CE Notes in CLAUDE.md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Business Analyst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BA</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Writes and signs off on story specs and acceptance criteria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Reviews code against Safe Zone and architectural patterns — mandatory on every story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Engineer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Runs test suites and verifies Gherkin acceptance criteria — mandatory on every story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Team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AI agent that orchestrates the delivery pipeline per sprint (never writes code)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Developer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AI agent that implements stories, writes unit tests, and reports to TL</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1.3 The Two Phases</w:t>
      </w:r>
    </w:p>
    <w:p>
      <w:pPr>
        <w:spacing w:before="0" w:after="120" w:line="280" w:lineRule="auto"/>
      </w:pPr>
      <w:r>
        <w:rPr>
          <w:rFonts w:ascii="Arial" w:cs="Arial" w:eastAsia="Arial" w:hAnsi="Arial"/>
          <w:color w:val="111827"/>
          <w:sz w:val="22"/>
          <w:szCs w:val="22"/>
        </w:rPr>
        <w:t xml:space="preserve">Every V-Bounce project runs in two phases: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Verification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DM + BA + Architect + QA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Locked Delivery Plan — stories are Ready to Bounce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The Bounce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Engineer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Shipped sprint — stories reach Done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none" w:color="FFFFFF" w:sz="0"/>
            </w:tcBorders>
            <w:shd w:fill="EDF0F5" w:val="clear"/>
            <w:tcMar>
              <w:top w:type="dxa" w:w="120"/>
              <w:left w:type="dxa" w:w="200"/>
              <w:bottom w:type="dxa" w:w="120"/>
              <w:right w:type="dxa" w:w="120"/>
            </w:tcMar>
          </w:tcPr>
          <w:p>
            <w:pPr>
              <w:spacing w:before="0" w:after="0"/>
            </w:pPr>
            <w:r>
              <w:rPr>
                <w:rFonts w:ascii="Arial" w:cs="Arial" w:eastAsia="Arial" w:hAnsi="Arial"/>
                <w:color w:val="111827"/>
                <w:sz w:val="21"/>
                <w:szCs w:val="21"/>
              </w:rPr>
              <w:t xml:space="preserve">Rule: No bounce starts without a locked Delivery Plan. No story enters a bounce without passing the Context Pack checklist.</w:t>
            </w:r>
          </w:p>
        </w:tc>
      </w:tr>
    </w:tbl>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2. Phase 1 — Verification (Planning)</w:t>
      </w:r>
    </w:p>
    <w:p>
      <w:pPr>
        <w:spacing w:before="0" w:after="120" w:line="280" w:lineRule="auto"/>
      </w:pPr>
      <w:r>
        <w:rPr>
          <w:rFonts w:ascii="Arial" w:cs="Arial" w:eastAsia="Arial" w:hAnsi="Arial"/>
          <w:color w:val="111827"/>
          <w:sz w:val="22"/>
          <w:szCs w:val="22"/>
        </w:rPr>
        <w:t xml:space="preserve">Phase 1 transforms raw intent into a set of structured artifacts that AI agents can execute without ambiguity. It is driven by the v-bounce-plan skill and produces a locked Delivery Plan as its final output.</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2.1 Phase 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Artifact</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Gate to Proceed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Charter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product_plans/charter.md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DM + BA + Architect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Ambiguity Score 🟢 or 🟡</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 Mob Review</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Charter status → Approved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Full team</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§7 questions resolved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 Epic Decomposition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product_plans/EPIC-{ID}.md (one per epic)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DM + BA + Architect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epic with 🔴 ambiguity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 Story Infusion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product_plans/stories/STORY-{EID}-{ID}.md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BA + Architect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stories Ambiguity 🟢</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 Risk Registry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product_plans/RISK_REGISTRY.md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 BA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active risks have mitigations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6. Delivery Plan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product_plans/DELIVERY_PLAN_&lt;n&gt;.md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 BA</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Registry complete, order set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7. Context Lock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Stories → Ready to Bounce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Context Pack checklist passed</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2.2 The Charter</w:t>
      </w:r>
    </w:p>
    <w:p>
      <w:pPr>
        <w:spacing w:before="0" w:after="120" w:line="280" w:lineRule="auto"/>
      </w:pPr>
      <w:r>
        <w:rPr>
          <w:rFonts w:ascii="Arial" w:cs="Arial" w:eastAsia="Arial" w:hAnsi="Arial"/>
          <w:color w:val="111827"/>
          <w:sz w:val="22"/>
          <w:szCs w:val="22"/>
        </w:rPr>
        <w:t xml:space="preserve">The Charter is the single source of truth for project identity. It defines what the product IS and IS NOT — preventing scope creep and downstream agent hallucination.</w:t>
      </w:r>
    </w:p>
    <w:p>
      <w:pPr>
        <w:spacing w:before="0" w:after="80"/>
      </w:pPr>
      <w:r>
        <w:t xml:space="preserve"/>
      </w:r>
    </w:p>
    <w:p>
      <w:pPr>
        <w:pStyle w:val="Heading3"/>
        <w:spacing w:before="240" w:after="80"/>
      </w:pPr>
      <w:r>
        <w:rPr>
          <w:rFonts w:ascii="Arial" w:cs="Arial" w:eastAsia="Arial" w:hAnsi="Arial"/>
          <w:b/>
          <w:bCs/>
          <w:color w:val="1B2A4A"/>
          <w:sz w:val="24"/>
          <w:szCs w:val="24"/>
        </w:rPr>
        <w:t xml:space="preserve">Charter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Section</w:t>
            </w:r>
          </w:p>
        </w:tc>
        <w:tc>
          <w:tcPr>
            <w:tcW w:type="dxa" w:w="3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c>
          <w:tcPr>
            <w:tcW w:type="dxa" w:w="3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 It Matters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§1.1 What It Is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One paragraph: what the product does and for whom</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reference this when uncertain about scope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§1.2 What It Is NOT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Explicit out-of-scope boundaries (minimum 3 items)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missing NOT becomes a gold-plated feature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§1.3 Success Definition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Measurable outcomes — not "users are happy"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Defines Done at the project level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 Design Principles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3–5 numbered rules that guide all decisions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Tiebreakers when agents face ambiguous choices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 Architecture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System diagram + tech stack table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need to know what to build with</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 Core Entities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Data objects (nouns) with key fields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Foundation for the database schema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 Key Workflows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Main flows (verbs), step-by-step</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Referenced in epics and story specs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§6 Constraints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Known limitations and mitigations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Edge cases agents must handle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§7 Open Questions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Unresolved items — any here blocks epics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If unresolved, the bounce will surface them as bugs</w:t>
            </w:r>
          </w:p>
        </w:tc>
      </w:tr>
    </w:tbl>
    <w:p>
      <w:pPr>
        <w:spacing w:before="0" w:after="120"/>
      </w:pPr>
      <w:r>
        <w:t xml:space="preserve"/>
      </w:r>
    </w:p>
    <w:p>
      <w:pPr>
        <w:pStyle w:val="Heading3"/>
        <w:spacing w:before="240" w:after="80"/>
      </w:pPr>
      <w:r>
        <w:rPr>
          <w:rFonts w:ascii="Arial" w:cs="Arial" w:eastAsia="Arial" w:hAnsi="Arial"/>
          <w:b/>
          <w:bCs/>
          <w:color w:val="1B2A4A"/>
          <w:sz w:val="24"/>
          <w:szCs w:val="24"/>
        </w:rPr>
        <w:t xml:space="preserve">Charter Ambiguity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Score</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4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 High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Missing "why" or primary flow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BLOCKED — do not proceed to epics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F5A623"/>
                <w:sz w:val="20"/>
                <w:szCs w:val="20"/>
              </w:rPr>
              <w:t xml:space="preserve">🟡 Medium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Tech TBD but logic clear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Proceed to epics with flagged risks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27AE60"/>
                <w:sz w:val="20"/>
                <w:szCs w:val="20"/>
              </w:rPr>
              <w:t xml:space="preserve">🟢 Low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sections complete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Epic Decomposition</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2.3 Epic Decomposition</w:t>
      </w:r>
    </w:p>
    <w:p>
      <w:pPr>
        <w:spacing w:before="0" w:after="120" w:line="280" w:lineRule="auto"/>
      </w:pPr>
      <w:r>
        <w:rPr>
          <w:rFonts w:ascii="Arial" w:cs="Arial" w:eastAsia="Arial" w:hAnsi="Arial"/>
          <w:color w:val="111827"/>
          <w:sz w:val="22"/>
          <w:szCs w:val="22"/>
        </w:rPr>
        <w:t xml:space="preserve">Epics are the major capability areas of the project. Each epic maps to a domain of the system. They are derived from the Charter's workflows and entities.</w:t>
      </w:r>
    </w:p>
    <w:p>
      <w:pPr>
        <w:spacing w:before="0" w:after="80"/>
      </w:pPr>
      <w:r>
        <w:t xml:space="preserve"/>
      </w:r>
    </w:p>
    <w:p>
      <w:pPr>
        <w:pStyle w:val="Heading3"/>
        <w:spacing w:before="240" w:after="80"/>
      </w:pPr>
      <w:r>
        <w:rPr>
          <w:rFonts w:ascii="Arial" w:cs="Arial" w:eastAsia="Arial" w:hAnsi="Arial"/>
          <w:b/>
          <w:bCs/>
          <w:color w:val="1B2A4A"/>
          <w:sz w:val="24"/>
          <w:szCs w:val="24"/>
        </w:rPr>
        <w:t xml:space="preserve">How to Decompose</w:t>
      </w:r>
    </w:p>
    <w:p>
      <w:pPr>
        <w:pStyle w:val="ListParagraph"/>
        <w:numPr>
          <w:ilvl w:val="0"/>
          <w:numId w:val="2"/>
        </w:numPr>
        <w:spacing w:before="0" w:after="80"/>
      </w:pPr>
      <w:r>
        <w:rPr>
          <w:rFonts w:ascii="Arial" w:cs="Arial" w:eastAsia="Arial" w:hAnsi="Arial"/>
          <w:color w:val="111827"/>
          <w:sz w:val="22"/>
          <w:szCs w:val="22"/>
        </w:rPr>
        <w:t xml:space="preserve">Read Charter §4 (Core Entities) and §5 (Key Workflows)</w:t>
      </w:r>
    </w:p>
    <w:p>
      <w:pPr>
        <w:pStyle w:val="ListParagraph"/>
        <w:numPr>
          <w:ilvl w:val="0"/>
          <w:numId w:val="2"/>
        </w:numPr>
        <w:spacing w:before="0" w:after="80"/>
      </w:pPr>
      <w:r>
        <w:rPr>
          <w:rFonts w:ascii="Arial" w:cs="Arial" w:eastAsia="Arial" w:hAnsi="Arial"/>
          <w:color w:val="111827"/>
          <w:sz w:val="22"/>
          <w:szCs w:val="22"/>
        </w:rPr>
        <w:t xml:space="preserve">Group workflows by domain — each domain becomes one Epic</w:t>
      </w:r>
    </w:p>
    <w:p>
      <w:pPr>
        <w:pStyle w:val="ListParagraph"/>
        <w:numPr>
          <w:ilvl w:val="0"/>
          <w:numId w:val="2"/>
        </w:numPr>
        <w:spacing w:before="0" w:after="80"/>
      </w:pPr>
      <w:r>
        <w:rPr>
          <w:rFonts w:ascii="Arial" w:cs="Arial" w:eastAsia="Arial" w:hAnsi="Arial"/>
          <w:color w:val="111827"/>
          <w:sz w:val="22"/>
          <w:szCs w:val="22"/>
        </w:rPr>
        <w:t xml:space="preserve">Fill the epic template for each, paying special attention to:</w:t>
      </w:r>
    </w:p>
    <w:p>
      <w:pPr>
        <w:pStyle w:val="ListParagraph"/>
        <w:numPr>
          <w:ilvl w:val="0"/>
          <w:numId w:val="3"/>
        </w:numPr>
        <w:spacing w:before="0" w:after="60"/>
      </w:pPr>
      <w:r>
        <w:rPr>
          <w:rFonts w:ascii="Arial" w:cs="Arial" w:eastAsia="Arial" w:hAnsi="Arial"/>
          <w:color w:val="6B7280"/>
          <w:sz w:val="20"/>
          <w:szCs w:val="20"/>
        </w:rPr>
        <w:t xml:space="preserve">§2 Scope Boundaries — IN-SCOPE checkboxes define what gets built</w:t>
      </w:r>
    </w:p>
    <w:p>
      <w:pPr>
        <w:pStyle w:val="ListParagraph"/>
        <w:numPr>
          <w:ilvl w:val="0"/>
          <w:numId w:val="3"/>
        </w:numPr>
        <w:spacing w:before="0" w:after="60"/>
      </w:pPr>
      <w:r>
        <w:rPr>
          <w:rFonts w:ascii="Arial" w:cs="Arial" w:eastAsia="Arial" w:hAnsi="Arial"/>
          <w:color w:val="6B7280"/>
          <w:sz w:val="20"/>
          <w:szCs w:val="20"/>
        </w:rPr>
        <w:t xml:space="preserve">§2 OUT-OF-SCOPE — explicit exclusions prevent hallucination</w:t>
      </w:r>
    </w:p>
    <w:p>
      <w:pPr>
        <w:pStyle w:val="ListParagraph"/>
        <w:numPr>
          <w:ilvl w:val="0"/>
          <w:numId w:val="3"/>
        </w:numPr>
        <w:spacing w:before="0" w:after="60"/>
      </w:pPr>
      <w:r>
        <w:rPr>
          <w:rFonts w:ascii="Arial" w:cs="Arial" w:eastAsia="Arial" w:hAnsi="Arial"/>
          <w:color w:val="6B7280"/>
          <w:sz w:val="20"/>
          <w:szCs w:val="20"/>
        </w:rPr>
        <w:t xml:space="preserve">§4 Technical Context — file paths and modules; agents read this before coding</w:t>
      </w:r>
    </w:p>
    <w:p>
      <w:pPr>
        <w:pStyle w:val="ListParagraph"/>
        <w:numPr>
          <w:ilvl w:val="0"/>
          <w:numId w:val="3"/>
        </w:numPr>
        <w:spacing w:before="0" w:after="60"/>
      </w:pPr>
      <w:r>
        <w:rPr>
          <w:rFonts w:ascii="Arial" w:cs="Arial" w:eastAsia="Arial" w:hAnsi="Arial"/>
          <w:color w:val="6B7280"/>
          <w:sz w:val="20"/>
          <w:szCs w:val="20"/>
        </w:rPr>
        <w:t xml:space="preserve">§4.2 Dependencies — which epics block which drives sprint ordering</w:t>
      </w:r>
    </w:p>
    <w:p>
      <w:pPr>
        <w:pStyle w:val="ListParagraph"/>
        <w:numPr>
          <w:ilvl w:val="0"/>
          <w:numId w:val="3"/>
        </w:numPr>
        <w:spacing w:before="0" w:after="60"/>
      </w:pPr>
      <w:r>
        <w:rPr>
          <w:rFonts w:ascii="Arial" w:cs="Arial" w:eastAsia="Arial" w:hAnsi="Arial"/>
          <w:color w:val="6B7280"/>
          <w:sz w:val="20"/>
          <w:szCs w:val="20"/>
        </w:rPr>
        <w:t xml:space="preserve">§7 Acceptance Criteria — Gherkin happy path for the full epic</w:t>
      </w:r>
    </w:p>
    <w:p>
      <w:pPr>
        <w:spacing w:before="0" w:after="80"/>
      </w:pPr>
      <w:r>
        <w:t xml:space="preserve"/>
      </w:r>
    </w:p>
    <w:p>
      <w:pPr>
        <w:pStyle w:val="Heading3"/>
        <w:spacing w:before="240" w:after="80"/>
      </w:pPr>
      <w:r>
        <w:rPr>
          <w:rFonts w:ascii="Arial" w:cs="Arial" w:eastAsia="Arial" w:hAnsi="Arial"/>
          <w:b/>
          <w:bCs/>
          <w:color w:val="1B2A4A"/>
          <w:sz w:val="24"/>
          <w:szCs w:val="24"/>
        </w:rPr>
        <w:t xml:space="preserve">Suggested Story Sequence within an Epic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Order</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58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 First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Schema / Migration</w:t>
            </w:r>
          </w:p>
        </w:tc>
        <w:tc>
          <w:tcPr>
            <w:tcW w:type="dxa" w:w="5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Data layer unblocks everything downstream</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API / Backend</w:t>
            </w:r>
          </w:p>
        </w:tc>
        <w:tc>
          <w:tcPr>
            <w:tcW w:type="dxa" w:w="5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Contracts must be defined before UI can consume them</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UI / Frontend</w:t>
            </w:r>
          </w:p>
        </w:tc>
        <w:tc>
          <w:tcPr>
            <w:tcW w:type="dxa" w:w="5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Builds on the API contract</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Integration + E2E Tests</w:t>
            </w:r>
          </w:p>
        </w:tc>
        <w:tc>
          <w:tcPr>
            <w:tcW w:type="dxa" w:w="5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Validates the full vertical slice</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2.4 Story Infusion</w:t>
      </w:r>
    </w:p>
    <w:p>
      <w:pPr>
        <w:spacing w:before="0" w:after="120" w:line="280" w:lineRule="auto"/>
      </w:pPr>
      <w:r>
        <w:rPr>
          <w:rFonts w:ascii="Arial" w:cs="Arial" w:eastAsia="Arial" w:hAnsi="Arial"/>
          <w:color w:val="111827"/>
          <w:sz w:val="22"/>
          <w:szCs w:val="22"/>
        </w:rPr>
        <w:t xml:space="preserve">Stories are the atomic unit of a bounce. Each story is ONE AGENT, ONE SESSION, ONE PR. If a story requires more than one agent session, it must be split.</w:t>
      </w:r>
    </w:p>
    <w:p>
      <w:pPr>
        <w:spacing w:before="0" w:after="80"/>
      </w:pPr>
      <w:r>
        <w:t xml:space="preserve"/>
      </w:r>
    </w:p>
    <w:p>
      <w:pPr>
        <w:pStyle w:val="Heading3"/>
        <w:spacing w:before="240" w:after="80"/>
      </w:pPr>
      <w:r>
        <w:rPr>
          <w:rFonts w:ascii="Arial" w:cs="Arial" w:eastAsia="Arial" w:hAnsi="Arial"/>
          <w:b/>
          <w:bCs/>
          <w:color w:val="1B2A4A"/>
          <w:sz w:val="24"/>
          <w:szCs w:val="24"/>
        </w:rPr>
        <w:t xml:space="preserve">Story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Section</w:t>
            </w:r>
          </w:p>
        </w:tc>
        <w:tc>
          <w:tcPr>
            <w:tcW w:type="dxa" w:w="3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Used By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The Spec</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User Story (As a / I want / So that) + detailed requirements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agent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 The Truth</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Gherkin acceptance criteria + manual verification steps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agent (verbatim)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 Implementation Guide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Primary file, related files, technical logic, API contract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agent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 Definition of Done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Checklist: compiles, tests pass, linting, docs updated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agent (gate)</w:t>
            </w:r>
          </w:p>
        </w:tc>
      </w:tr>
    </w:tbl>
    <w:p>
      <w:pPr>
        <w:spacing w:before="0" w:after="120"/>
      </w:pPr>
      <w:r>
        <w:t xml:space="preserve"/>
      </w:r>
    </w:p>
    <w:p>
      <w:pPr>
        <w:pStyle w:val="Heading3"/>
        <w:spacing w:before="240" w:after="80"/>
      </w:pPr>
      <w:r>
        <w:rPr>
          <w:rFonts w:ascii="Arial" w:cs="Arial" w:eastAsia="Arial" w:hAnsi="Arial"/>
          <w:b/>
          <w:bCs/>
          <w:color w:val="1B2A4A"/>
          <w:sz w:val="24"/>
          <w:szCs w:val="24"/>
        </w:rPr>
        <w:t xml:space="preserve">Complexity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56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Label</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Criteria</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Vibe Time</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Pre-Bounce Requirement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L1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Single file, known pattern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&lt; 1 hour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None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L2 (default)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2–3 files, known pattern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2–4 hours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None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L3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Cross-cutting, spike may help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1–2 days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Optional spike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L4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Unknown territory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&gt; 2 days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Spike REQUIRED before bounce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2"/>
              <w:bottom w:val="single" w:color="E74C3C" w:sz="1"/>
              <w:right w:val="none" w:color="FFFFFF" w:sz="0"/>
            </w:tcBorders>
            <w:shd w:fill="FDEDED" w:val="clear"/>
            <w:tcMar>
              <w:top w:type="dxa" w:w="120"/>
              <w:left w:type="dxa" w:w="200"/>
              <w:bottom w:type="dxa" w:w="120"/>
              <w:right w:type="dxa" w:w="120"/>
            </w:tcMar>
          </w:tcPr>
          <w:p>
            <w:pPr>
              <w:spacing w:before="0" w:after="0"/>
            </w:pPr>
            <w:r>
              <w:rPr>
                <w:rFonts w:ascii="Arial" w:cs="Arial" w:eastAsia="Arial" w:hAnsi="Arial"/>
                <w:color w:val="111827"/>
                <w:sz w:val="21"/>
                <w:szCs w:val="21"/>
              </w:rPr>
              <w:t xml:space="preserve">L4 Rule: An L4 story cannot reach Ready to Bounce without a completed spike. The spike is a time-boxed investigation (max half a sprint) that produces a REFERENCE.md doc and downgrades the story to L3 or splits it into L2s.</w:t>
            </w:r>
          </w:p>
        </w:tc>
      </w:tr>
    </w:tbl>
    <w:p>
      <w:pPr>
        <w:spacing w:before="0" w:after="120"/>
      </w:pPr>
      <w:r>
        <w:t xml:space="preserve"/>
      </w:r>
    </w:p>
    <w:p>
      <w:pPr>
        <w:pStyle w:val="Heading3"/>
        <w:spacing w:before="240" w:after="80"/>
      </w:pPr>
      <w:r>
        <w:rPr>
          <w:rFonts w:ascii="Arial" w:cs="Arial" w:eastAsia="Arial" w:hAnsi="Arial"/>
          <w:b/>
          <w:bCs/>
          <w:color w:val="1B2A4A"/>
          <w:sz w:val="24"/>
          <w:szCs w:val="24"/>
        </w:rPr>
        <w:t xml:space="preserve">Story Quality Gates (Context Pack)</w:t>
      </w:r>
    </w:p>
    <w:p>
      <w:pPr>
        <w:spacing w:before="0" w:after="120" w:line="280" w:lineRule="auto"/>
      </w:pPr>
      <w:r>
        <w:rPr>
          <w:rFonts w:ascii="Arial" w:cs="Arial" w:eastAsia="Arial" w:hAnsi="Arial"/>
          <w:color w:val="111827"/>
          <w:sz w:val="22"/>
          <w:szCs w:val="22"/>
        </w:rPr>
        <w:t xml:space="preserve">Before a story can be marked Ready to Bounce, ALL of the following must pass: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c>
          <w:tcPr>
            <w:tcW w:type="dxa" w:w="8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Gate Item</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Check</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User Story in "As a / I want / So that" format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§1.2 Detailed Requirements has 3+ specific, testable behaviors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§2.1 At least one Gherkin happy path and one error scenario</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§3.1 Primary File is specified (not TBD)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§3.2 Technical Logic describes the approach, not just the goal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§3.3 API Contract filled (if story touches an API)</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 Definition of Done checklist is complete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Complexity Label is set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Ambiguity Score is 🟢 Low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BA sign-off</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sign-off</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Spike completed (L4 only)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Related docs registered in _manifest.json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2.5 Risk Registry</w:t>
      </w:r>
    </w:p>
    <w:p>
      <w:pPr>
        <w:spacing w:before="0" w:after="120" w:line="280" w:lineRule="auto"/>
      </w:pPr>
      <w:r>
        <w:rPr>
          <w:rFonts w:ascii="Arial" w:cs="Arial" w:eastAsia="Arial" w:hAnsi="Arial"/>
          <w:color w:val="111827"/>
          <w:sz w:val="22"/>
          <w:szCs w:val="22"/>
        </w:rPr>
        <w:t xml:space="preserve">After epics and stories are written, a structured risk review identifies threats before the bounce. Every risk gets a unique ID, phase, source document, likelihood, impact, mitigation, and owner.</w:t>
      </w:r>
    </w:p>
    <w:p>
      <w:pPr>
        <w:spacing w:before="0" w:after="80"/>
      </w:pPr>
      <w:r>
        <w:t xml:space="preserve"/>
      </w:r>
    </w:p>
    <w:p>
      <w:pPr>
        <w:pStyle w:val="Heading3"/>
        <w:spacing w:before="240" w:after="80"/>
      </w:pPr>
      <w:r>
        <w:rPr>
          <w:rFonts w:ascii="Arial" w:cs="Arial" w:eastAsia="Arial" w:hAnsi="Arial"/>
          <w:b/>
          <w:bCs/>
          <w:color w:val="1B2A4A"/>
          <w:sz w:val="24"/>
          <w:szCs w:val="24"/>
        </w:rPr>
        <w:t xml:space="preserve">Risk Sources to Review</w:t>
      </w:r>
    </w:p>
    <w:p>
      <w:pPr>
        <w:pStyle w:val="ListParagraph"/>
        <w:numPr>
          <w:ilvl w:val="0"/>
          <w:numId w:val="4"/>
        </w:numPr>
        <w:spacing w:before="0" w:after="80"/>
      </w:pPr>
      <w:r>
        <w:rPr>
          <w:rFonts w:ascii="Arial" w:cs="Arial" w:eastAsia="Arial" w:hAnsi="Arial"/>
          <w:color w:val="111827"/>
          <w:sz w:val="22"/>
          <w:szCs w:val="22"/>
        </w:rPr>
        <w:t xml:space="preserve">Charter §6 (Constraints) → operational risks</w:t>
      </w:r>
    </w:p>
    <w:p>
      <w:pPr>
        <w:pStyle w:val="ListParagraph"/>
        <w:numPr>
          <w:ilvl w:val="0"/>
          <w:numId w:val="4"/>
        </w:numPr>
        <w:spacing w:before="0" w:after="80"/>
      </w:pPr>
      <w:r>
        <w:rPr>
          <w:rFonts w:ascii="Arial" w:cs="Arial" w:eastAsia="Arial" w:hAnsi="Arial"/>
          <w:color w:val="111827"/>
          <w:sz w:val="22"/>
          <w:szCs w:val="22"/>
        </w:rPr>
        <w:t xml:space="preserve">Epic §6 (Risks &amp; Edge Cases) → feature risks</w:t>
      </w:r>
    </w:p>
    <w:p>
      <w:pPr>
        <w:pStyle w:val="ListParagraph"/>
        <w:numPr>
          <w:ilvl w:val="0"/>
          <w:numId w:val="4"/>
        </w:numPr>
        <w:spacing w:before="0" w:after="80"/>
      </w:pPr>
      <w:r>
        <w:rPr>
          <w:rFonts w:ascii="Arial" w:cs="Arial" w:eastAsia="Arial" w:hAnsi="Arial"/>
          <w:color w:val="111827"/>
          <w:sz w:val="22"/>
          <w:szCs w:val="22"/>
        </w:rPr>
        <w:t xml:space="preserve">Story L3/L4 labels → implementation risks</w:t>
      </w:r>
    </w:p>
    <w:p>
      <w:pPr>
        <w:pStyle w:val="ListParagraph"/>
        <w:numPr>
          <w:ilvl w:val="0"/>
          <w:numId w:val="4"/>
        </w:numPr>
        <w:spacing w:before="0" w:after="80"/>
      </w:pPr>
      <w:r>
        <w:rPr>
          <w:rFonts w:ascii="Arial" w:cs="Arial" w:eastAsia="Arial" w:hAnsi="Arial"/>
          <w:color w:val="111827"/>
          <w:sz w:val="22"/>
          <w:szCs w:val="22"/>
        </w:rPr>
        <w:t xml:space="preserve">Open Questions across all documents → decision risks</w:t>
      </w:r>
    </w:p>
    <w:p>
      <w:pPr>
        <w:pStyle w:val="ListParagraph"/>
        <w:numPr>
          <w:ilvl w:val="0"/>
          <w:numId w:val="4"/>
        </w:numPr>
        <w:spacing w:before="0" w:after="80"/>
      </w:pPr>
      <w:r>
        <w:rPr>
          <w:rFonts w:ascii="Arial" w:cs="Arial" w:eastAsia="Arial" w:hAnsi="Arial"/>
          <w:color w:val="111827"/>
          <w:sz w:val="22"/>
          <w:szCs w:val="22"/>
        </w:rPr>
        <w:t xml:space="preserve">External integrations → dependency risks</w:t>
      </w:r>
    </w:p>
    <w:p>
      <w:pPr>
        <w:spacing w:before="0" w:after="80"/>
      </w:pPr>
      <w:r>
        <w:t xml:space="preserve"/>
      </w:r>
    </w:p>
    <w:p>
      <w:pPr>
        <w:pStyle w:val="Heading3"/>
        <w:spacing w:before="240" w:after="80"/>
      </w:pPr>
      <w:r>
        <w:rPr>
          <w:rFonts w:ascii="Arial" w:cs="Arial" w:eastAsia="Arial" w:hAnsi="Arial"/>
          <w:b/>
          <w:bCs/>
          <w:color w:val="1B2A4A"/>
          <w:sz w:val="24"/>
          <w:szCs w:val="24"/>
        </w:rPr>
        <w:t xml:space="preserve">Risk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Dimension</w:t>
            </w:r>
          </w:p>
        </w:tc>
        <w:tc>
          <w:tcPr>
            <w:tcW w:type="dxa" w:w="189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Low</w:t>
            </w:r>
          </w:p>
        </w:tc>
        <w:tc>
          <w:tcPr>
            <w:tcW w:type="dxa" w:w="189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Medium</w:t>
            </w:r>
          </w:p>
        </w:tc>
        <w:tc>
          <w:tcPr>
            <w:tcW w:type="dxa" w:w="189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High</w:t>
            </w:r>
          </w:p>
        </w:tc>
        <w:tc>
          <w:tcPr>
            <w:tcW w:type="dxa" w:w="189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Critical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Likelihood</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Unlikely to occur</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Could occur</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Likely to occur</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Impact</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Minor inconvenience</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Delays a story</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Blocks a sprint</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Blocks the project</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2.6 Delivery Plan</w:t>
      </w:r>
    </w:p>
    <w:p>
      <w:pPr>
        <w:spacing w:before="0" w:after="120" w:line="280" w:lineRule="auto"/>
      </w:pPr>
      <w:r>
        <w:rPr>
          <w:rFonts w:ascii="Arial" w:cs="Arial" w:eastAsia="Arial" w:hAnsi="Arial"/>
          <w:color w:val="111827"/>
          <w:sz w:val="22"/>
          <w:szCs w:val="22"/>
        </w:rPr>
        <w:t xml:space="preserve">The Delivery Plan is the master index of the sprint. It is the first file the agent-team skill reads before spawning any agent.</w:t>
      </w:r>
    </w:p>
    <w:p>
      <w:pPr>
        <w:spacing w:before="0" w:after="80"/>
      </w:pPr>
      <w:r>
        <w:t xml:space="preserve"/>
      </w:r>
    </w:p>
    <w:p>
      <w:pPr>
        <w:pStyle w:val="Heading3"/>
        <w:spacing w:before="240" w:after="80"/>
      </w:pPr>
      <w:r>
        <w:rPr>
          <w:rFonts w:ascii="Arial" w:cs="Arial" w:eastAsia="Arial" w:hAnsi="Arial"/>
          <w:b/>
          <w:bCs/>
          <w:color w:val="1B2A4A"/>
          <w:sz w:val="24"/>
          <w:szCs w:val="24"/>
        </w:rPr>
        <w:t xml:space="preserve">Delivery Plan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Section</w:t>
            </w:r>
          </w:p>
        </w:tc>
        <w:tc>
          <w:tcPr>
            <w:tcW w:type="dxa" w:w="6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Project Window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Start/end dates, total sprints, team composition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 Sprint Registry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Table of all sprints with goals and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 Active Sprint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Current sprint stories with complexity labels and V-Bounce states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 Backlog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Prioritized stories not yet assigned, plus Escalated and Parking Lot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 Context Pack 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Per-story readiness checklist (active sprint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§6 Completed Sprints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One-line summaries of finished sprints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§7 Change Log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Auto-appended on every update</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Sprint Planning Rules</w:t>
      </w:r>
    </w:p>
    <w:p>
      <w:pPr>
        <w:pStyle w:val="ListParagraph"/>
        <w:numPr>
          <w:ilvl w:val="0"/>
          <w:numId w:val="4"/>
        </w:numPr>
        <w:spacing w:before="0" w:after="80"/>
      </w:pPr>
      <w:r>
        <w:rPr>
          <w:rFonts w:ascii="Arial" w:cs="Arial" w:eastAsia="Arial" w:hAnsi="Arial"/>
          <w:color w:val="111827"/>
          <w:sz w:val="22"/>
          <w:szCs w:val="22"/>
        </w:rPr>
        <w:t xml:space="preserve">Sprint length: 1 week. Project window: 2 weeks (2 sprints max)</w:t>
      </w:r>
    </w:p>
    <w:p>
      <w:pPr>
        <w:pStyle w:val="ListParagraph"/>
        <w:numPr>
          <w:ilvl w:val="0"/>
          <w:numId w:val="4"/>
        </w:numPr>
        <w:spacing w:before="0" w:after="80"/>
      </w:pPr>
      <w:r>
        <w:rPr>
          <w:rFonts w:ascii="Arial" w:cs="Arial" w:eastAsia="Arial" w:hAnsi="Arial"/>
          <w:color w:val="111827"/>
          <w:sz w:val="22"/>
          <w:szCs w:val="22"/>
        </w:rPr>
        <w:t xml:space="preserve">Do not assign L4 stories to Sprint 1 unless spike is already complete</w:t>
      </w:r>
    </w:p>
    <w:p>
      <w:pPr>
        <w:pStyle w:val="ListParagraph"/>
        <w:numPr>
          <w:ilvl w:val="0"/>
          <w:numId w:val="4"/>
        </w:numPr>
        <w:spacing w:before="0" w:after="80"/>
      </w:pPr>
      <w:r>
        <w:rPr>
          <w:rFonts w:ascii="Arial" w:cs="Arial" w:eastAsia="Arial" w:hAnsi="Arial"/>
          <w:color w:val="111827"/>
          <w:sz w:val="22"/>
          <w:szCs w:val="22"/>
        </w:rPr>
        <w:t xml:space="preserve">No story enters Active Sprint with Ambiguity Score 🔴</w:t>
      </w:r>
    </w:p>
    <w:p>
      <w:pPr>
        <w:pStyle w:val="ListParagraph"/>
        <w:numPr>
          <w:ilvl w:val="0"/>
          <w:numId w:val="4"/>
        </w:numPr>
        <w:spacing w:before="0" w:after="80"/>
      </w:pPr>
      <w:r>
        <w:rPr>
          <w:rFonts w:ascii="Arial" w:cs="Arial" w:eastAsia="Arial" w:hAnsi="Arial"/>
          <w:color w:val="111827"/>
          <w:sz w:val="22"/>
          <w:szCs w:val="22"/>
        </w:rPr>
        <w:t xml:space="preserve">Sprint 1 should establish the data layer (schemas, auth) — Sprint 2 builds on it</w:t>
      </w:r>
    </w:p>
    <w:p>
      <w:pPr>
        <w:pStyle w:val="ListParagraph"/>
        <w:numPr>
          <w:ilvl w:val="0"/>
          <w:numId w:val="4"/>
        </w:numPr>
        <w:spacing w:before="0" w:after="80"/>
      </w:pPr>
      <w:r>
        <w:rPr>
          <w:rFonts w:ascii="Arial" w:cs="Arial" w:eastAsia="Arial" w:hAnsi="Arial"/>
          <w:color w:val="111827"/>
          <w:sz w:val="22"/>
          <w:szCs w:val="22"/>
        </w:rPr>
        <w:t xml:space="preserve">Sprint Goal is one sentence: "What is shippable at the end of this sprint?"</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2.7 Context Lock</w:t>
      </w:r>
    </w:p>
    <w:p>
      <w:pPr>
        <w:spacing w:before="0" w:after="120" w:line="280" w:lineRule="auto"/>
      </w:pPr>
      <w:r>
        <w:rPr>
          <w:rFonts w:ascii="Arial" w:cs="Arial" w:eastAsia="Arial" w:hAnsi="Arial"/>
          <w:color w:val="111827"/>
          <w:sz w:val="22"/>
          <w:szCs w:val="22"/>
        </w:rPr>
        <w:t xml:space="preserve">Context Lock is the final human gate before the bounce begins. The CE reviews every Active Sprint story, verifies the Context Pack checklist, and sets story states to Ready to Bounce.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none" w:color="FFFFFF" w:sz="0"/>
            </w:tcBorders>
            <w:shd w:fill="EAF7EF" w:val="clear"/>
            <w:tcMar>
              <w:top w:type="dxa" w:w="120"/>
              <w:left w:type="dxa" w:w="200"/>
              <w:bottom w:type="dxa" w:w="120"/>
              <w:right w:type="dxa" w:w="120"/>
            </w:tcMar>
          </w:tcPr>
          <w:p>
            <w:pPr>
              <w:spacing w:before="0" w:after="0"/>
            </w:pPr>
            <w:r>
              <w:rPr>
                <w:rFonts w:ascii="Arial" w:cs="Arial" w:eastAsia="Arial" w:hAnsi="Arial"/>
                <w:color w:val="111827"/>
                <w:sz w:val="21"/>
                <w:szCs w:val="21"/>
              </w:rPr>
              <w:t xml:space="preserve">When all stories pass Context Lock → CE runs: agent-team bounce product_plans/DELIVERY_PLAN_&lt;n&gt;.md</w:t>
            </w:r>
          </w:p>
        </w:tc>
      </w:tr>
    </w:tbl>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3. Phase 2 — The Bounce (Implementation)</w:t>
      </w:r>
    </w:p>
    <w:p>
      <w:pPr>
        <w:spacing w:before="0" w:after="120" w:line="280" w:lineRule="auto"/>
      </w:pPr>
      <w:r>
        <w:rPr>
          <w:rFonts w:ascii="Arial" w:cs="Arial" w:eastAsia="Arial" w:hAnsi="Arial"/>
          <w:color w:val="111827"/>
          <w:sz w:val="22"/>
          <w:szCs w:val="22"/>
        </w:rPr>
        <w:t xml:space="preserve">The Bounce is where the agent team executes the sprint. The CE orchestrates agents through four mandatory sub-phases for every story: Implement → Test → Code Review → Validate.</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3.1 Pre-Bounce Checklist</w:t>
      </w:r>
    </w:p>
    <w:p>
      <w:pPr>
        <w:spacing w:before="0" w:after="120" w:line="280" w:lineRule="auto"/>
      </w:pPr>
      <w:r>
        <w:rPr>
          <w:rFonts w:ascii="Arial" w:cs="Arial" w:eastAsia="Arial" w:hAnsi="Arial"/>
          <w:color w:val="111827"/>
          <w:sz w:val="22"/>
          <w:szCs w:val="22"/>
        </w:rPr>
        <w:t xml:space="preserve">Before spawning any agent, the agent-team skill enforces this mandatory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58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 the Manifest</w:t>
            </w:r>
          </w:p>
        </w:tc>
        <w:tc>
          <w:tcPr>
            <w:tcW w:type="dxa" w:w="5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cat product_documentation/_manifest.json</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 the Delivery Plan</w:t>
            </w:r>
          </w:p>
        </w:tc>
        <w:tc>
          <w:tcPr>
            <w:tcW w:type="dxa" w:w="5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cat product_plans/DELIVERY_PLAN_*.md</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Verify Safe Zone</w:t>
            </w:r>
          </w:p>
        </w:tc>
        <w:tc>
          <w:tcPr>
            <w:tcW w:type="dxa" w:w="5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Confirm stack matches CLAUDE.md</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Set story states to Bouncing</w:t>
            </w:r>
          </w:p>
        </w:tc>
        <w:tc>
          <w:tcPr>
            <w:tcW w:type="dxa" w:w="5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Update Delivery Plan: Ready to Bounce → Bouncing</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Initialize Scorecard</w:t>
            </w:r>
          </w:p>
        </w:tc>
        <w:tc>
          <w:tcPr>
            <w:tcW w:type="dxa" w:w="5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Create .bounce/scorecard.json for this session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22A" w:sz="1"/>
              <w:left w:val="single" w:color="E8722A" w:sz="12"/>
              <w:bottom w:val="single" w:color="E8722A" w:sz="1"/>
              <w:right w:val="none" w:color="FFFFFF" w:sz="0"/>
            </w:tcBorders>
            <w:shd w:fill="FDF3EC" w:val="clear"/>
            <w:tcMar>
              <w:top w:type="dxa" w:w="120"/>
              <w:left w:type="dxa" w:w="200"/>
              <w:bottom w:type="dxa" w:w="120"/>
              <w:right w:type="dxa" w:w="120"/>
            </w:tcMar>
          </w:tcPr>
          <w:p>
            <w:pPr>
              <w:spacing w:before="0" w:after="0"/>
            </w:pPr>
            <w:r>
              <w:rPr>
                <w:rFonts w:ascii="Arial" w:cs="Arial" w:eastAsia="Arial" w:hAnsi="Arial"/>
                <w:color w:val="111827"/>
                <w:sz w:val="21"/>
                <w:szCs w:val="21"/>
              </w:rPr>
              <w:t xml:space="preserve">If the manifest is missing or stale → run the living-docs skill BEFORE starting the bounce. A stale manifest causes Context Drift — agents build against outdated assumptions.</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3.2 The Agent Team</w:t>
      </w:r>
    </w:p>
    <w:p>
      <w:pPr>
        <w:spacing w:before="0" w:after="120" w:line="280" w:lineRule="auto"/>
      </w:pPr>
      <w:r>
        <w:rPr>
          <w:rFonts w:ascii="Arial" w:cs="Arial" w:eastAsia="Arial" w:hAnsi="Arial"/>
          <w:color w:val="111827"/>
          <w:sz w:val="22"/>
          <w:szCs w:val="22"/>
        </w:rPr>
        <w:t xml:space="preserve">Team size is auto-determined by story count. Architect and QA are always mandatory — they cannot be removed regardless of sprint size.</w:t>
      </w:r>
    </w:p>
    <w:p>
      <w:pPr>
        <w:spacing w:before="0" w:after="80"/>
      </w:pPr>
      <w:r>
        <w:t xml:space="preserve"/>
      </w:r>
    </w:p>
    <w:p>
      <w:pPr>
        <w:pStyle w:val="Heading3"/>
        <w:spacing w:before="240" w:after="80"/>
      </w:pPr>
      <w:r>
        <w:rPr>
          <w:rFonts w:ascii="Arial" w:cs="Arial" w:eastAsia="Arial" w:hAnsi="Arial"/>
          <w:b/>
          <w:bCs/>
          <w:color w:val="1B2A4A"/>
          <w:sz w:val="24"/>
          <w:szCs w:val="24"/>
        </w:rPr>
        <w:t xml:space="preserve">Team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Stories in Sprint</w:t>
            </w:r>
          </w:p>
        </w:tc>
        <w:tc>
          <w:tcPr>
            <w:tcW w:type="dxa" w:w="4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Team Composition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Total Agents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1–3</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TL + 1 Dev + 1 Architect + 1 QA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4–6</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TL + 2 Dev + 1 Architect + 1 QA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7–9</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TL + 3 Dev + 1 Architect + 1 QA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6</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10+</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 TL + 4 Dev + 1 Architect + 1 QA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7</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Multi-repo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Apply formula per repo + 1 Stream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Varies</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Agent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Writes Code?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Team Lead (TL)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Reads plan, assigns stories to Devs, coordinates review/QA phases, updates story states, escalates at bounce_count ≥ 3</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Developer (Dev)</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YES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Implements assigned stories, writes unit tests, follows Safe Zone rules, announces completion to TL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Architect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Scans codebase patterns first, runs /vibe-code-review on each Dev's output, enforces Safe Zone, reports blockers vs suggestions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QA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(test files only)</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Reads acceptance criteria, runs validation suite, verifies Gherkin scenarios, reports PASS/FAIL to TL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Stream Lead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Multi-repo only — coordinates TLs, ensures contract alignment, runs cross-repo integration checks</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3.3 The Story Delivery Pipeline</w:t>
      </w:r>
    </w:p>
    <w:p>
      <w:pPr>
        <w:spacing w:before="0" w:after="120" w:line="280" w:lineRule="auto"/>
      </w:pPr>
      <w:r>
        <w:rPr>
          <w:rFonts w:ascii="Arial" w:cs="Arial" w:eastAsia="Arial" w:hAnsi="Arial"/>
          <w:color w:val="111827"/>
          <w:sz w:val="22"/>
          <w:szCs w:val="22"/>
        </w:rPr>
        <w:t xml:space="preserve">Every story follows this pipeline exactly. No exceptions. No shortcuts.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Stage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Actor</w:t>
            </w:r>
          </w:p>
        </w:tc>
        <w:tc>
          <w:tcPr>
            <w:tcW w:type="dxa" w:w="2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Exit Condition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assigned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receives story with file ownership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Implementation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announces "STORY-XXX: implementation 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Review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Review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blockers found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Blockers found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Bouncing (bounce_count++)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fixes all blockers, re-announces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Validation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QA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tests pass, all AC verified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QA fails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Bouncing (bounce_count++)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fixes failures, re-submits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Done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updates Delivery Plan, scorecard records vibe_end</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3.4 The Safe Zone</w:t>
      </w:r>
    </w:p>
    <w:p>
      <w:pPr>
        <w:spacing w:before="0" w:after="120" w:line="280" w:lineRule="auto"/>
      </w:pPr>
      <w:r>
        <w:rPr>
          <w:rFonts w:ascii="Arial" w:cs="Arial" w:eastAsia="Arial" w:hAnsi="Arial"/>
          <w:color w:val="111827"/>
          <w:sz w:val="22"/>
          <w:szCs w:val="22"/>
        </w:rPr>
        <w:t xml:space="preserve">The Safe Zone is the vouched tech stack. Architect violations are BLOCKERS that immediately return the story to Bouncing state.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Rule</w:t>
            </w:r>
          </w:p>
        </w:tc>
        <w:tc>
          <w:tcPr>
            <w:tcW w:type="dxa" w:w="4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Severity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TypeScript any types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Use unknown + type guards or proper types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BLOCKER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custom CSS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Tailwind utility classes only. No .css files, no style={{}} blocks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BLOCKER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React class components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Functional components + hooks only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BLOCKER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Zod for all validation</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external input (forms, API, env vars) validated with Zod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BLOCKER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unapproved libraries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Only packages listed in the Delivery Plan. New package? Ask CE first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BLOCKER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Naming conventions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Consistent with existing codebase patterns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F5A623"/>
                <w:sz w:val="20"/>
                <w:szCs w:val="20"/>
              </w:rPr>
              <w:t xml:space="preserve">SUGGESTION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Duplication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Is this already implemented somewhere?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F5A623"/>
                <w:sz w:val="20"/>
                <w:szCs w:val="20"/>
              </w:rPr>
              <w:t xml:space="preserve">SUGGESTION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Complexity</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Functions over 50 lines should be decomposed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F5A623"/>
                <w:sz w:val="20"/>
                <w:szCs w:val="20"/>
              </w:rPr>
              <w:t xml:space="preserve">SUGGESTION</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3.5 Architect Code Review</w:t>
      </w:r>
    </w:p>
    <w:p>
      <w:pPr>
        <w:spacing w:before="0" w:after="120" w:line="280" w:lineRule="auto"/>
      </w:pPr>
      <w:r>
        <w:rPr>
          <w:rFonts w:ascii="Arial" w:cs="Arial" w:eastAsia="Arial" w:hAnsi="Arial"/>
          <w:color w:val="111827"/>
          <w:sz w:val="22"/>
          <w:szCs w:val="22"/>
        </w:rPr>
        <w:t xml:space="preserve">The Architect runs the vibe-code-review skill in PR Review mode on every story. Review is mandatory before QA can begin.</w:t>
      </w:r>
    </w:p>
    <w:p>
      <w:pPr>
        <w:spacing w:before="0" w:after="80"/>
      </w:pPr>
      <w:r>
        <w:t xml:space="preserve"/>
      </w:r>
    </w:p>
    <w:p>
      <w:pPr>
        <w:pStyle w:val="Heading3"/>
        <w:spacing w:before="240" w:after="80"/>
      </w:pPr>
      <w:r>
        <w:rPr>
          <w:rFonts w:ascii="Arial" w:cs="Arial" w:eastAsia="Arial" w:hAnsi="Arial"/>
          <w:b/>
          <w:bCs/>
          <w:color w:val="1B2A4A"/>
          <w:sz w:val="24"/>
          <w:szCs w:val="24"/>
        </w:rPr>
        <w:t xml:space="preserve">Review Sequence (in order)</w:t>
      </w:r>
    </w:p>
    <w:p>
      <w:pPr>
        <w:pStyle w:val="ListParagraph"/>
        <w:numPr>
          <w:ilvl w:val="0"/>
          <w:numId w:val="2"/>
        </w:numPr>
        <w:spacing w:before="0" w:after="80"/>
      </w:pPr>
      <w:r>
        <w:rPr>
          <w:rFonts w:ascii="Arial" w:cs="Arial" w:eastAsia="Arial" w:hAnsi="Arial"/>
          <w:color w:val="111827"/>
          <w:sz w:val="22"/>
          <w:szCs w:val="22"/>
        </w:rPr>
        <w:t xml:space="preserve">Safe Zone violations — any, custom CSS, unapproved libs (BLOCKER)</w:t>
      </w:r>
    </w:p>
    <w:p>
      <w:pPr>
        <w:pStyle w:val="ListParagraph"/>
        <w:numPr>
          <w:ilvl w:val="0"/>
          <w:numId w:val="2"/>
        </w:numPr>
        <w:spacing w:before="0" w:after="80"/>
      </w:pPr>
      <w:r>
        <w:rPr>
          <w:rFonts w:ascii="Arial" w:cs="Arial" w:eastAsia="Arial" w:hAnsi="Arial"/>
          <w:color w:val="111827"/>
          <w:sz w:val="22"/>
          <w:szCs w:val="22"/>
        </w:rPr>
        <w:t xml:space="preserve">Architectural consistency — does this match existing patterns?</w:t>
      </w:r>
    </w:p>
    <w:p>
      <w:pPr>
        <w:pStyle w:val="ListParagraph"/>
        <w:numPr>
          <w:ilvl w:val="0"/>
          <w:numId w:val="2"/>
        </w:numPr>
        <w:spacing w:before="0" w:after="80"/>
      </w:pPr>
      <w:r>
        <w:rPr>
          <w:rFonts w:ascii="Arial" w:cs="Arial" w:eastAsia="Arial" w:hAnsi="Arial"/>
          <w:color w:val="111827"/>
          <w:sz w:val="22"/>
          <w:szCs w:val="22"/>
        </w:rPr>
        <w:t xml:space="preserve">Error handling — no empty catch blocks, no swallowed errors</w:t>
      </w:r>
    </w:p>
    <w:p>
      <w:pPr>
        <w:pStyle w:val="ListParagraph"/>
        <w:numPr>
          <w:ilvl w:val="0"/>
          <w:numId w:val="2"/>
        </w:numPr>
        <w:spacing w:before="0" w:after="80"/>
      </w:pPr>
      <w:r>
        <w:rPr>
          <w:rFonts w:ascii="Arial" w:cs="Arial" w:eastAsia="Arial" w:hAnsi="Arial"/>
          <w:color w:val="111827"/>
          <w:sz w:val="22"/>
          <w:szCs w:val="22"/>
        </w:rPr>
        <w:t xml:space="preserve">Duplication — is this already implemented somewhere?</w:t>
      </w:r>
    </w:p>
    <w:p>
      <w:pPr>
        <w:pStyle w:val="ListParagraph"/>
        <w:numPr>
          <w:ilvl w:val="0"/>
          <w:numId w:val="2"/>
        </w:numPr>
        <w:spacing w:before="0" w:after="80"/>
      </w:pPr>
      <w:r>
        <w:rPr>
          <w:rFonts w:ascii="Arial" w:cs="Arial" w:eastAsia="Arial" w:hAnsi="Arial"/>
          <w:color w:val="111827"/>
          <w:sz w:val="22"/>
          <w:szCs w:val="22"/>
        </w:rPr>
        <w:t xml:space="preserve">Test quality — do tests actually test behavior, not just existence?</w:t>
      </w:r>
    </w:p>
    <w:p>
      <w:pPr>
        <w:spacing w:before="0" w:after="80"/>
      </w:pPr>
      <w:r>
        <w:t xml:space="preserve"/>
      </w:r>
    </w:p>
    <w:p>
      <w:pPr>
        <w:pStyle w:val="Heading3"/>
        <w:spacing w:before="240" w:after="80"/>
      </w:pPr>
      <w:r>
        <w:rPr>
          <w:rFonts w:ascii="Arial" w:cs="Arial" w:eastAsia="Arial" w:hAnsi="Arial"/>
          <w:b/>
          <w:bCs/>
          <w:color w:val="1B2A4A"/>
          <w:sz w:val="24"/>
          <w:szCs w:val="24"/>
        </w:rPr>
        <w:t xml:space="preserve">Report Format to 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Finding 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Blocks QA?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BLOCKER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must fix before proceeding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F5A623"/>
                <w:sz w:val="20"/>
                <w:szCs w:val="20"/>
              </w:rPr>
              <w:t xml:space="preserve">SUGGESTION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Tracked but does not block</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3.6 QA Validation</w:t>
      </w:r>
    </w:p>
    <w:p>
      <w:pPr>
        <w:spacing w:before="0" w:after="120" w:line="280" w:lineRule="auto"/>
      </w:pPr>
      <w:r>
        <w:rPr>
          <w:rFonts w:ascii="Arial" w:cs="Arial" w:eastAsia="Arial" w:hAnsi="Arial"/>
          <w:color w:val="111827"/>
          <w:sz w:val="22"/>
          <w:szCs w:val="22"/>
        </w:rPr>
        <w:t xml:space="preserve">QA runs the full validation suite and verifies every Gherkin acceptance criterion from the story file. QA validation is mandatory before TL can mark a story Done.</w:t>
      </w:r>
    </w:p>
    <w:p>
      <w:pPr>
        <w:spacing w:before="0" w:after="80"/>
      </w:pPr>
      <w:r>
        <w:t xml:space="preserve"/>
      </w:r>
    </w:p>
    <w:p>
      <w:pPr>
        <w:pStyle w:val="Heading3"/>
        <w:spacing w:before="240" w:after="80"/>
      </w:pPr>
      <w:r>
        <w:rPr>
          <w:rFonts w:ascii="Arial" w:cs="Arial" w:eastAsia="Arial" w:hAnsi="Arial"/>
          <w:b/>
          <w:bCs/>
          <w:color w:val="1B2A4A"/>
          <w:sz w:val="24"/>
          <w:szCs w:val="24"/>
        </w:rPr>
        <w:t xml:space="preserve">Validation Suite</w:t>
      </w:r>
    </w:p>
    <w:p>
      <w:pPr>
        <w:pStyle w:val="ListParagraph"/>
        <w:numPr>
          <w:ilvl w:val="0"/>
          <w:numId w:val="4"/>
        </w:numPr>
        <w:spacing w:before="0" w:after="80"/>
      </w:pPr>
      <w:r>
        <w:rPr>
          <w:rFonts w:ascii="Arial" w:cs="Arial" w:eastAsia="Arial" w:hAnsi="Arial"/>
          <w:color w:val="111827"/>
          <w:sz w:val="22"/>
          <w:szCs w:val="22"/>
        </w:rPr>
        <w:t xml:space="preserve">npx tsc --noEmit — TypeScript compilation check</w:t>
      </w:r>
    </w:p>
    <w:p>
      <w:pPr>
        <w:pStyle w:val="ListParagraph"/>
        <w:numPr>
          <w:ilvl w:val="0"/>
          <w:numId w:val="4"/>
        </w:numPr>
        <w:spacing w:before="0" w:after="80"/>
      </w:pPr>
      <w:r>
        <w:rPr>
          <w:rFonts w:ascii="Arial" w:cs="Arial" w:eastAsia="Arial" w:hAnsi="Arial"/>
          <w:color w:val="111827"/>
          <w:sz w:val="22"/>
          <w:szCs w:val="22"/>
        </w:rPr>
        <w:t xml:space="preserve">npm run build — full build check</w:t>
      </w:r>
    </w:p>
    <w:p>
      <w:pPr>
        <w:pStyle w:val="ListParagraph"/>
        <w:numPr>
          <w:ilvl w:val="0"/>
          <w:numId w:val="4"/>
        </w:numPr>
        <w:spacing w:before="0" w:after="80"/>
      </w:pPr>
      <w:r>
        <w:rPr>
          <w:rFonts w:ascii="Arial" w:cs="Arial" w:eastAsia="Arial" w:hAnsi="Arial"/>
          <w:color w:val="111827"/>
          <w:sz w:val="22"/>
          <w:szCs w:val="22"/>
        </w:rPr>
        <w:t xml:space="preserve">npm run lint — linting rules</w:t>
      </w:r>
    </w:p>
    <w:p>
      <w:pPr>
        <w:pStyle w:val="ListParagraph"/>
        <w:numPr>
          <w:ilvl w:val="0"/>
          <w:numId w:val="4"/>
        </w:numPr>
        <w:spacing w:before="0" w:after="80"/>
      </w:pPr>
      <w:r>
        <w:rPr>
          <w:rFonts w:ascii="Arial" w:cs="Arial" w:eastAsia="Arial" w:hAnsi="Arial"/>
          <w:color w:val="111827"/>
          <w:sz w:val="22"/>
          <w:szCs w:val="22"/>
        </w:rPr>
        <w:t xml:space="preserve">npm run test — unit and integration tests</w:t>
      </w:r>
    </w:p>
    <w:p>
      <w:pPr>
        <w:pStyle w:val="ListParagraph"/>
        <w:numPr>
          <w:ilvl w:val="0"/>
          <w:numId w:val="4"/>
        </w:numPr>
        <w:spacing w:before="0" w:after="80"/>
      </w:pPr>
      <w:r>
        <w:rPr>
          <w:rFonts w:ascii="Arial" w:cs="Arial" w:eastAsia="Arial" w:hAnsi="Arial"/>
          <w:color w:val="111827"/>
          <w:sz w:val="22"/>
          <w:szCs w:val="22"/>
        </w:rPr>
        <w:t xml:space="preserve">Manual Gherkin verification — each scenario from §2 The Truth</w:t>
      </w:r>
    </w:p>
    <w:p>
      <w:pPr>
        <w:spacing w:before="0" w:after="80"/>
      </w:pPr>
      <w:r>
        <w:t xml:space="preserve"/>
      </w:r>
    </w:p>
    <w:p>
      <w:pPr>
        <w:pStyle w:val="Heading3"/>
        <w:spacing w:before="240" w:after="80"/>
      </w:pPr>
      <w:r>
        <w:rPr>
          <w:rFonts w:ascii="Arial" w:cs="Arial" w:eastAsia="Arial" w:hAnsi="Arial"/>
          <w:b/>
          <w:bCs/>
          <w:color w:val="1B2A4A"/>
          <w:sz w:val="24"/>
          <w:szCs w:val="24"/>
        </w:rPr>
        <w:t xml:space="preserve">QA Report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STORY-XXX QA RESULT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or FAIL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tsc</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 FAIL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build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 FAIL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 FAIL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tests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 FAIL — X of Y passing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AC-1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 FAIL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AC-2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 FAIL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Failed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Exact error messages (if any)</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3.7 Scorecard</w:t>
      </w:r>
    </w:p>
    <w:p>
      <w:pPr>
        <w:spacing w:before="0" w:after="120" w:line="280" w:lineRule="auto"/>
      </w:pPr>
      <w:r>
        <w:rPr>
          <w:rFonts w:ascii="Arial" w:cs="Arial" w:eastAsia="Arial" w:hAnsi="Arial"/>
          <w:color w:val="111827"/>
          <w:sz w:val="22"/>
          <w:szCs w:val="22"/>
        </w:rPr>
        <w:t xml:space="preserve">The Team Lead maintains .bounce/scorecard.json throughout the sprint. The Scorecard is the health log of the bounce.</w:t>
      </w:r>
    </w:p>
    <w:p>
      <w:pPr>
        <w:spacing w:before="0" w:after="80"/>
      </w:pPr>
      <w:r>
        <w:t xml:space="preserve"/>
      </w:r>
    </w:p>
    <w:p>
      <w:pPr>
        <w:pStyle w:val="Heading3"/>
        <w:spacing w:before="240" w:after="80"/>
      </w:pPr>
      <w:r>
        <w:rPr>
          <w:rFonts w:ascii="Arial" w:cs="Arial" w:eastAsia="Arial" w:hAnsi="Arial"/>
          <w:b/>
          <w:bCs/>
          <w:color w:val="1B2A4A"/>
          <w:sz w:val="24"/>
          <w:szCs w:val="24"/>
        </w:rPr>
        <w:t xml:space="preserve">Scorecard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Recorded When</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Health Thresholds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bounce_count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returns to Dev</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0–1  |  🟡 2  |  🔴 3+ → Escalate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hallucination_count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AI produces incorrect output</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0  |  🟡 1–2  |  🔴 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correction_tax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finds a blocker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0–1  |  🟡 2–3  |  🔴 4+</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vibe_time_minutes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vibe_end − vibe_start</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&lt; estimate  |  🟡 1.5×  |  🔴 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goal_fit (1–5)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assessment at story Done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4–5  |  🟡 3  |  🔴 1–2</w:t>
            </w:r>
          </w:p>
        </w:tc>
      </w:tr>
    </w:tbl>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4. V-Bounce State Machine</w:t>
      </w:r>
    </w:p>
    <w:p>
      <w:pPr>
        <w:spacing w:before="0" w:after="120" w:line="280" w:lineRule="auto"/>
      </w:pPr>
      <w:r>
        <w:rPr>
          <w:rFonts w:ascii="Arial" w:cs="Arial" w:eastAsia="Arial" w:hAnsi="Arial"/>
          <w:color w:val="111827"/>
          <w:sz w:val="22"/>
          <w:szCs w:val="22"/>
        </w:rPr>
        <w:t xml:space="preserve">Every story in the Delivery Plan tracks its progress through 11 defined states. Transitions are triggered by specific events — not by time or gut feel.</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4.1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Draft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DM / BA</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Charter or Epic decomposition in progress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Refinement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Team</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Actively reviewing and validating stories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Probing / Spiking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 Dev</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Time-boxed investigation for L4 stories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0D7377"/>
                <w:sz w:val="20"/>
                <w:szCs w:val="20"/>
              </w:rPr>
              <w:t xml:space="preserve">Ready to Bounce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locked, manifest synced, sprint locked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8722A"/>
                <w:sz w:val="20"/>
                <w:szCs w:val="20"/>
              </w:rPr>
              <w:t xml:space="preserve">Bouncing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Agent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Implementation in progress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Ready for Review</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complete — awaiting Architect review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Ready for QA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approved — awaiting QA validation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Sprint Review</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 Architect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validated — CE mob review pending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27AE60"/>
                <w:sz w:val="20"/>
                <w:szCs w:val="20"/>
              </w:rPr>
              <w:t xml:space="preserve">Done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phases passed, TL confirmed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Escalated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 bounces — requires human architectural intervention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6B7280"/>
                <w:sz w:val="20"/>
                <w:szCs w:val="20"/>
              </w:rPr>
              <w:t xml:space="preserve">Parking Lot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BA</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Deferred — out of scope for current sprint</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4.2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From</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w:t>
            </w:r>
          </w:p>
        </w:tc>
        <w:tc>
          <w:tcPr>
            <w:tcW w:type="dxa" w:w="4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Draft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Refinement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Team begins story review</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Refinement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to Bounce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locks context, manifest synced, Context Pack passes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Refinement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Probing / Spiking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labeled L4, spike initiated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Probing / Spiking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Refinement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Spike complete — story downgraded or split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to Bounce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assigns story to Dev agent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to Bounce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Parking Lot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decides story is out of scope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Review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reports implementation complete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Refinement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Re-Bounce: requirements unclear (CE must clarify)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Review</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QA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no blockers found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Review</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blockers found (bounce_count++)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QA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Review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all tests pass, all AC verified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for QA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Bouncing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validation failed (bounce_count++)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Review</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Done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BA/PO + Architect + Dev sign off</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Any Bouncing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Escalated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bounce_count reaches 3 — hard rule, no exceptions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Escalated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Refinement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resolves: requirements rewritten, fresh bounce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Escalated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Parking Lot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decides: defer this story</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4.3 The Re-Bounce Protocol</w:t>
      </w:r>
    </w:p>
    <w:p>
      <w:pPr>
        <w:spacing w:before="0" w:after="120" w:line="280" w:lineRule="auto"/>
      </w:pPr>
      <w:r>
        <w:rPr>
          <w:rFonts w:ascii="Arial" w:cs="Arial" w:eastAsia="Arial" w:hAnsi="Arial"/>
          <w:color w:val="111827"/>
          <w:sz w:val="22"/>
          <w:szCs w:val="22"/>
        </w:rPr>
        <w:t xml:space="preserve">When a story fails a gate, it re-bounces. There are three types, each with a different action: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 Change</w:t>
            </w:r>
          </w:p>
        </w:tc>
        <w:tc>
          <w:tcPr>
            <w:tcW w:type="dxa" w:w="1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CE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Logic Re-Bounce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AI wrote incorrect code; Architect found blockers; QA failed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Returns to Bouncing (same state)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 Dev fixes autonomously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F5A623"/>
                <w:sz w:val="20"/>
                <w:szCs w:val="20"/>
              </w:rPr>
              <w:t xml:space="preserve">Context Re-Bounce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Requirements are unclear, contradictory, or missing information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Returns to Refinement — STOP implementation</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YES — CE must clarify before re-bounce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Mob Escalation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bounce_count reaches 3 on any single story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State → Escalated — all work stops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YES — architectural intervention needed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2"/>
              <w:bottom w:val="single" w:color="E74C3C" w:sz="1"/>
              <w:right w:val="none" w:color="FFFFFF" w:sz="0"/>
            </w:tcBorders>
            <w:shd w:fill="FDEDED" w:val="clear"/>
            <w:tcMar>
              <w:top w:type="dxa" w:w="120"/>
              <w:left w:type="dxa" w:w="200"/>
              <w:bottom w:type="dxa" w:w="120"/>
              <w:right w:type="dxa" w:w="120"/>
            </w:tcMar>
          </w:tcPr>
          <w:p>
            <w:pPr>
              <w:spacing w:before="0" w:after="0"/>
            </w:pPr>
            <w:r>
              <w:rPr>
                <w:rFonts w:ascii="Arial" w:cs="Arial" w:eastAsia="Arial" w:hAnsi="Arial"/>
                <w:color w:val="111827"/>
                <w:sz w:val="21"/>
                <w:szCs w:val="21"/>
              </w:rPr>
              <w:t xml:space="preserve">Mob Escalation is automatic at bounce_count = 3. The TL does not use judgment — it is a hard rule. The TL writes an escalation summary covering: what was attempted, what broke each time, what architectural decision is blocking progress, and suggested resolution options.</w:t>
            </w:r>
          </w:p>
        </w:tc>
      </w:tr>
    </w:tbl>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5. Skills Reference</w:t>
      </w:r>
    </w:p>
    <w:p>
      <w:pPr>
        <w:spacing w:before="0" w:after="120" w:line="280" w:lineRule="auto"/>
      </w:pPr>
      <w:r>
        <w:rPr>
          <w:rFonts w:ascii="Arial" w:cs="Arial" w:eastAsia="Arial" w:hAnsi="Arial"/>
          <w:color w:val="111827"/>
          <w:sz w:val="22"/>
          <w:szCs w:val="22"/>
        </w:rPr>
        <w:t xml:space="preserve">Skills are instruction sets that Claude Code reads before executing a complex workflow. They encode best practices built through trial and error so agents don't have to rediscover them each session.</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5.1 Skill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Skill</w:t>
            </w:r>
          </w:p>
        </w:tc>
        <w:tc>
          <w:tcPr>
            <w:tcW w:type="dxa" w:w="4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c>
          <w:tcPr>
            <w:tcW w:type="dxa" w:w="3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v-bounce-plan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"let's plan", "write the charter", "break this into stories", "create the delivery plan"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Locked Delivery Plan with Ready to Bounce stories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agent-team</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 [story]", "start the sprint", "kick off the team", reference to DELIVERY_PLAN</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Spawned agent team executing the delivery pipeline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living-docs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"update the docs", "sync the manifest", "docs are out of date", post-bounce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Current _manifest.json and updated product_documentation/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vibe-code-review</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"review my code", "audit my codebase", used by Architect agent on every story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Structured code review report with severity-sorted findings</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5.2 v-bounce-plan Skill</w:t>
      </w:r>
    </w:p>
    <w:p>
      <w:pPr>
        <w:spacing w:before="0" w:after="120" w:line="280" w:lineRule="auto"/>
      </w:pPr>
      <w:r>
        <w:rPr>
          <w:rFonts w:ascii="Arial" w:cs="Arial" w:eastAsia="Arial" w:hAnsi="Arial"/>
          <w:color w:val="111827"/>
          <w:sz w:val="22"/>
          <w:szCs w:val="22"/>
        </w:rPr>
        <w:t xml:space="preserve">Runs Phase 1 (Verification). Guides the CE from raw intent to a locked Delivery Plan. Knows where to enter the process — if a charter already exists, it skips to epic decomposition.</w:t>
      </w:r>
    </w:p>
    <w:p>
      <w:pPr>
        <w:spacing w:before="0" w:after="80"/>
      </w:pPr>
      <w:r>
        <w:t xml:space="preserve"/>
      </w:r>
    </w:p>
    <w:p>
      <w:pPr>
        <w:pStyle w:val="Heading3"/>
        <w:spacing w:before="240" w:after="80"/>
      </w:pPr>
      <w:r>
        <w:rPr>
          <w:rFonts w:ascii="Arial" w:cs="Arial" w:eastAsia="Arial" w:hAnsi="Arial"/>
          <w:b/>
          <w:bCs/>
          <w:color w:val="1B2A4A"/>
          <w:sz w:val="24"/>
          <w:szCs w:val="24"/>
        </w:rPr>
        <w:t xml:space="preserve">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Says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Skill Starts At</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 have a rough idea for a project"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Step 1 — Charter</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"We have a charter, need to plan sprints"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Step 3 — Epic Decomposition</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"We have epics, need stories"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Step 4 — Story Infusion</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"Stories exist, need to set sprint order"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Step 6 — Delivery Plan</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"Delivery plan exists, is it ready to bounce?"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Step 7 — Context Lock</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"Add a new feature to existing project"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Step 4 — Story Infusion for the new epic</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Reference Files</w:t>
      </w:r>
    </w:p>
    <w:p>
      <w:pPr>
        <w:pStyle w:val="ListParagraph"/>
        <w:numPr>
          <w:ilvl w:val="0"/>
          <w:numId w:val="4"/>
        </w:numPr>
        <w:spacing w:before="0" w:after="80"/>
      </w:pPr>
      <w:r>
        <w:rPr>
          <w:rFonts w:ascii="Arial" w:cs="Arial" w:eastAsia="Arial" w:hAnsi="Arial"/>
          <w:color w:val="111827"/>
          <w:sz w:val="22"/>
          <w:szCs w:val="22"/>
        </w:rPr>
        <w:t xml:space="preserve">templates/charter.md — Charter template</w:t>
      </w:r>
    </w:p>
    <w:p>
      <w:pPr>
        <w:pStyle w:val="ListParagraph"/>
        <w:numPr>
          <w:ilvl w:val="0"/>
          <w:numId w:val="4"/>
        </w:numPr>
        <w:spacing w:before="0" w:after="80"/>
      </w:pPr>
      <w:r>
        <w:rPr>
          <w:rFonts w:ascii="Arial" w:cs="Arial" w:eastAsia="Arial" w:hAnsi="Arial"/>
          <w:color w:val="111827"/>
          <w:sz w:val="22"/>
          <w:szCs w:val="22"/>
        </w:rPr>
        <w:t xml:space="preserve">templates/epic.md — Epic template</w:t>
      </w:r>
    </w:p>
    <w:p>
      <w:pPr>
        <w:pStyle w:val="ListParagraph"/>
        <w:numPr>
          <w:ilvl w:val="0"/>
          <w:numId w:val="4"/>
        </w:numPr>
        <w:spacing w:before="0" w:after="80"/>
      </w:pPr>
      <w:r>
        <w:rPr>
          <w:rFonts w:ascii="Arial" w:cs="Arial" w:eastAsia="Arial" w:hAnsi="Arial"/>
          <w:color w:val="111827"/>
          <w:sz w:val="22"/>
          <w:szCs w:val="22"/>
        </w:rPr>
        <w:t xml:space="preserve">templates/story.md — Story template</w:t>
      </w:r>
    </w:p>
    <w:p>
      <w:pPr>
        <w:pStyle w:val="ListParagraph"/>
        <w:numPr>
          <w:ilvl w:val="0"/>
          <w:numId w:val="4"/>
        </w:numPr>
        <w:spacing w:before="0" w:after="80"/>
      </w:pPr>
      <w:r>
        <w:rPr>
          <w:rFonts w:ascii="Arial" w:cs="Arial" w:eastAsia="Arial" w:hAnsi="Arial"/>
          <w:color w:val="111827"/>
          <w:sz w:val="22"/>
          <w:szCs w:val="22"/>
        </w:rPr>
        <w:t xml:space="preserve">templates/delivery_plan.md — Delivery Plan template</w:t>
      </w:r>
    </w:p>
    <w:p>
      <w:pPr>
        <w:pStyle w:val="ListParagraph"/>
        <w:numPr>
          <w:ilvl w:val="0"/>
          <w:numId w:val="4"/>
        </w:numPr>
        <w:spacing w:before="0" w:after="80"/>
      </w:pPr>
      <w:r>
        <w:rPr>
          <w:rFonts w:ascii="Arial" w:cs="Arial" w:eastAsia="Arial" w:hAnsi="Arial"/>
          <w:color w:val="111827"/>
          <w:sz w:val="22"/>
          <w:szCs w:val="22"/>
        </w:rPr>
        <w:t xml:space="preserve">templates/risk_registry.md — Risk Registry template</w:t>
      </w:r>
    </w:p>
    <w:p>
      <w:pPr>
        <w:pStyle w:val="ListParagraph"/>
        <w:numPr>
          <w:ilvl w:val="0"/>
          <w:numId w:val="4"/>
        </w:numPr>
        <w:spacing w:before="0" w:after="80"/>
      </w:pPr>
      <w:r>
        <w:rPr>
          <w:rFonts w:ascii="Arial" w:cs="Arial" w:eastAsia="Arial" w:hAnsi="Arial"/>
          <w:color w:val="111827"/>
          <w:sz w:val="22"/>
          <w:szCs w:val="22"/>
        </w:rPr>
        <w:t xml:space="preserve">references/story-splitting.md — INVEST test and split patterns</w:t>
      </w:r>
    </w:p>
    <w:p>
      <w:pPr>
        <w:pStyle w:val="ListParagraph"/>
        <w:numPr>
          <w:ilvl w:val="0"/>
          <w:numId w:val="4"/>
        </w:numPr>
        <w:spacing w:before="0" w:after="80"/>
      </w:pPr>
      <w:r>
        <w:rPr>
          <w:rFonts w:ascii="Arial" w:cs="Arial" w:eastAsia="Arial" w:hAnsi="Arial"/>
          <w:color w:val="111827"/>
          <w:sz w:val="22"/>
          <w:szCs w:val="22"/>
        </w:rPr>
        <w:t xml:space="preserve">references/spike-protocol.md — L4 spike procedure</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5.3 agent-team Skill</w:t>
      </w:r>
    </w:p>
    <w:p>
      <w:pPr>
        <w:spacing w:before="0" w:after="120" w:line="280" w:lineRule="auto"/>
      </w:pPr>
      <w:r>
        <w:rPr>
          <w:rFonts w:ascii="Arial" w:cs="Arial" w:eastAsia="Arial" w:hAnsi="Arial"/>
          <w:color w:val="111827"/>
          <w:sz w:val="22"/>
          <w:szCs w:val="22"/>
        </w:rPr>
        <w:t xml:space="preserve">Runs Phase 2 (The Bounce). Reads the Delivery Plan, verifies the Safe Zone, sizes the team, launches tmux infrastructure, sends spawn prompts in phases, and orchestrates the delivery pipeline.</w:t>
      </w:r>
    </w:p>
    <w:p>
      <w:pPr>
        <w:spacing w:before="0" w:after="80"/>
      </w:pPr>
      <w:r>
        <w:t xml:space="preserve"/>
      </w:r>
    </w:p>
    <w:p>
      <w:pPr>
        <w:pStyle w:val="Heading3"/>
        <w:spacing w:before="240" w:after="80"/>
      </w:pPr>
      <w:r>
        <w:rPr>
          <w:rFonts w:ascii="Arial" w:cs="Arial" w:eastAsia="Arial" w:hAnsi="Arial"/>
          <w:b/>
          <w:bCs/>
          <w:color w:val="1B2A4A"/>
          <w:sz w:val="24"/>
          <w:szCs w:val="24"/>
        </w:rPr>
        <w:t xml:space="preserve">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Argument</w:t>
            </w:r>
          </w:p>
        </w:tc>
        <w:tc>
          <w:tcPr>
            <w:tcW w:type="dxa" w:w="6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$ARGUMENTS[0]</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Path to DELIVERY_PLAN or story ID (e.g. STORY-001 or product_plans/DELIVERY_PLAN_auth.md)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$ARGUMENTS[1]</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Number of agents — optional, auto-determined if omitted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$ARGUMENTS[2]</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Session name — optional, defaults to "bounce"</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Spawn Prompt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Agents</w:t>
            </w:r>
          </w:p>
        </w:tc>
        <w:tc>
          <w:tcPr>
            <w:tcW w:type="dxa" w:w="5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 Architect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First — they read plan and scan codebase while Devs wait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2</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After TL has read the plan and issued story assignments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After Devs have started — QA reads all acceptance criteria</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tmux Pane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Pane Index</w:t>
            </w:r>
          </w:p>
        </w:tc>
        <w:tc>
          <w:tcPr>
            <w:tcW w:type="dxa" w:w="7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Team Lead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2 (if needed)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3, Dev 4 (if needed)</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Single-Agent Mode (Option B)</w:t>
      </w:r>
    </w:p>
    <w:p>
      <w:pPr>
        <w:spacing w:before="0" w:after="120" w:line="280" w:lineRule="auto"/>
      </w:pPr>
      <w:r>
        <w:rPr>
          <w:rFonts w:ascii="Arial" w:cs="Arial" w:eastAsia="Arial" w:hAnsi="Arial"/>
          <w:color w:val="111827"/>
          <w:sz w:val="22"/>
          <w:szCs w:val="22"/>
        </w:rPr>
        <w:t xml:space="preserve">For sprints with fewer than 4 stories or when tmux is unavailable. One agent plays all three roles sequentially: Implement → Self-Review (as Architect) → Self-Test (as QA).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 Single-Agent When</w:t>
            </w:r>
          </w:p>
        </w:tc>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Escalate to Full Team When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has &lt; 4 stories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fails same story 3+ times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tmux is unavailable (e.g., VS Code)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has &gt; 10 stories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Coordination overhead &gt; value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Cross-repo contract alignment needed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Fully autonomous execution desired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wants per-story visibility</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5.4 living-docs Skill</w:t>
      </w:r>
    </w:p>
    <w:p>
      <w:pPr>
        <w:spacing w:before="0" w:after="120" w:line="280" w:lineRule="auto"/>
      </w:pPr>
      <w:r>
        <w:rPr>
          <w:rFonts w:ascii="Arial" w:cs="Arial" w:eastAsia="Arial" w:hAnsi="Arial"/>
          <w:color w:val="111827"/>
          <w:sz w:val="22"/>
          <w:szCs w:val="22"/>
        </w:rPr>
        <w:t xml:space="preserve">Manages product_documentation/ and _manifest.json — the living context that all agents read before coding.</w:t>
      </w:r>
    </w:p>
    <w:p>
      <w:pPr>
        <w:spacing w:before="0" w:after="80"/>
      </w:pPr>
      <w:r>
        <w:t xml:space="preserve"/>
      </w:r>
    </w:p>
    <w:p>
      <w:pPr>
        <w:pStyle w:val="Heading3"/>
        <w:spacing w:before="240" w:after="80"/>
      </w:pPr>
      <w:r>
        <w:rPr>
          <w:rFonts w:ascii="Arial" w:cs="Arial" w:eastAsia="Arial" w:hAnsi="Arial"/>
          <w:b/>
          <w:bCs/>
          <w:color w:val="1B2A4A"/>
          <w:sz w:val="24"/>
          <w:szCs w:val="24"/>
        </w:rPr>
        <w:t xml:space="preserve">The Three Rules</w:t>
      </w:r>
    </w:p>
    <w:p>
      <w:pPr>
        <w:pStyle w:val="ListParagraph"/>
        <w:numPr>
          <w:ilvl w:val="0"/>
          <w:numId w:val="4"/>
        </w:numPr>
        <w:spacing w:before="0" w:after="80"/>
      </w:pPr>
      <w:r>
        <w:rPr>
          <w:rFonts w:ascii="Arial" w:cs="Arial" w:eastAsia="Arial" w:hAnsi="Arial"/>
          <w:color w:val="111827"/>
          <w:sz w:val="22"/>
          <w:szCs w:val="22"/>
        </w:rPr>
        <w:t xml:space="preserve">Rule 1: AI agents MUST read _manifest.json before coding</w:t>
      </w:r>
    </w:p>
    <w:p>
      <w:pPr>
        <w:pStyle w:val="ListParagraph"/>
        <w:numPr>
          <w:ilvl w:val="0"/>
          <w:numId w:val="4"/>
        </w:numPr>
        <w:spacing w:before="0" w:after="80"/>
      </w:pPr>
      <w:r>
        <w:rPr>
          <w:rFonts w:ascii="Arial" w:cs="Arial" w:eastAsia="Arial" w:hAnsi="Arial"/>
          <w:color w:val="111827"/>
          <w:sz w:val="22"/>
          <w:szCs w:val="22"/>
        </w:rPr>
        <w:t xml:space="preserve">Rule 2: Docs MUST be updated immediately after implementation — not at sprint end</w:t>
      </w:r>
    </w:p>
    <w:p>
      <w:pPr>
        <w:pStyle w:val="ListParagraph"/>
        <w:numPr>
          <w:ilvl w:val="0"/>
          <w:numId w:val="4"/>
        </w:numPr>
        <w:spacing w:before="0" w:after="80"/>
      </w:pPr>
      <w:r>
        <w:rPr>
          <w:rFonts w:ascii="Arial" w:cs="Arial" w:eastAsia="Arial" w:hAnsi="Arial"/>
          <w:color w:val="111827"/>
          <w:sz w:val="22"/>
          <w:szCs w:val="22"/>
        </w:rPr>
        <w:t xml:space="preserve">Rule 3: Code is the source of truth. Docs describe what the code does, not what was intended</w:t>
      </w:r>
    </w:p>
    <w:p>
      <w:pPr>
        <w:spacing w:before="0" w:after="80"/>
      </w:pPr>
      <w:r>
        <w:t xml:space="preserve"/>
      </w:r>
    </w:p>
    <w:p>
      <w:pPr>
        <w:pStyle w:val="Heading3"/>
        <w:spacing w:before="240" w:after="80"/>
      </w:pPr>
      <w:r>
        <w:rPr>
          <w:rFonts w:ascii="Arial" w:cs="Arial" w:eastAsia="Arial" w:hAnsi="Arial"/>
          <w:b/>
          <w:bCs/>
          <w:color w:val="1B2A4A"/>
          <w:sz w:val="24"/>
          <w:szCs w:val="24"/>
        </w:rPr>
        <w:t xml:space="preserve">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Procedure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 to Run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Pre-Bounce Audit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Before CE locks context for a bounce — verify manifest is current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Post-Implementation Update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After Dev agent completes a story that changes system behavior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Create a New Doc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When a new feature is built that has no existing doc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Drift Detection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When CE suspects docs have drifted from the codebase</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Manifest Version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Change Type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 Bump</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Example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New section added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Minor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1.0.0 → 1.1.0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Existing section updated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Patch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1.0.0 → 1.0.1</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Full rewrite / breaking change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Major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1.0.0 → 2.0.0</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5.5 vibe-code-review Skill</w:t>
      </w:r>
    </w:p>
    <w:p>
      <w:pPr>
        <w:spacing w:before="0" w:after="120" w:line="280" w:lineRule="auto"/>
      </w:pPr>
      <w:r>
        <w:rPr>
          <w:rFonts w:ascii="Arial" w:cs="Arial" w:eastAsia="Arial" w:hAnsi="Arial"/>
          <w:color w:val="111827"/>
          <w:sz w:val="22"/>
          <w:szCs w:val="22"/>
        </w:rPr>
        <w:t xml:space="preserve">Used by the Architect agent on every story. Operates in four modes. The Architect always uses PR Review mode during a bounce.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w:t>
            </w:r>
          </w:p>
        </w:tc>
        <w:tc>
          <w:tcPr>
            <w:tcW w:type="dxa" w:w="7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 to Use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Quick Scan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Fast health check of the whole project — first look or "is my codebase healthy?"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0D7377"/>
                <w:sz w:val="20"/>
                <w:szCs w:val="20"/>
              </w:rPr>
              <w:t xml:space="preserve">PR Review</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 MODE — Architect runs this on every story's changed files before QA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Deep Audit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Before major release, quarterly health check, when velocity is declining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111827"/>
                <w:sz w:val="20"/>
                <w:szCs w:val="20"/>
              </w:rPr>
              <w:t xml:space="preserve">Trend Check</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Compare metrics over time using .quality/ snapshot history</w:t>
            </w:r>
          </w:p>
        </w:tc>
      </w:tr>
    </w:tbl>
    <w:p>
      <w:pPr>
        <w:spacing w:before="0" w:after="80"/>
      </w:pPr>
      <w:r>
        <w:t xml:space="preserve"/>
      </w:r>
    </w:p>
    <w:p>
      <w:pPr>
        <w:pStyle w:val="Heading3"/>
        <w:spacing w:before="240" w:after="80"/>
      </w:pPr>
      <w:r>
        <w:rPr>
          <w:rFonts w:ascii="Arial" w:cs="Arial" w:eastAsia="Arial" w:hAnsi="Arial"/>
          <w:b/>
          <w:bCs/>
          <w:color w:val="1B2A4A"/>
          <w:sz w:val="24"/>
          <w:szCs w:val="24"/>
        </w:rPr>
        <w:t xml:space="preserve">Six Core Review Dimensions</w:t>
      </w:r>
    </w:p>
    <w:p>
      <w:pPr>
        <w:pStyle w:val="ListParagraph"/>
        <w:numPr>
          <w:ilvl w:val="0"/>
          <w:numId w:val="2"/>
        </w:numPr>
        <w:spacing w:before="0" w:after="80"/>
      </w:pPr>
      <w:r>
        <w:rPr>
          <w:rFonts w:ascii="Arial" w:cs="Arial" w:eastAsia="Arial" w:hAnsi="Arial"/>
          <w:color w:val="111827"/>
          <w:sz w:val="22"/>
          <w:szCs w:val="22"/>
        </w:rPr>
        <w:t xml:space="preserve">Architectural Consistency — is one pattern used, or five?</w:t>
      </w:r>
    </w:p>
    <w:p>
      <w:pPr>
        <w:pStyle w:val="ListParagraph"/>
        <w:numPr>
          <w:ilvl w:val="0"/>
          <w:numId w:val="2"/>
        </w:numPr>
        <w:spacing w:before="0" w:after="80"/>
      </w:pPr>
      <w:r>
        <w:rPr>
          <w:rFonts w:ascii="Arial" w:cs="Arial" w:eastAsia="Arial" w:hAnsi="Arial"/>
          <w:color w:val="111827"/>
          <w:sz w:val="22"/>
          <w:szCs w:val="22"/>
        </w:rPr>
        <w:t xml:space="preserve">Error Handling — no empty catch blocks, no swallowed errors</w:t>
      </w:r>
    </w:p>
    <w:p>
      <w:pPr>
        <w:pStyle w:val="ListParagraph"/>
        <w:numPr>
          <w:ilvl w:val="0"/>
          <w:numId w:val="2"/>
        </w:numPr>
        <w:spacing w:before="0" w:after="80"/>
      </w:pPr>
      <w:r>
        <w:rPr>
          <w:rFonts w:ascii="Arial" w:cs="Arial" w:eastAsia="Arial" w:hAnsi="Arial"/>
          <w:color w:val="111827"/>
          <w:sz w:val="22"/>
          <w:szCs w:val="22"/>
        </w:rPr>
        <w:t xml:space="preserve">Data Flow — can data be traced from input to storage to output?</w:t>
      </w:r>
    </w:p>
    <w:p>
      <w:pPr>
        <w:pStyle w:val="ListParagraph"/>
        <w:numPr>
          <w:ilvl w:val="0"/>
          <w:numId w:val="2"/>
        </w:numPr>
        <w:spacing w:before="0" w:after="80"/>
      </w:pPr>
      <w:r>
        <w:rPr>
          <w:rFonts w:ascii="Arial" w:cs="Arial" w:eastAsia="Arial" w:hAnsi="Arial"/>
          <w:color w:val="111827"/>
          <w:sz w:val="22"/>
          <w:szCs w:val="22"/>
        </w:rPr>
        <w:t xml:space="preserve">Duplication — is this utility already implemented somewhere?</w:t>
      </w:r>
    </w:p>
    <w:p>
      <w:pPr>
        <w:pStyle w:val="ListParagraph"/>
        <w:numPr>
          <w:ilvl w:val="0"/>
          <w:numId w:val="2"/>
        </w:numPr>
        <w:spacing w:before="0" w:after="80"/>
      </w:pPr>
      <w:r>
        <w:rPr>
          <w:rFonts w:ascii="Arial" w:cs="Arial" w:eastAsia="Arial" w:hAnsi="Arial"/>
          <w:color w:val="111827"/>
          <w:sz w:val="22"/>
          <w:szCs w:val="22"/>
        </w:rPr>
        <w:t xml:space="preserve">Test Quality — would tests actually catch a logic bug?</w:t>
      </w:r>
    </w:p>
    <w:p>
      <w:pPr>
        <w:pStyle w:val="ListParagraph"/>
        <w:numPr>
          <w:ilvl w:val="0"/>
          <w:numId w:val="2"/>
        </w:numPr>
        <w:spacing w:before="0" w:after="80"/>
      </w:pPr>
      <w:r>
        <w:rPr>
          <w:rFonts w:ascii="Arial" w:cs="Arial" w:eastAsia="Arial" w:hAnsi="Arial"/>
          <w:color w:val="111827"/>
          <w:sz w:val="22"/>
          <w:szCs w:val="22"/>
        </w:rPr>
        <w:t xml:space="preserve">Coupling — can one module change without breaking five others?</w:t>
      </w:r>
    </w:p>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6. Artifact Reference</w:t>
      </w:r>
    </w:p>
    <w:p>
      <w:pPr>
        <w:spacing w:before="0" w:after="120" w:line="280" w:lineRule="auto"/>
      </w:pPr>
      <w:r>
        <w:rPr>
          <w:rFonts w:ascii="Arial" w:cs="Arial" w:eastAsia="Arial" w:hAnsi="Arial"/>
          <w:color w:val="111827"/>
          <w:sz w:val="22"/>
          <w:szCs w:val="22"/>
        </w:rPr>
        <w:t xml:space="preserve">V-Bounce projects maintain two distinct artifact families: Planning Artifacts (product_plans/) created in Phase 1, and Living Documentation (product_documentation/) maintained throughout Phase 2.</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6.1 File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Path</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Created In</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product_plans/charter.md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 — Step 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Project identity, principles, architecture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product_plans/EPIC-{ID}.md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 — Step 3</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Epic scope, dependencies, acceptance criteria</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product_plans/stories/STORY-{EID}-{ID}.md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 — Step 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Atomic story spec for one agent bounce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product_plans/RISK_REGISTRY.md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 — Step 5</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Live risk tracking across all phases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product_plans/DELIVERY_PLAN_&lt;n&gt;.md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 — Step 6</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index — first file agent-team reads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product_documentation/_manifest.json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Phase 1 → maintained in Phase 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Index of all living docs — agents read this first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product_documentation/AUTHENTICATION_DOC.md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When auth is implemented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Auth flows, providers, session management</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product_documentation/API_DOC.md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When API is implemented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Endpoint definitions, request/response schemas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product_documentation/DATABASE_SCHEMA_DOC.sql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When schema is created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Current table structures and relationships</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product_documentation/&lt;FEATURE&gt;_DOC.md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When feature is implemented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Logic and intent for specific module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.bounce/scorecard.json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Start of each bounce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Per-story health metrics for the sprint</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CLAUDE.md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Project setup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Claude Code bootstrap — read every session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.quality/snapshot-{date}.json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Optional — post-sprint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Quality trend tracking over time</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6.2 _manifest.json Schema</w:t>
      </w:r>
    </w:p>
    <w:p>
      <w:pPr>
        <w:spacing w:before="0" w:after="60"/>
        <w:ind w:left="720"/>
      </w:pPr>
      <w:r>
        <w:rPr>
          <w:rFonts w:ascii="Courier New" w:cs="Courier New" w:eastAsia="Courier New" w:hAnsi="Courier New"/>
          <w:color w:val="1B2A4A"/>
          <w:sz w:val="18"/>
          <w:szCs w:val="18"/>
        </w:rPr>
        <w:t xml:space="preserve">{</w:t>
      </w:r>
    </w:p>
    <w:p>
      <w:pPr>
        <w:spacing w:before="0" w:after="60"/>
        <w:ind w:left="720"/>
      </w:pPr>
      <w:r>
        <w:rPr>
          <w:rFonts w:ascii="Courier New" w:cs="Courier New" w:eastAsia="Courier New" w:hAnsi="Courier New"/>
          <w:color w:val="1B2A4A"/>
          <w:sz w:val="18"/>
          <w:szCs w:val="18"/>
        </w:rPr>
        <w:t xml:space="preserve">  "_comment": "METADATA FILE: Tracks all product documentation. AI agents MUST read and update.",</w:t>
      </w:r>
    </w:p>
    <w:p>
      <w:pPr>
        <w:spacing w:before="0" w:after="60"/>
        <w:ind w:left="720"/>
      </w:pPr>
      <w:r>
        <w:rPr>
          <w:rFonts w:ascii="Courier New" w:cs="Courier New" w:eastAsia="Courier New" w:hAnsi="Courier New"/>
          <w:color w:val="1B2A4A"/>
          <w:sz w:val="18"/>
          <w:szCs w:val="18"/>
        </w:rPr>
        <w:t xml:space="preserve">  "_lastUpdated": "YYYY-MM-DD",</w:t>
      </w:r>
    </w:p>
    <w:p>
      <w:pPr>
        <w:spacing w:before="0" w:after="60"/>
        <w:ind w:left="720"/>
      </w:pPr>
      <w:r>
        <w:rPr>
          <w:rFonts w:ascii="Courier New" w:cs="Courier New" w:eastAsia="Courier New" w:hAnsi="Courier New"/>
          <w:color w:val="1B2A4A"/>
          <w:sz w:val="18"/>
          <w:szCs w:val="18"/>
        </w:rPr>
        <w:t xml:space="preserve">  "docs": [</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      "path": "./product_documentation/&lt;FILENAME&gt;",</w:t>
      </w:r>
    </w:p>
    <w:p>
      <w:pPr>
        <w:spacing w:before="0" w:after="60"/>
        <w:ind w:left="720"/>
      </w:pPr>
      <w:r>
        <w:rPr>
          <w:rFonts w:ascii="Courier New" w:cs="Courier New" w:eastAsia="Courier New" w:hAnsi="Courier New"/>
          <w:color w:val="1B2A4A"/>
          <w:sz w:val="18"/>
          <w:szCs w:val="18"/>
        </w:rPr>
        <w:t xml:space="preserve">      "title": "Short human-readable title",</w:t>
      </w:r>
    </w:p>
    <w:p>
      <w:pPr>
        <w:spacing w:before="0" w:after="60"/>
        <w:ind w:left="720"/>
      </w:pPr>
      <w:r>
        <w:rPr>
          <w:rFonts w:ascii="Courier New" w:cs="Courier New" w:eastAsia="Courier New" w:hAnsi="Courier New"/>
          <w:color w:val="1B2A4A"/>
          <w:sz w:val="18"/>
          <w:szCs w:val="18"/>
        </w:rPr>
        <w:t xml:space="preserve">      "version": "1.0.0",</w:t>
      </w:r>
    </w:p>
    <w:p>
      <w:pPr>
        <w:spacing w:before="0" w:after="60"/>
        <w:ind w:left="720"/>
      </w:pPr>
      <w:r>
        <w:rPr>
          <w:rFonts w:ascii="Courier New" w:cs="Courier New" w:eastAsia="Courier New" w:hAnsi="Courier New"/>
          <w:color w:val="1B2A4A"/>
          <w:sz w:val="18"/>
          <w:szCs w:val="18"/>
        </w:rPr>
        <w:t xml:space="preserve">      "description": "What this doc covers and when to read it. Max 300 characters.",</w:t>
      </w:r>
    </w:p>
    <w:p>
      <w:pPr>
        <w:spacing w:before="0" w:after="60"/>
        <w:ind w:left="720"/>
      </w:pPr>
      <w:r>
        <w:rPr>
          <w:rFonts w:ascii="Courier New" w:cs="Courier New" w:eastAsia="Courier New" w:hAnsi="Courier New"/>
          <w:color w:val="1B2A4A"/>
          <w:sz w:val="18"/>
          <w:szCs w:val="18"/>
        </w:rPr>
        <w:t xml:space="preserve">      "lastModified": "YYYY-MM-DD",</w:t>
      </w:r>
    </w:p>
    <w:p>
      <w:pPr>
        <w:spacing w:before="0" w:after="60"/>
        <w:ind w:left="720"/>
      </w:pPr>
      <w:r>
        <w:rPr>
          <w:rFonts w:ascii="Courier New" w:cs="Courier New" w:eastAsia="Courier New" w:hAnsi="Courier New"/>
          <w:color w:val="1B2A4A"/>
          <w:sz w:val="18"/>
          <w:szCs w:val="18"/>
        </w:rPr>
        <w:t xml:space="preserve">      "relatedStories": ["STORY-XXX", "STORY-YYY"]</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6.3 CLAUDE.md</w:t>
      </w:r>
    </w:p>
    <w:p>
      <w:pPr>
        <w:spacing w:before="0" w:after="120" w:line="280" w:lineRule="auto"/>
      </w:pPr>
      <w:r>
        <w:rPr>
          <w:rFonts w:ascii="Arial" w:cs="Arial" w:eastAsia="Arial" w:hAnsi="Arial"/>
          <w:color w:val="111827"/>
          <w:sz w:val="22"/>
          <w:szCs w:val="22"/>
        </w:rPr>
        <w:t xml:space="preserve">CLAUDE.md is the per-project bootstrap file that Claude Code reads at the start of every session. It is the CE's primary tool for reducing context drift.</w:t>
      </w:r>
    </w:p>
    <w:p>
      <w:pPr>
        <w:spacing w:before="0" w:after="80"/>
      </w:pPr>
      <w:r>
        <w:t xml:space="preserve"/>
      </w:r>
    </w:p>
    <w:p>
      <w:pPr>
        <w:pStyle w:val="Heading3"/>
        <w:spacing w:before="240" w:after="80"/>
      </w:pPr>
      <w:r>
        <w:rPr>
          <w:rFonts w:ascii="Arial" w:cs="Arial" w:eastAsia="Arial" w:hAnsi="Arial"/>
          <w:b/>
          <w:bCs/>
          <w:color w:val="1B2A4A"/>
          <w:sz w:val="24"/>
          <w:szCs w:val="24"/>
        </w:rPr>
        <w:t xml:space="preserve">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Section</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Project Identity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Project name, tech stack, package manager, test framework, repo 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How This Project Works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Pointers to manifest, plans, and risks — read order for agents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Safe Zone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The full non-negotiable stack constraints table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Folder Structure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Annotated directory tree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How to Start a Bounce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5-step bootstrap sequence agents follow before writing code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Team Structure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Role table — what each agent does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The Delivery Pipeline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The 4-stage pipeline diagram for every story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States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11 states with their meanings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Re-Bounce Rules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Logic / Context / Mob Escalation rules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Scorecard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Key metrics reference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Skills in Use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Which skills are active and when to trigger them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Commands Reference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Quick bash reference: tsc, tests, lint, snapshot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CE Notes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Project-specific quirks, decisions, ADRs — editable by CE</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6.4 Scorecard Schema</w:t>
      </w:r>
    </w:p>
    <w:p>
      <w:pPr>
        <w:spacing w:before="0" w:after="60"/>
        <w:ind w:left="720"/>
      </w:pPr>
      <w:r>
        <w:rPr>
          <w:rFonts w:ascii="Courier New" w:cs="Courier New" w:eastAsia="Courier New" w:hAnsi="Courier New"/>
          <w:color w:val="1B2A4A"/>
          <w:sz w:val="18"/>
          <w:szCs w:val="18"/>
        </w:rPr>
        <w:t xml:space="preserve">{</w:t>
      </w:r>
    </w:p>
    <w:p>
      <w:pPr>
        <w:spacing w:before="0" w:after="60"/>
        <w:ind w:left="720"/>
      </w:pPr>
      <w:r>
        <w:rPr>
          <w:rFonts w:ascii="Courier New" w:cs="Courier New" w:eastAsia="Courier New" w:hAnsi="Courier New"/>
          <w:color w:val="1B2A4A"/>
          <w:sz w:val="18"/>
          <w:szCs w:val="18"/>
        </w:rPr>
        <w:t xml:space="preserve">  "session": "bounce-session-name",</w:t>
      </w:r>
    </w:p>
    <w:p>
      <w:pPr>
        <w:spacing w:before="0" w:after="60"/>
        <w:ind w:left="720"/>
      </w:pPr>
      <w:r>
        <w:rPr>
          <w:rFonts w:ascii="Courier New" w:cs="Courier New" w:eastAsia="Courier New" w:hAnsi="Courier New"/>
          <w:color w:val="1B2A4A"/>
          <w:sz w:val="18"/>
          <w:szCs w:val="18"/>
        </w:rPr>
        <w:t xml:space="preserve">  "date": "YYYY-MM-DD",</w:t>
      </w:r>
    </w:p>
    <w:p>
      <w:pPr>
        <w:spacing w:before="0" w:after="60"/>
        <w:ind w:left="720"/>
      </w:pPr>
      <w:r>
        <w:rPr>
          <w:rFonts w:ascii="Courier New" w:cs="Courier New" w:eastAsia="Courier New" w:hAnsi="Courier New"/>
          <w:color w:val="1B2A4A"/>
          <w:sz w:val="18"/>
          <w:szCs w:val="18"/>
        </w:rPr>
        <w:t xml:space="preserve">  "delivery_plan": "product_plans/DELIVERY_PLAN_&lt;n&gt;.md",</w:t>
      </w:r>
    </w:p>
    <w:p>
      <w:pPr>
        <w:spacing w:before="0" w:after="60"/>
        <w:ind w:left="720"/>
      </w:pPr>
      <w:r>
        <w:rPr>
          <w:rFonts w:ascii="Courier New" w:cs="Courier New" w:eastAsia="Courier New" w:hAnsi="Courier New"/>
          <w:color w:val="1B2A4A"/>
          <w:sz w:val="18"/>
          <w:szCs w:val="18"/>
        </w:rPr>
        <w:t xml:space="preserve">  "stories": [</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      "id": "STORY-XXX",</w:t>
      </w:r>
    </w:p>
    <w:p>
      <w:pPr>
        <w:spacing w:before="0" w:after="60"/>
        <w:ind w:left="720"/>
      </w:pPr>
      <w:r>
        <w:rPr>
          <w:rFonts w:ascii="Courier New" w:cs="Courier New" w:eastAsia="Courier New" w:hAnsi="Courier New"/>
          <w:color w:val="1B2A4A"/>
          <w:sz w:val="18"/>
          <w:szCs w:val="18"/>
        </w:rPr>
        <w:t xml:space="preserve">      "title": "Story title",</w:t>
      </w:r>
    </w:p>
    <w:p>
      <w:pPr>
        <w:spacing w:before="0" w:after="60"/>
        <w:ind w:left="720"/>
      </w:pPr>
      <w:r>
        <w:rPr>
          <w:rFonts w:ascii="Courier New" w:cs="Courier New" w:eastAsia="Courier New" w:hAnsi="Courier New"/>
          <w:color w:val="1B2A4A"/>
          <w:sz w:val="18"/>
          <w:szCs w:val="18"/>
        </w:rPr>
        <w:t xml:space="preserve">      "dev_owner": "Dev-1",</w:t>
      </w:r>
    </w:p>
    <w:p>
      <w:pPr>
        <w:spacing w:before="0" w:after="60"/>
        <w:ind w:left="720"/>
      </w:pPr>
      <w:r>
        <w:rPr>
          <w:rFonts w:ascii="Courier New" w:cs="Courier New" w:eastAsia="Courier New" w:hAnsi="Courier New"/>
          <w:color w:val="1B2A4A"/>
          <w:sz w:val="18"/>
          <w:szCs w:val="18"/>
        </w:rPr>
        <w:t xml:space="preserve">      "bounce_count": 0,</w:t>
      </w:r>
    </w:p>
    <w:p>
      <w:pPr>
        <w:spacing w:before="0" w:after="60"/>
        <w:ind w:left="720"/>
      </w:pPr>
      <w:r>
        <w:rPr>
          <w:rFonts w:ascii="Courier New" w:cs="Courier New" w:eastAsia="Courier New" w:hAnsi="Courier New"/>
          <w:color w:val="1B2A4A"/>
          <w:sz w:val="18"/>
          <w:szCs w:val="18"/>
        </w:rPr>
        <w:t xml:space="preserve">      "vibe_start": "ISO timestamp",</w:t>
      </w:r>
    </w:p>
    <w:p>
      <w:pPr>
        <w:spacing w:before="0" w:after="60"/>
        <w:ind w:left="720"/>
      </w:pPr>
      <w:r>
        <w:rPr>
          <w:rFonts w:ascii="Courier New" w:cs="Courier New" w:eastAsia="Courier New" w:hAnsi="Courier New"/>
          <w:color w:val="1B2A4A"/>
          <w:sz w:val="18"/>
          <w:szCs w:val="18"/>
        </w:rPr>
        <w:t xml:space="preserve">      "vibe_end": "ISO timestamp",</w:t>
      </w:r>
    </w:p>
    <w:p>
      <w:pPr>
        <w:spacing w:before="0" w:after="60"/>
        <w:ind w:left="720"/>
      </w:pPr>
      <w:r>
        <w:rPr>
          <w:rFonts w:ascii="Courier New" w:cs="Courier New" w:eastAsia="Courier New" w:hAnsi="Courier New"/>
          <w:color w:val="1B2A4A"/>
          <w:sz w:val="18"/>
          <w:szCs w:val="18"/>
        </w:rPr>
        <w:t xml:space="preserve">      "vibe_time_minutes": 0,</w:t>
      </w:r>
    </w:p>
    <w:p>
      <w:pPr>
        <w:spacing w:before="0" w:after="60"/>
        <w:ind w:left="720"/>
      </w:pPr>
      <w:r>
        <w:rPr>
          <w:rFonts w:ascii="Courier New" w:cs="Courier New" w:eastAsia="Courier New" w:hAnsi="Courier New"/>
          <w:color w:val="1B2A4A"/>
          <w:sz w:val="18"/>
          <w:szCs w:val="18"/>
        </w:rPr>
        <w:t xml:space="preserve">      "hallucination_count": 0,</w:t>
      </w:r>
    </w:p>
    <w:p>
      <w:pPr>
        <w:spacing w:before="0" w:after="60"/>
        <w:ind w:left="720"/>
      </w:pPr>
      <w:r>
        <w:rPr>
          <w:rFonts w:ascii="Courier New" w:cs="Courier New" w:eastAsia="Courier New" w:hAnsi="Courier New"/>
          <w:color w:val="1B2A4A"/>
          <w:sz w:val="18"/>
          <w:szCs w:val="18"/>
        </w:rPr>
        <w:t xml:space="preserve">      "correction_tax": 0,</w:t>
      </w:r>
    </w:p>
    <w:p>
      <w:pPr>
        <w:spacing w:before="0" w:after="60"/>
        <w:ind w:left="720"/>
      </w:pPr>
      <w:r>
        <w:rPr>
          <w:rFonts w:ascii="Courier New" w:cs="Courier New" w:eastAsia="Courier New" w:hAnsi="Courier New"/>
          <w:color w:val="1B2A4A"/>
          <w:sz w:val="18"/>
          <w:szCs w:val="18"/>
        </w:rPr>
        <w:t xml:space="preserve">      "goal_fit": null,</w:t>
      </w:r>
    </w:p>
    <w:p>
      <w:pPr>
        <w:spacing w:before="0" w:after="60"/>
        <w:ind w:left="720"/>
      </w:pPr>
      <w:r>
        <w:rPr>
          <w:rFonts w:ascii="Courier New" w:cs="Courier New" w:eastAsia="Courier New" w:hAnsi="Courier New"/>
          <w:color w:val="1B2A4A"/>
          <w:sz w:val="18"/>
          <w:szCs w:val="18"/>
        </w:rPr>
        <w:t xml:space="preserve">      "state": "Done",</w:t>
      </w:r>
    </w:p>
    <w:p>
      <w:pPr>
        <w:spacing w:before="0" w:after="60"/>
        <w:ind w:left="720"/>
      </w:pPr>
      <w:r>
        <w:rPr>
          <w:rFonts w:ascii="Courier New" w:cs="Courier New" w:eastAsia="Courier New" w:hAnsi="Courier New"/>
          <w:color w:val="1B2A4A"/>
          <w:sz w:val="18"/>
          <w:szCs w:val="18"/>
        </w:rPr>
        <w:t xml:space="preserve">      "escalated": false,</w:t>
      </w:r>
    </w:p>
    <w:p>
      <w:pPr>
        <w:spacing w:before="0" w:after="60"/>
        <w:ind w:left="720"/>
      </w:pPr>
      <w:r>
        <w:rPr>
          <w:rFonts w:ascii="Courier New" w:cs="Courier New" w:eastAsia="Courier New" w:hAnsi="Courier New"/>
          <w:color w:val="1B2A4A"/>
          <w:sz w:val="18"/>
          <w:szCs w:val="18"/>
        </w:rPr>
        <w:t xml:space="preserve">      "escalation_reason": null</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  "summary": {</w:t>
      </w:r>
    </w:p>
    <w:p>
      <w:pPr>
        <w:spacing w:before="0" w:after="60"/>
        <w:ind w:left="720"/>
      </w:pPr>
      <w:r>
        <w:rPr>
          <w:rFonts w:ascii="Courier New" w:cs="Courier New" w:eastAsia="Courier New" w:hAnsi="Courier New"/>
          <w:color w:val="1B2A4A"/>
          <w:sz w:val="18"/>
          <w:szCs w:val="18"/>
        </w:rPr>
        <w:t xml:space="preserve">    "total_stories": 3,</w:t>
      </w:r>
    </w:p>
    <w:p>
      <w:pPr>
        <w:spacing w:before="0" w:after="60"/>
        <w:ind w:left="720"/>
      </w:pPr>
      <w:r>
        <w:rPr>
          <w:rFonts w:ascii="Courier New" w:cs="Courier New" w:eastAsia="Courier New" w:hAnsi="Courier New"/>
          <w:color w:val="1B2A4A"/>
          <w:sz w:val="18"/>
          <w:szCs w:val="18"/>
        </w:rPr>
        <w:t xml:space="preserve">    "done": 3,</w:t>
      </w:r>
    </w:p>
    <w:p>
      <w:pPr>
        <w:spacing w:before="0" w:after="60"/>
        <w:ind w:left="720"/>
      </w:pPr>
      <w:r>
        <w:rPr>
          <w:rFonts w:ascii="Courier New" w:cs="Courier New" w:eastAsia="Courier New" w:hAnsi="Courier New"/>
          <w:color w:val="1B2A4A"/>
          <w:sz w:val="18"/>
          <w:szCs w:val="18"/>
        </w:rPr>
        <w:t xml:space="preserve">    "escalated": 0,</w:t>
      </w:r>
    </w:p>
    <w:p>
      <w:pPr>
        <w:spacing w:before="0" w:after="60"/>
        <w:ind w:left="720"/>
      </w:pPr>
      <w:r>
        <w:rPr>
          <w:rFonts w:ascii="Courier New" w:cs="Courier New" w:eastAsia="Courier New" w:hAnsi="Courier New"/>
          <w:color w:val="1B2A4A"/>
          <w:sz w:val="18"/>
          <w:szCs w:val="18"/>
        </w:rPr>
        <w:t xml:space="preserve">    "avg_bounce_count": 0.67,</w:t>
      </w:r>
    </w:p>
    <w:p>
      <w:pPr>
        <w:spacing w:before="0" w:after="60"/>
        <w:ind w:left="720"/>
      </w:pPr>
      <w:r>
        <w:rPr>
          <w:rFonts w:ascii="Courier New" w:cs="Courier New" w:eastAsia="Courier New" w:hAnsi="Courier New"/>
          <w:color w:val="1B2A4A"/>
          <w:sz w:val="18"/>
          <w:szCs w:val="18"/>
        </w:rPr>
        <w:t xml:space="preserve">    "avg_goal_fit": 4.3</w:t>
      </w:r>
    </w:p>
    <w:p>
      <w:pPr>
        <w:spacing w:before="0" w:after="60"/>
        <w:ind w:left="720"/>
      </w:pPr>
      <w:r>
        <w:rPr>
          <w:rFonts w:ascii="Courier New" w:cs="Courier New" w:eastAsia="Courier New" w:hAnsi="Courier New"/>
          <w:color w:val="1B2A4A"/>
          <w:sz w:val="18"/>
          <w:szCs w:val="18"/>
        </w:rPr>
        <w:t xml:space="preserve">  }</w:t>
      </w:r>
    </w:p>
    <w:p>
      <w:pPr>
        <w:spacing w:before="0" w:after="60"/>
        <w:ind w:left="720"/>
      </w:pPr>
      <w:r>
        <w:rPr>
          <w:rFonts w:ascii="Courier New" w:cs="Courier New" w:eastAsia="Courier New" w:hAnsi="Courier New"/>
          <w:color w:val="1B2A4A"/>
          <w:sz w:val="18"/>
          <w:szCs w:val="18"/>
        </w:rPr>
        <w:t xml:space="preserve">}</w:t>
      </w:r>
    </w:p>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7. Anti-Patterns &amp; Common Mistakes</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7.1 Planning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Anti-Pattern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Happens</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Vague §1.2 (What It Is NOT)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build features that weren't requested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Minimum 3 explicit NOT items in every charter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Success metrics like "users are happy"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way to know when Done; agents over-engineer</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metric must be measurable (e.g., "P95 latency &lt; 200ms")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Skipping Mob Review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Team misaligns on scope; first bounce reveals disagreements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Charter cannot be marked Approved without full team review</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L4 story without spike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bounces 3+ times; Mob Escalation triggered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L4 must go through Probing/Spiking before Ready to Bounce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 Ambiguity story in Active Sprint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First thing agent does is ask for clarification — Context Re-Bounce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story enters Active Sprint with Ambiguity 🔴</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Over-large stories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runs out of context mid-story; incomplete implementation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Apply INVEST test; split at 3+ files or 5+ AC scenarios</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7.2 Bounce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Anti-Pattern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Happens</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Skipping Architect review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Safe Zone violations ship to main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reviews EVERY story — no exceptions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Skipping QA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Acceptance criteria unverified; regressions slip through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validates EVERY story — no exceptions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writing code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Coordination breaks down; TL loses track of pipeline state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delegates only — Delegate Mode (Shift+Tab)</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touching other dev's files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Merge conflicts; lost work; broken contracts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Strict file ownership in all Dev spawn prompts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Marking Done before QA passes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Bugs ship; sprint metrics are meaningless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Only TL marks Done, only after both phases pass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bounce_count ≥ 3 without escalation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Infinite loop; sprint velocity collapses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Hard rule: 3 bounces → Escalated → CE intervenes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Manifest not updated post-bounce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Drift in the next bounce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Manifest sync is a mandatory post-bounce step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Parallel spawn without contracts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diverge on URLs, response shapes, type definitions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Spawn upstream agents first; get contracts; then spawn downstream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spawned without file ownership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Two agents touch same file; conflicts and overwrites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Dev prompt specifies exact files/directories owned</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7.3 Documentation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Anti-Pattern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Happens</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Docs updated at sprint end (not after each story)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in the same sprint code against stale docs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living-docs skill runs after every story that changes behavior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Prose descriptions for schemas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invent field names; type mismatches across layers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Always use TypeScript types or SQL — never English for schemas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Generic manifest descriptions (&gt; 300 chars)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skip docs they should read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Dense, precise descriptions — what it covers, when to read it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Doc exists but not in manifest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don't know it exists; reinvent the wheel</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new doc gets a manifest entry before the story is Done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No version bump on doc change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Agents can't tell if their cached understanding is stale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Every doc change → version bump in manifest</w:t>
            </w:r>
          </w:p>
        </w:tc>
      </w:tr>
    </w:tbl>
    <w:p>
      <w:pPr>
        <w:spacing w:before="0" w:after="120"/>
      </w:pPr>
      <w:r>
        <w:t xml:space="preserve"/>
      </w:r>
    </w:p>
    <w:p>
      <w:r>
        <w:br w:type="page"/>
      </w:r>
    </w:p>
    <w:p>
      <w:pPr>
        <w:pStyle w:val="Heading1"/>
        <w:spacing w:before="480" w:after="160"/>
      </w:pPr>
      <w:r>
        <w:rPr>
          <w:rFonts w:ascii="Arial" w:cs="Arial" w:eastAsia="Arial" w:hAnsi="Arial"/>
          <w:b/>
          <w:bCs/>
          <w:color w:val="1B2A4A"/>
          <w:sz w:val="40"/>
          <w:szCs w:val="40"/>
        </w:rPr>
        <w:t xml:space="preserve">8. Quick Reference</w:t>
      </w:r>
    </w:p>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8.1 End-to-End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400"/>
        <w:gridCol w:w="428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Skill / Tool</w:t>
            </w:r>
          </w:p>
        </w:tc>
        <w:tc>
          <w:tcPr>
            <w:tcW w:type="dxa" w:w="42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Write Charter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v-bounce-plan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product_plans/charter.md (Approved)</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Decompose into Epics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v-bounce-plan</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product_plans/EPIC-{ID}.md</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Write Stories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v-bounce-plan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product_plans/stories/STORY-{EID}-{ID}.md</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Create Risk Registry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v-bounce-plan</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product_plans/RISK_REGISTRY.md</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Build Delivery Plan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v-bounce-plan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product_plans/DELIVERY_PLAN_&lt;n&gt;.md</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Lock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v-bounce-plan</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stories → Ready to Bounce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Launch Agent Team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agent-team</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tmux session with TL + Arch + QA + Dev(s)</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Dev Implements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agent-team (Dev)</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Code + unit tests per story</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Reviews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vibe-code-review (PR mode)</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or BLOCKER list</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Validates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agent-team (QA)</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PASS or FAIL with exact errors</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TL Marks Done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agent-team (TL)</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Delivery Plan updated, scorecard vibe_end set</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Update Docs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living-docs</w:t>
            </w:r>
          </w:p>
        </w:tc>
        <w:tc>
          <w:tcPr>
            <w:tcW w:type="dxa" w:w="4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_manifest.json synced, docs versioned</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Merge Worktree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git</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Sprint branch merged to main</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8.2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cat product_documentation/_manifest.json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 manifest — always first</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npx tsc --noEmit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TypeScript compilation check</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npm run build &amp;&amp; npm run lint &amp;&amp; npm run test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Full validation suite</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bash scripts/generate-snapshot.sh</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Generate quality snapshot for trend tracking</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git worktree add .claude/worktrees/$SESSION -b $SESSION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Create sprint worktree</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git checkout main &amp;&amp; git merge $SESSION</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Merge after sprint completes</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8.3 Escalation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Situation</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asks a clarification question during implementation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Answer it — this is normal conversation, not a re-bounce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Architect finds a blocker</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Logic Re-Bounce — Dev fixes, bounce_count++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QA fails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Logic Re-Bounce — Dev fixes, bounce_count++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Agent cannot proceed because requirements are missing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Context Re-Bounce — story → Refinement, CE clarifies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bounce_count reaches 3 on any story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Mob Escalation — story → Escalated, work stops, CE intervenes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cannot be resolved after Mob Escalation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Story → Parking Lot, defer to next sprint or project window</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8.4 Ambiguity Score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Score</w:t>
            </w:r>
          </w:p>
        </w:tc>
        <w:tc>
          <w:tcPr>
            <w:tcW w:type="dxa" w:w="4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E74C3C"/>
                <w:sz w:val="20"/>
                <w:szCs w:val="20"/>
              </w:rPr>
              <w:t xml:space="preserve">🔴 High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Missing "why" or primary flow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BLOCKED — do not proceed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F5A623"/>
                <w:sz w:val="20"/>
                <w:szCs w:val="20"/>
              </w:rPr>
              <w:t xml:space="preserve">🟡 Medium</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Tech TBD but logic clear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Proceed with flagged risks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27AE60"/>
                <w:sz w:val="20"/>
                <w:szCs w:val="20"/>
              </w:rPr>
              <w:t xml:space="preserve">🟢 Low</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All sections filled, testable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Ready to proceed</w:t>
            </w:r>
          </w:p>
        </w:tc>
      </w:tr>
    </w:tbl>
    <w:p>
      <w:pPr>
        <w:spacing w:before="0" w:after="120"/>
      </w:pPr>
      <w:r>
        <w:t xml:space="preserve"/>
      </w:r>
    </w:p>
    <w:p>
      <w:pPr>
        <w:pStyle w:val="Heading2"/>
        <w:pBdr>
          <w:bottom w:val="single" w:color="0D7377" w:sz="4" w:space="4"/>
        </w:pBdr>
        <w:spacing w:before="360" w:after="120"/>
      </w:pPr>
      <w:r>
        <w:rPr>
          <w:rFonts w:ascii="Arial" w:cs="Arial" w:eastAsia="Arial" w:hAnsi="Arial"/>
          <w:b/>
          <w:bCs/>
          <w:color w:val="0D7377"/>
          <w:sz w:val="30"/>
          <w:szCs w:val="30"/>
        </w:rPr>
        <w:t xml:space="preserve">8.5 Story Splitting Signals</w:t>
      </w:r>
    </w:p>
    <w:p>
      <w:pPr>
        <w:spacing w:before="0" w:after="120" w:line="280" w:lineRule="auto"/>
      </w:pPr>
      <w:r>
        <w:rPr>
          <w:rFonts w:ascii="Arial" w:cs="Arial" w:eastAsia="Arial" w:hAnsi="Arial"/>
          <w:color w:val="111827"/>
          <w:sz w:val="22"/>
          <w:szCs w:val="22"/>
        </w:rPr>
        <w:t xml:space="preserve">Split a story when any of the following are true:</w:t>
      </w:r>
    </w:p>
    <w:p>
      <w:pPr>
        <w:pStyle w:val="ListParagraph"/>
        <w:numPr>
          <w:ilvl w:val="0"/>
          <w:numId w:val="4"/>
        </w:numPr>
        <w:spacing w:before="0" w:after="80"/>
      </w:pPr>
      <w:r>
        <w:rPr>
          <w:rFonts w:ascii="Arial" w:cs="Arial" w:eastAsia="Arial" w:hAnsi="Arial"/>
          <w:color w:val="111827"/>
          <w:sz w:val="22"/>
          <w:szCs w:val="22"/>
        </w:rPr>
        <w:t xml:space="preserve">It touches more than 3 files</w:t>
      </w:r>
    </w:p>
    <w:p>
      <w:pPr>
        <w:pStyle w:val="ListParagraph"/>
        <w:numPr>
          <w:ilvl w:val="0"/>
          <w:numId w:val="4"/>
        </w:numPr>
        <w:spacing w:before="0" w:after="80"/>
      </w:pPr>
      <w:r>
        <w:rPr>
          <w:rFonts w:ascii="Arial" w:cs="Arial" w:eastAsia="Arial" w:hAnsi="Arial"/>
          <w:color w:val="111827"/>
          <w:sz w:val="22"/>
          <w:szCs w:val="22"/>
        </w:rPr>
        <w:t xml:space="preserve">It has more than 5 Gherkin acceptance scenarios</w:t>
      </w:r>
    </w:p>
    <w:p>
      <w:pPr>
        <w:pStyle w:val="ListParagraph"/>
        <w:numPr>
          <w:ilvl w:val="0"/>
          <w:numId w:val="4"/>
        </w:numPr>
        <w:spacing w:before="0" w:after="80"/>
      </w:pPr>
      <w:r>
        <w:rPr>
          <w:rFonts w:ascii="Arial" w:cs="Arial" w:eastAsia="Arial" w:hAnsi="Arial"/>
          <w:color w:val="111827"/>
          <w:sz w:val="22"/>
          <w:szCs w:val="22"/>
        </w:rPr>
        <w:t xml:space="preserve">It requires more than one agent session to complete</w:t>
      </w:r>
    </w:p>
    <w:p>
      <w:pPr>
        <w:pStyle w:val="ListParagraph"/>
        <w:numPr>
          <w:ilvl w:val="0"/>
          <w:numId w:val="4"/>
        </w:numPr>
        <w:spacing w:before="0" w:after="80"/>
      </w:pPr>
      <w:r>
        <w:rPr>
          <w:rFonts w:ascii="Arial" w:cs="Arial" w:eastAsia="Arial" w:hAnsi="Arial"/>
          <w:color w:val="111827"/>
          <w:sz w:val="22"/>
          <w:szCs w:val="22"/>
        </w:rPr>
        <w:t xml:space="preserve">It has multiple independent user-facing behaviors</w:t>
      </w:r>
    </w:p>
    <w:p>
      <w:pPr>
        <w:pStyle w:val="ListParagraph"/>
        <w:numPr>
          <w:ilvl w:val="0"/>
          <w:numId w:val="4"/>
        </w:numPr>
        <w:spacing w:before="0" w:after="80"/>
      </w:pPr>
      <w:r>
        <w:rPr>
          <w:rFonts w:ascii="Arial" w:cs="Arial" w:eastAsia="Arial" w:hAnsi="Arial"/>
          <w:color w:val="111827"/>
          <w:sz w:val="22"/>
          <w:szCs w:val="22"/>
        </w:rPr>
        <w:t xml:space="preserve">An agent would need to span the full stack (schema + API + UI)</w:t>
      </w:r>
    </w:p>
    <w:p>
      <w:pPr>
        <w:spacing w:before="0" w:after="80"/>
      </w:pPr>
      <w:r>
        <w:t xml:space="preserve"/>
      </w:r>
    </w:p>
    <w:p>
      <w:pPr>
        <w:spacing w:before="0" w:after="120" w:line="280" w:lineRule="auto"/>
      </w:pPr>
      <w:r>
        <w:rPr>
          <w:rFonts w:ascii="Arial" w:cs="Arial" w:eastAsia="Arial" w:hAnsi="Arial"/>
          <w:color w:val="111827"/>
          <w:sz w:val="22"/>
          <w:szCs w:val="22"/>
        </w:rPr>
        <w:t xml:space="preserve">Common split patterns: by architectural layer (schema / API / UI), by happy path vs error handling, by CRUD operation, or by L4 spike + resulting L2/L3 stories.</w:t>
      </w:r>
    </w:p>
    <w:p>
      <w:pPr>
        <w:spacing w:before="0"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0D7377"/>
      <w:sz w:val="30"/>
      <w:szCs w:val="30"/>
    </w:rPr>
  </w:style>
  <w:style w:type="paragraph" w:styleId="Heading3">
    <w:name w:val="Heading 3"/>
    <w:basedOn w:val="Normal"/>
    <w:next w:val="Normal"/>
    <w:qFormat/>
    <w:pPr>
      <w:spacing w:before="24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2026-02-26T08:14:25.275Z</dcterms:created>
  <dcterms:modified xsi:type="dcterms:W3CDTF">2026-02-26T08:14:25.277Z</dcterms:modified>
</cp:coreProperties>
</file>

<file path=docProps/custom.xml><?xml version="1.0" encoding="utf-8"?>
<Properties xmlns="http://schemas.openxmlformats.org/officeDocument/2006/custom-properties" xmlns:vt="http://schemas.openxmlformats.org/officeDocument/2006/docPropsVTypes"/>
</file>