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08" w:rsidRPr="00046631" w:rsidRDefault="000C4083" w:rsidP="00EE3E4E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07.11.2011</w:t>
      </w:r>
    </w:p>
    <w:p w:rsidR="00A95908" w:rsidRDefault="00A95908" w:rsidP="00A95908">
      <w:pPr>
        <w:pStyle w:val="a3"/>
        <w:bidi w:val="0"/>
        <w:rPr>
          <w:sz w:val="24"/>
          <w:szCs w:val="24"/>
        </w:rPr>
      </w:pPr>
    </w:p>
    <w:p w:rsidR="00A95908" w:rsidRDefault="000C4083" w:rsidP="00A95908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SDRAM:</w:t>
      </w:r>
    </w:p>
    <w:p w:rsidR="000C4083" w:rsidRDefault="000C4083" w:rsidP="000C4083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C4083" w:rsidRPr="000C4083" w:rsidRDefault="000F040F" w:rsidP="000C408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0C4083">
        <w:rPr>
          <w:sz w:val="24"/>
          <w:szCs w:val="24"/>
        </w:rPr>
        <w:t xml:space="preserve">The </w:t>
      </w:r>
      <w:r w:rsidR="000C4083" w:rsidRPr="000C4083">
        <w:rPr>
          <w:sz w:val="24"/>
          <w:szCs w:val="24"/>
        </w:rPr>
        <w:t>size of the SDRAM is 2^20X</w:t>
      </w:r>
      <w:r w:rsidR="001D49B1">
        <w:rPr>
          <w:sz w:val="24"/>
          <w:szCs w:val="24"/>
        </w:rPr>
        <w:t>256</w:t>
      </w:r>
      <w:r w:rsidR="000C4083" w:rsidRPr="000C4083">
        <w:rPr>
          <w:sz w:val="24"/>
          <w:szCs w:val="24"/>
        </w:rPr>
        <w:t xml:space="preserve"> = </w:t>
      </w:r>
      <w:proofErr w:type="spellStart"/>
      <w:r w:rsidR="000C4083" w:rsidRPr="000C4083">
        <w:rPr>
          <w:sz w:val="24"/>
          <w:szCs w:val="24"/>
        </w:rPr>
        <w:t>bitXwords</w:t>
      </w:r>
      <w:proofErr w:type="spellEnd"/>
      <w:r w:rsidR="000C4083" w:rsidRPr="000C4083">
        <w:rPr>
          <w:sz w:val="24"/>
          <w:szCs w:val="24"/>
        </w:rPr>
        <w:t xml:space="preserve">, each word has 16 bits. The SDRAM </w:t>
      </w:r>
      <w:r w:rsidRPr="000C4083">
        <w:rPr>
          <w:sz w:val="24"/>
          <w:szCs w:val="24"/>
        </w:rPr>
        <w:t>contain</w:t>
      </w:r>
      <w:r w:rsidR="000C4083" w:rsidRPr="000C4083">
        <w:rPr>
          <w:sz w:val="24"/>
          <w:szCs w:val="24"/>
        </w:rPr>
        <w:t>s</w:t>
      </w:r>
      <w:r w:rsidRPr="000C4083">
        <w:rPr>
          <w:sz w:val="24"/>
          <w:szCs w:val="24"/>
        </w:rPr>
        <w:t xml:space="preserve"> </w:t>
      </w:r>
      <w:r w:rsidR="000C4083" w:rsidRPr="000C4083">
        <w:rPr>
          <w:sz w:val="24"/>
          <w:szCs w:val="24"/>
        </w:rPr>
        <w:t xml:space="preserve">a number of </w:t>
      </w:r>
      <w:r w:rsidRPr="000C4083">
        <w:rPr>
          <w:sz w:val="24"/>
          <w:szCs w:val="24"/>
        </w:rPr>
        <w:t>symbols</w:t>
      </w:r>
      <w:r w:rsidR="000C4083" w:rsidRPr="000C4083">
        <w:rPr>
          <w:sz w:val="24"/>
          <w:szCs w:val="24"/>
        </w:rPr>
        <w:t xml:space="preserve"> (for now let's say 10)</w:t>
      </w:r>
      <w:r w:rsidRPr="000C4083">
        <w:rPr>
          <w:sz w:val="24"/>
          <w:szCs w:val="24"/>
        </w:rPr>
        <w:t>, each symbol the size of 3</w:t>
      </w:r>
      <w:r w:rsidR="000C4083" w:rsidRPr="000C4083">
        <w:rPr>
          <w:sz w:val="24"/>
          <w:szCs w:val="24"/>
        </w:rPr>
        <w:t>2</w:t>
      </w:r>
      <w:r w:rsidRPr="000C4083">
        <w:rPr>
          <w:sz w:val="24"/>
          <w:szCs w:val="24"/>
        </w:rPr>
        <w:t>X</w:t>
      </w:r>
      <w:r w:rsidR="000C4083" w:rsidRPr="000C4083">
        <w:rPr>
          <w:sz w:val="24"/>
          <w:szCs w:val="24"/>
        </w:rPr>
        <w:t>32</w:t>
      </w:r>
      <w:r w:rsidR="000C4083">
        <w:rPr>
          <w:sz w:val="24"/>
          <w:szCs w:val="24"/>
        </w:rPr>
        <w:t>=1024</w:t>
      </w:r>
      <w:r w:rsidR="000C4083" w:rsidRPr="000C4083">
        <w:rPr>
          <w:sz w:val="24"/>
          <w:szCs w:val="24"/>
        </w:rPr>
        <w:t xml:space="preserve"> pixels</w:t>
      </w:r>
      <w:r w:rsidRPr="000C4083">
        <w:rPr>
          <w:sz w:val="24"/>
          <w:szCs w:val="24"/>
        </w:rPr>
        <w:t>.</w:t>
      </w:r>
      <w:r w:rsidR="000C4083" w:rsidRPr="000C4083">
        <w:rPr>
          <w:sz w:val="24"/>
          <w:szCs w:val="24"/>
        </w:rPr>
        <w:t xml:space="preserve"> </w:t>
      </w:r>
      <w:r w:rsidR="000C4083">
        <w:rPr>
          <w:sz w:val="24"/>
          <w:szCs w:val="24"/>
        </w:rPr>
        <w:t>Each symbol is grayed, meaning each pixel has 8 bits. Therefore, each symbol has 1024X8=8192 bits.</w:t>
      </w:r>
      <w:r w:rsidR="001D49B1">
        <w:rPr>
          <w:sz w:val="24"/>
          <w:szCs w:val="24"/>
        </w:rPr>
        <w:t xml:space="preserve"> </w:t>
      </w:r>
    </w:p>
    <w:p w:rsidR="00462CB1" w:rsidRDefault="000F040F" w:rsidP="00EE3E4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D49B1">
        <w:rPr>
          <w:sz w:val="24"/>
          <w:szCs w:val="24"/>
        </w:rPr>
        <w:t xml:space="preserve">  The symbols are saved "</w:t>
      </w:r>
      <w:proofErr w:type="spellStart"/>
      <w:r w:rsidRPr="001D49B1">
        <w:rPr>
          <w:sz w:val="24"/>
          <w:szCs w:val="24"/>
        </w:rPr>
        <w:t>Mefuchpachim</w:t>
      </w:r>
      <w:proofErr w:type="spellEnd"/>
      <w:r w:rsidRPr="001D49B1">
        <w:rPr>
          <w:sz w:val="24"/>
          <w:szCs w:val="24"/>
        </w:rPr>
        <w:t xml:space="preserve">", meaning they are saved row after row in the SDRAM.  </w:t>
      </w:r>
      <w:r w:rsidR="001D49B1">
        <w:rPr>
          <w:sz w:val="24"/>
          <w:szCs w:val="24"/>
        </w:rPr>
        <w:t>Each row in the SDRAM has 256X16=4096 bits, so we'll need to save each symbol in 2 rows in the SDRAM.</w:t>
      </w:r>
    </w:p>
    <w:p w:rsidR="001D49B1" w:rsidRDefault="001D49B1" w:rsidP="001D49B1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This way, we can use the Burst Read operation in the SDRAM and save time, since we burst the whole row and not just part of it.</w:t>
      </w:r>
    </w:p>
    <w:p w:rsidR="001D49B1" w:rsidRPr="001D49B1" w:rsidRDefault="001D49B1" w:rsidP="001D49B1">
      <w:pPr>
        <w:pStyle w:val="a3"/>
        <w:bidi w:val="0"/>
        <w:rPr>
          <w:sz w:val="24"/>
          <w:szCs w:val="24"/>
        </w:rPr>
      </w:pPr>
    </w:p>
    <w:p w:rsidR="00CD717E" w:rsidRDefault="00EE3E4E" w:rsidP="001D49B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D49B1">
        <w:rPr>
          <w:sz w:val="24"/>
          <w:szCs w:val="24"/>
        </w:rPr>
        <w:t>All the components in the structure work in the same frequency (133MHz). That includes the FIFOs, SDRAM, RAM and VESA controller (But not the VESA</w:t>
      </w:r>
      <w:r w:rsidR="001D49B1">
        <w:rPr>
          <w:sz w:val="24"/>
          <w:szCs w:val="24"/>
        </w:rPr>
        <w:t xml:space="preserve"> itself which work at</w:t>
      </w:r>
      <w:r w:rsidR="00B50411">
        <w:rPr>
          <w:sz w:val="24"/>
          <w:szCs w:val="24"/>
        </w:rPr>
        <w:t xml:space="preserve"> 60</w:t>
      </w:r>
      <w:r w:rsidR="001D49B1">
        <w:rPr>
          <w:sz w:val="24"/>
          <w:szCs w:val="24"/>
        </w:rPr>
        <w:t>MHz). Therefore, we need to use</w:t>
      </w:r>
      <w:r w:rsidR="00B50411">
        <w:rPr>
          <w:sz w:val="24"/>
          <w:szCs w:val="24"/>
        </w:rPr>
        <w:t xml:space="preserve"> a</w:t>
      </w:r>
      <w:r w:rsidR="001D49B1">
        <w:rPr>
          <w:sz w:val="24"/>
          <w:szCs w:val="24"/>
        </w:rPr>
        <w:t xml:space="preserve"> FIFO</w:t>
      </w:r>
      <w:r w:rsidR="00B50411">
        <w:rPr>
          <w:sz w:val="24"/>
          <w:szCs w:val="24"/>
        </w:rPr>
        <w:t xml:space="preserve"> DC (Dual Clock) so we "feed" it from the SDRAM in 133MHz rate and the </w:t>
      </w:r>
      <w:proofErr w:type="spellStart"/>
      <w:r w:rsidR="00B50411">
        <w:rPr>
          <w:sz w:val="24"/>
          <w:szCs w:val="24"/>
        </w:rPr>
        <w:t>Vesa</w:t>
      </w:r>
      <w:proofErr w:type="spellEnd"/>
      <w:r w:rsidR="00B50411">
        <w:rPr>
          <w:sz w:val="24"/>
          <w:szCs w:val="24"/>
        </w:rPr>
        <w:t xml:space="preserve"> read from it at 60MHz</w:t>
      </w:r>
    </w:p>
    <w:p w:rsidR="001D49B1" w:rsidRPr="001D49B1" w:rsidRDefault="00563AF1" w:rsidP="00563AF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D49B1">
        <w:rPr>
          <w:sz w:val="24"/>
          <w:szCs w:val="24"/>
        </w:rPr>
        <w:t>The chosen VESA is 640X480 60</w:t>
      </w:r>
      <w:r w:rsidR="005A3E35">
        <w:rPr>
          <w:sz w:val="24"/>
          <w:szCs w:val="24"/>
        </w:rPr>
        <w:t>M</w:t>
      </w:r>
      <w:r w:rsidRPr="001D49B1">
        <w:rPr>
          <w:sz w:val="24"/>
          <w:szCs w:val="24"/>
        </w:rPr>
        <w:t xml:space="preserve">Hz. </w:t>
      </w:r>
    </w:p>
    <w:p w:rsidR="00B50411" w:rsidRDefault="00563AF1" w:rsidP="00B5041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D49B1">
        <w:rPr>
          <w:sz w:val="24"/>
          <w:szCs w:val="24"/>
        </w:rPr>
        <w:t>The f</w:t>
      </w:r>
      <w:r w:rsidR="00111F64" w:rsidRPr="001D49B1">
        <w:rPr>
          <w:sz w:val="24"/>
          <w:szCs w:val="24"/>
        </w:rPr>
        <w:t>r</w:t>
      </w:r>
      <w:r w:rsidRPr="001D49B1">
        <w:rPr>
          <w:sz w:val="24"/>
          <w:szCs w:val="24"/>
        </w:rPr>
        <w:t>ame size is 640X480</w:t>
      </w:r>
      <w:r w:rsidR="00B50411">
        <w:rPr>
          <w:sz w:val="24"/>
          <w:szCs w:val="24"/>
        </w:rPr>
        <w:t xml:space="preserve"> pixels</w:t>
      </w:r>
      <w:r w:rsidRPr="001D49B1">
        <w:rPr>
          <w:sz w:val="24"/>
          <w:szCs w:val="24"/>
        </w:rPr>
        <w:t>. The frame is divided into</w:t>
      </w:r>
      <w:r w:rsidR="00B50411">
        <w:rPr>
          <w:sz w:val="24"/>
          <w:szCs w:val="24"/>
        </w:rPr>
        <w:t xml:space="preserve"> 20X15 </w:t>
      </w:r>
      <w:r w:rsidR="00B50411" w:rsidRPr="001D49B1">
        <w:rPr>
          <w:sz w:val="24"/>
          <w:szCs w:val="24"/>
        </w:rPr>
        <w:t>blocks;</w:t>
      </w:r>
      <w:r w:rsidRPr="001D49B1">
        <w:rPr>
          <w:sz w:val="24"/>
          <w:szCs w:val="24"/>
        </w:rPr>
        <w:t xml:space="preserve"> each b</w:t>
      </w:r>
      <w:r w:rsidR="00B50411">
        <w:rPr>
          <w:sz w:val="24"/>
          <w:szCs w:val="24"/>
        </w:rPr>
        <w:t>lock is the size of a symbol (32X32 pixels</w:t>
      </w:r>
      <w:r w:rsidRPr="001D49B1">
        <w:rPr>
          <w:sz w:val="24"/>
          <w:szCs w:val="24"/>
        </w:rPr>
        <w:t xml:space="preserve">). The blocks are </w:t>
      </w:r>
      <w:r w:rsidR="002F3DAE" w:rsidRPr="00B50411">
        <w:rPr>
          <w:sz w:val="24"/>
          <w:szCs w:val="24"/>
        </w:rPr>
        <w:t>aligned</w:t>
      </w:r>
      <w:r w:rsidRPr="001D49B1">
        <w:rPr>
          <w:sz w:val="24"/>
          <w:szCs w:val="24"/>
        </w:rPr>
        <w:t>, meaning they don't "slide" on one another, but</w:t>
      </w:r>
      <w:r w:rsidR="00972C90" w:rsidRPr="001D49B1">
        <w:rPr>
          <w:sz w:val="24"/>
          <w:szCs w:val="24"/>
        </w:rPr>
        <w:t xml:space="preserve"> fixed in their place. Each block is referred</w:t>
      </w:r>
      <w:r w:rsidR="00AF7F64">
        <w:rPr>
          <w:sz w:val="24"/>
          <w:szCs w:val="24"/>
        </w:rPr>
        <w:t xml:space="preserve"> to</w:t>
      </w:r>
      <w:r w:rsidR="00972C90" w:rsidRPr="001D49B1">
        <w:rPr>
          <w:sz w:val="24"/>
          <w:szCs w:val="24"/>
        </w:rPr>
        <w:t xml:space="preserve"> by a dot (</w:t>
      </w:r>
      <w:proofErr w:type="spellStart"/>
      <w:r w:rsidR="00972C90" w:rsidRPr="001D49B1">
        <w:rPr>
          <w:sz w:val="24"/>
          <w:szCs w:val="24"/>
        </w:rPr>
        <w:t>x</w:t>
      </w:r>
      <w:proofErr w:type="gramStart"/>
      <w:r w:rsidR="00972C90" w:rsidRPr="001D49B1">
        <w:rPr>
          <w:sz w:val="24"/>
          <w:szCs w:val="24"/>
        </w:rPr>
        <w:t>,y</w:t>
      </w:r>
      <w:proofErr w:type="spellEnd"/>
      <w:proofErr w:type="gramEnd"/>
      <w:r w:rsidR="00972C90" w:rsidRPr="001D49B1">
        <w:rPr>
          <w:sz w:val="24"/>
          <w:szCs w:val="24"/>
        </w:rPr>
        <w:t xml:space="preserve">) the user enter in GUI. </w:t>
      </w:r>
    </w:p>
    <w:p w:rsidR="00563AF1" w:rsidRPr="00B50411" w:rsidRDefault="00B50411" w:rsidP="00B50411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Remark:  640/32 = 15, 480/32=20. </w:t>
      </w:r>
      <w:r w:rsidR="00972C90" w:rsidRPr="00B50411">
        <w:rPr>
          <w:sz w:val="24"/>
          <w:szCs w:val="24"/>
        </w:rPr>
        <w:t xml:space="preserve">  </w:t>
      </w:r>
      <w:r w:rsidR="00563AF1" w:rsidRPr="00B50411">
        <w:rPr>
          <w:sz w:val="24"/>
          <w:szCs w:val="24"/>
        </w:rPr>
        <w:t xml:space="preserve">    </w:t>
      </w:r>
    </w:p>
    <w:p w:rsidR="00972C90" w:rsidRDefault="00EE3E4E" w:rsidP="00EE3E4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FPGA contains a RAM </w:t>
      </w:r>
      <w:r w:rsidR="00C67B37">
        <w:rPr>
          <w:sz w:val="24"/>
          <w:szCs w:val="24"/>
        </w:rPr>
        <w:t>that saves for each block</w:t>
      </w:r>
      <w:r w:rsidR="00563AF1">
        <w:rPr>
          <w:sz w:val="24"/>
          <w:szCs w:val="24"/>
        </w:rPr>
        <w:t xml:space="preserve"> (</w:t>
      </w:r>
      <w:proofErr w:type="spellStart"/>
      <w:r w:rsidR="00563AF1">
        <w:rPr>
          <w:sz w:val="24"/>
          <w:szCs w:val="24"/>
        </w:rPr>
        <w:t>x,y</w:t>
      </w:r>
      <w:proofErr w:type="spellEnd"/>
      <w:r w:rsidR="00563AF1">
        <w:rPr>
          <w:sz w:val="24"/>
          <w:szCs w:val="24"/>
        </w:rPr>
        <w:t xml:space="preserve">) in the frame </w:t>
      </w:r>
      <w:r w:rsidR="00972C90">
        <w:rPr>
          <w:sz w:val="24"/>
          <w:szCs w:val="24"/>
        </w:rPr>
        <w:t>the following format code:</w:t>
      </w:r>
    </w:p>
    <w:p w:rsidR="00C67B37" w:rsidRDefault="00972C90" w:rsidP="00C67B37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[ 0</w:t>
      </w:r>
      <w:proofErr w:type="gramEnd"/>
      <w:r>
        <w:rPr>
          <w:sz w:val="24"/>
          <w:szCs w:val="24"/>
        </w:rPr>
        <w:t xml:space="preserve">/1 , address of the </w:t>
      </w:r>
      <w:r w:rsidR="007121A9">
        <w:rPr>
          <w:sz w:val="24"/>
          <w:szCs w:val="24"/>
        </w:rPr>
        <w:t>first bit of the desired icon sits</w:t>
      </w:r>
      <w:r>
        <w:rPr>
          <w:sz w:val="24"/>
          <w:szCs w:val="24"/>
        </w:rPr>
        <w:t xml:space="preserve"> in the SDRAM] . </w:t>
      </w:r>
      <w:r w:rsidRPr="00C67B37">
        <w:rPr>
          <w:sz w:val="24"/>
          <w:szCs w:val="24"/>
        </w:rPr>
        <w:t>The</w:t>
      </w:r>
      <w:r w:rsidR="00C67B37" w:rsidRPr="00C67B37">
        <w:rPr>
          <w:sz w:val="24"/>
          <w:szCs w:val="24"/>
        </w:rPr>
        <w:t xml:space="preserve"> first bit </w:t>
      </w:r>
      <w:r w:rsidR="007121A9">
        <w:rPr>
          <w:sz w:val="24"/>
          <w:szCs w:val="24"/>
        </w:rPr>
        <w:t xml:space="preserve">in the code </w:t>
      </w:r>
      <w:r w:rsidR="00C67B37" w:rsidRPr="00C67B37">
        <w:rPr>
          <w:rStyle w:val="apple-style-span"/>
          <w:rFonts w:cs="Arial"/>
          <w:color w:val="000000"/>
          <w:sz w:val="24"/>
          <w:szCs w:val="24"/>
          <w:shd w:val="clear" w:color="auto" w:fill="FFFFFF"/>
        </w:rPr>
        <w:t>indicate</w:t>
      </w:r>
      <w:r w:rsidR="007121A9">
        <w:rPr>
          <w:rStyle w:val="apple-style-span"/>
          <w:rFonts w:cs="Arial"/>
          <w:color w:val="000000"/>
          <w:sz w:val="24"/>
          <w:szCs w:val="24"/>
          <w:shd w:val="clear" w:color="auto" w:fill="FFFFFF"/>
        </w:rPr>
        <w:t>s</w:t>
      </w:r>
      <w:r w:rsidR="00C67B37" w:rsidRPr="00C67B37">
        <w:rPr>
          <w:rStyle w:val="apple-style-span"/>
          <w:rFonts w:cs="Arial"/>
          <w:color w:val="000000"/>
          <w:sz w:val="24"/>
          <w:szCs w:val="24"/>
          <w:shd w:val="clear" w:color="auto" w:fill="FFFFFF"/>
        </w:rPr>
        <w:t xml:space="preserve"> whether or not the block </w:t>
      </w:r>
      <w:r w:rsidR="00C67B37">
        <w:rPr>
          <w:sz w:val="24"/>
          <w:szCs w:val="24"/>
        </w:rPr>
        <w:t xml:space="preserve">will show a symbol </w:t>
      </w:r>
      <w:proofErr w:type="gramStart"/>
      <w:r w:rsidR="00C67B37">
        <w:rPr>
          <w:sz w:val="24"/>
          <w:szCs w:val="24"/>
        </w:rPr>
        <w:t>( '1'</w:t>
      </w:r>
      <w:proofErr w:type="gramEnd"/>
      <w:r w:rsidR="00C67B37">
        <w:rPr>
          <w:sz w:val="24"/>
          <w:szCs w:val="24"/>
        </w:rPr>
        <w:t xml:space="preserve"> = showing, '0'=not showing). The other bits are the address of the </w:t>
      </w:r>
      <w:r w:rsidR="007121A9">
        <w:rPr>
          <w:sz w:val="24"/>
          <w:szCs w:val="24"/>
        </w:rPr>
        <w:t xml:space="preserve">first bit of the </w:t>
      </w:r>
      <w:r w:rsidR="00C67B37">
        <w:rPr>
          <w:sz w:val="24"/>
          <w:szCs w:val="24"/>
        </w:rPr>
        <w:t>desired symbol in the SDRAM.</w:t>
      </w:r>
    </w:p>
    <w:p w:rsidR="00C67B37" w:rsidRPr="00AF7F64" w:rsidRDefault="00B50411" w:rsidP="00C67B37">
      <w:pPr>
        <w:pStyle w:val="a3"/>
        <w:numPr>
          <w:ilvl w:val="0"/>
          <w:numId w:val="1"/>
        </w:numPr>
        <w:bidi w:val="0"/>
        <w:rPr>
          <w:color w:val="FF0000"/>
          <w:sz w:val="24"/>
          <w:szCs w:val="24"/>
        </w:rPr>
      </w:pPr>
      <w:r w:rsidRPr="00AF7F64">
        <w:rPr>
          <w:color w:val="FF0000"/>
          <w:sz w:val="24"/>
          <w:szCs w:val="24"/>
        </w:rPr>
        <w:t xml:space="preserve">The </w:t>
      </w:r>
      <w:r w:rsidR="00C67B37" w:rsidRPr="00AF7F64">
        <w:rPr>
          <w:color w:val="FF0000"/>
          <w:sz w:val="24"/>
          <w:szCs w:val="24"/>
        </w:rPr>
        <w:t xml:space="preserve">RAM </w:t>
      </w:r>
      <w:r w:rsidRPr="00AF7F64">
        <w:rPr>
          <w:color w:val="FF0000"/>
          <w:sz w:val="24"/>
          <w:szCs w:val="24"/>
        </w:rPr>
        <w:t xml:space="preserve">size is 20X15=300 rows, and the </w:t>
      </w:r>
      <w:r w:rsidR="007121A9" w:rsidRPr="00AF7F64">
        <w:rPr>
          <w:color w:val="FF0000"/>
          <w:sz w:val="24"/>
          <w:szCs w:val="24"/>
        </w:rPr>
        <w:t>number of columns depends</w:t>
      </w:r>
      <w:r w:rsidRPr="00AF7F64">
        <w:rPr>
          <w:color w:val="FF0000"/>
          <w:sz w:val="24"/>
          <w:szCs w:val="24"/>
        </w:rPr>
        <w:t xml:space="preserve"> on </w:t>
      </w:r>
      <w:r w:rsidR="007121A9" w:rsidRPr="00AF7F64">
        <w:rPr>
          <w:color w:val="FF0000"/>
          <w:sz w:val="24"/>
          <w:szCs w:val="24"/>
        </w:rPr>
        <w:t>how many symbols there are.</w:t>
      </w:r>
    </w:p>
    <w:p w:rsidR="007121A9" w:rsidRDefault="007121A9" w:rsidP="007121A9">
      <w:pPr>
        <w:pStyle w:val="a3"/>
        <w:bidi w:val="0"/>
        <w:rPr>
          <w:sz w:val="24"/>
          <w:szCs w:val="24"/>
        </w:rPr>
      </w:pPr>
    </w:p>
    <w:p w:rsidR="007121A9" w:rsidRDefault="007121A9" w:rsidP="007121A9">
      <w:pPr>
        <w:pStyle w:val="a3"/>
        <w:bidi w:val="0"/>
        <w:rPr>
          <w:sz w:val="24"/>
          <w:szCs w:val="24"/>
        </w:rPr>
      </w:pPr>
    </w:p>
    <w:p w:rsidR="007121A9" w:rsidRDefault="007121A9" w:rsidP="007121A9">
      <w:pPr>
        <w:pStyle w:val="a3"/>
        <w:bidi w:val="0"/>
        <w:rPr>
          <w:sz w:val="24"/>
          <w:szCs w:val="24"/>
        </w:rPr>
      </w:pPr>
    </w:p>
    <w:p w:rsidR="007121A9" w:rsidRDefault="007121A9" w:rsidP="007121A9">
      <w:pPr>
        <w:pStyle w:val="a3"/>
        <w:bidi w:val="0"/>
        <w:rPr>
          <w:sz w:val="24"/>
          <w:szCs w:val="24"/>
        </w:rPr>
      </w:pPr>
    </w:p>
    <w:p w:rsidR="007121A9" w:rsidRDefault="007121A9" w:rsidP="007121A9">
      <w:pPr>
        <w:pStyle w:val="a3"/>
        <w:bidi w:val="0"/>
        <w:rPr>
          <w:sz w:val="24"/>
          <w:szCs w:val="24"/>
        </w:rPr>
      </w:pPr>
    </w:p>
    <w:p w:rsidR="007121A9" w:rsidRDefault="007121A9" w:rsidP="007121A9">
      <w:pPr>
        <w:pStyle w:val="a3"/>
        <w:bidi w:val="0"/>
        <w:rPr>
          <w:sz w:val="24"/>
          <w:szCs w:val="24"/>
        </w:rPr>
      </w:pPr>
    </w:p>
    <w:p w:rsidR="007121A9" w:rsidRDefault="007121A9" w:rsidP="007121A9">
      <w:pPr>
        <w:pStyle w:val="a3"/>
        <w:bidi w:val="0"/>
        <w:rPr>
          <w:sz w:val="24"/>
          <w:szCs w:val="24"/>
        </w:rPr>
      </w:pPr>
    </w:p>
    <w:p w:rsidR="0036030F" w:rsidRDefault="0036030F" w:rsidP="00C67B3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The GUI figure:</w:t>
      </w:r>
    </w:p>
    <w:p w:rsidR="0036030F" w:rsidRDefault="0036030F" w:rsidP="0036030F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Choose symbol: entering a number which refer to a specific symbol</w:t>
      </w:r>
    </w:p>
    <w:p w:rsidR="0036030F" w:rsidRDefault="0036030F" w:rsidP="0036030F">
      <w:pPr>
        <w:pStyle w:val="a3"/>
        <w:bidi w:val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Maybe we will introduce a chart of symbols and their </w:t>
      </w:r>
      <w:proofErr w:type="gramStart"/>
      <w:r>
        <w:rPr>
          <w:sz w:val="24"/>
          <w:szCs w:val="24"/>
        </w:rPr>
        <w:t>referred  numbers</w:t>
      </w:r>
      <w:proofErr w:type="gramEnd"/>
      <w:r>
        <w:rPr>
          <w:sz w:val="24"/>
          <w:szCs w:val="24"/>
        </w:rPr>
        <w:t>.</w:t>
      </w:r>
    </w:p>
    <w:p w:rsidR="0036030F" w:rsidRDefault="0036030F" w:rsidP="0036030F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Location:   X=__</w:t>
      </w:r>
      <w:proofErr w:type="gramStart"/>
      <w:r>
        <w:rPr>
          <w:sz w:val="24"/>
          <w:szCs w:val="24"/>
        </w:rPr>
        <w:t>_ ,</w:t>
      </w:r>
      <w:proofErr w:type="gramEnd"/>
      <w:r>
        <w:rPr>
          <w:sz w:val="24"/>
          <w:szCs w:val="24"/>
        </w:rPr>
        <w:t xml:space="preserve"> Y=___  (choosing the block).</w:t>
      </w:r>
    </w:p>
    <w:p w:rsidR="0036030F" w:rsidRDefault="0036030F" w:rsidP="0036030F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Add</w:t>
      </w:r>
      <w:r w:rsidR="00D13094">
        <w:rPr>
          <w:sz w:val="24"/>
          <w:szCs w:val="24"/>
        </w:rPr>
        <w:t>/Remove</w:t>
      </w:r>
      <w:r>
        <w:rPr>
          <w:sz w:val="24"/>
          <w:szCs w:val="24"/>
        </w:rPr>
        <w:t>: a symbol.</w:t>
      </w:r>
    </w:p>
    <w:p w:rsidR="00A06FCD" w:rsidRDefault="00A06FCD" w:rsidP="00A06FCD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GENERATE button.</w:t>
      </w:r>
    </w:p>
    <w:p w:rsidR="0036030F" w:rsidRDefault="0036030F" w:rsidP="0036030F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6FCD">
        <w:rPr>
          <w:sz w:val="24"/>
          <w:szCs w:val="24"/>
        </w:rPr>
        <w:t xml:space="preserve"> After pushing the GENERATE button MATLAB </w:t>
      </w:r>
      <w:r>
        <w:rPr>
          <w:sz w:val="24"/>
          <w:szCs w:val="24"/>
        </w:rPr>
        <w:t xml:space="preserve"> generate a </w:t>
      </w:r>
      <w:r w:rsidR="00A06FCD">
        <w:rPr>
          <w:sz w:val="24"/>
          <w:szCs w:val="24"/>
        </w:rPr>
        <w:t>command of the following structure:</w:t>
      </w:r>
    </w:p>
    <w:p w:rsidR="00A06FCD" w:rsidRDefault="00A06FCD" w:rsidP="00AF7F64">
      <w:pPr>
        <w:pStyle w:val="a3"/>
        <w:bidi w:val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Address in SDRAM (where the </w:t>
      </w:r>
      <w:r w:rsidR="007121A9">
        <w:rPr>
          <w:sz w:val="24"/>
          <w:szCs w:val="24"/>
        </w:rPr>
        <w:t xml:space="preserve">first bit of the </w:t>
      </w:r>
      <w:r>
        <w:rPr>
          <w:sz w:val="24"/>
          <w:szCs w:val="24"/>
        </w:rPr>
        <w:t>symbol is sitting</w:t>
      </w:r>
      <w:r w:rsidR="002D0E1D">
        <w:rPr>
          <w:sz w:val="24"/>
          <w:szCs w:val="24"/>
        </w:rPr>
        <w:t>)</w:t>
      </w:r>
      <w:r>
        <w:rPr>
          <w:sz w:val="24"/>
          <w:szCs w:val="24"/>
        </w:rPr>
        <w:t xml:space="preserve">/ add or remove symbol / row / column. </w:t>
      </w:r>
      <w:r>
        <w:rPr>
          <w:color w:val="FF0000"/>
          <w:sz w:val="24"/>
          <w:szCs w:val="24"/>
        </w:rPr>
        <w:t>Maybe something else will be more efficient.</w:t>
      </w:r>
    </w:p>
    <w:p w:rsidR="001F7586" w:rsidRPr="001F7586" w:rsidRDefault="001F7586" w:rsidP="00AF7F64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command itself is wrapped with a </w:t>
      </w:r>
      <w:proofErr w:type="spellStart"/>
      <w:r>
        <w:rPr>
          <w:sz w:val="24"/>
          <w:szCs w:val="24"/>
        </w:rPr>
        <w:t>startbit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stopbit</w:t>
      </w:r>
      <w:proofErr w:type="spellEnd"/>
      <w:r>
        <w:rPr>
          <w:sz w:val="24"/>
          <w:szCs w:val="24"/>
        </w:rPr>
        <w:t xml:space="preserve">, </w:t>
      </w:r>
      <w:r w:rsidR="002F3DAE" w:rsidRPr="002F3DAE">
        <w:rPr>
          <w:sz w:val="24"/>
          <w:szCs w:val="24"/>
          <w:highlight w:val="yellow"/>
        </w:rPr>
        <w:t>CRC</w:t>
      </w:r>
      <w:r>
        <w:rPr>
          <w:sz w:val="24"/>
          <w:szCs w:val="24"/>
        </w:rPr>
        <w:t xml:space="preserve">, and </w:t>
      </w:r>
      <w:r w:rsidR="00AF7F64">
        <w:rPr>
          <w:sz w:val="24"/>
          <w:szCs w:val="24"/>
        </w:rPr>
        <w:t>other bits</w:t>
      </w:r>
      <w:r>
        <w:rPr>
          <w:sz w:val="24"/>
          <w:szCs w:val="24"/>
        </w:rPr>
        <w:t xml:space="preserve"> from Beeri project (but we don't implement the wrapping process).</w:t>
      </w:r>
    </w:p>
    <w:p w:rsidR="007121A9" w:rsidRDefault="00A06FCD" w:rsidP="00AF7F64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Need to implement a "command decoder</w:t>
      </w:r>
      <w:r w:rsidR="001F7586">
        <w:rPr>
          <w:sz w:val="24"/>
          <w:szCs w:val="24"/>
        </w:rPr>
        <w:t>".</w:t>
      </w:r>
    </w:p>
    <w:p w:rsidR="00AF7F64" w:rsidRPr="00AF7F64" w:rsidRDefault="00AF7F64" w:rsidP="00AF7F64">
      <w:pPr>
        <w:pStyle w:val="a3"/>
        <w:bidi w:val="0"/>
        <w:rPr>
          <w:sz w:val="24"/>
          <w:szCs w:val="24"/>
        </w:rPr>
      </w:pPr>
    </w:p>
    <w:p w:rsidR="001F7586" w:rsidRDefault="00C46FAE" w:rsidP="00D13094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FIFOs:</w:t>
      </w:r>
    </w:p>
    <w:p w:rsidR="00C46FAE" w:rsidRDefault="004011F4" w:rsidP="00C46FA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We need FIFOs to read from the SDRAM the symbols and feed the </w:t>
      </w:r>
      <w:proofErr w:type="spellStart"/>
      <w:r>
        <w:rPr>
          <w:sz w:val="24"/>
          <w:szCs w:val="24"/>
        </w:rPr>
        <w:t>Vesa</w:t>
      </w:r>
      <w:proofErr w:type="spellEnd"/>
      <w:r>
        <w:rPr>
          <w:sz w:val="24"/>
          <w:szCs w:val="24"/>
        </w:rPr>
        <w:t>.</w:t>
      </w:r>
    </w:p>
    <w:p w:rsidR="004011F4" w:rsidRDefault="004011F4" w:rsidP="004011F4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We find it efficient to use 2 line of FIFOs, so whenever one line reads from SDRAM, the other writes to the </w:t>
      </w:r>
      <w:proofErr w:type="spellStart"/>
      <w:r>
        <w:rPr>
          <w:sz w:val="24"/>
          <w:szCs w:val="24"/>
        </w:rPr>
        <w:t>Vesa</w:t>
      </w:r>
      <w:proofErr w:type="spellEnd"/>
      <w:r>
        <w:rPr>
          <w:sz w:val="24"/>
          <w:szCs w:val="24"/>
        </w:rPr>
        <w:t xml:space="preserve">. </w:t>
      </w:r>
      <w:r w:rsidR="00E153BD">
        <w:rPr>
          <w:sz w:val="24"/>
          <w:szCs w:val="24"/>
        </w:rPr>
        <w:t>We have several options to do this:</w:t>
      </w:r>
    </w:p>
    <w:p w:rsidR="00044EEC" w:rsidRPr="00044EEC" w:rsidRDefault="00E153BD" w:rsidP="00E153BD">
      <w:pPr>
        <w:pStyle w:val="a3"/>
        <w:numPr>
          <w:ilvl w:val="0"/>
          <w:numId w:val="6"/>
        </w:numPr>
        <w:bidi w:val="0"/>
        <w:rPr>
          <w:color w:val="FF0000"/>
          <w:sz w:val="24"/>
          <w:szCs w:val="24"/>
        </w:rPr>
      </w:pPr>
      <w:r>
        <w:rPr>
          <w:sz w:val="24"/>
          <w:szCs w:val="24"/>
        </w:rPr>
        <w:t>We can use 2 "Big" FIFOs to do this toggling, or we can use 2 lines of FIFOs. The 2 optio</w:t>
      </w:r>
      <w:r w:rsidR="00044EEC">
        <w:rPr>
          <w:sz w:val="24"/>
          <w:szCs w:val="24"/>
        </w:rPr>
        <w:t xml:space="preserve">ns demand the same memory size, </w:t>
      </w:r>
      <w:r w:rsidR="00044EEC" w:rsidRPr="00044EEC">
        <w:rPr>
          <w:color w:val="FF0000"/>
          <w:sz w:val="24"/>
          <w:szCs w:val="24"/>
        </w:rPr>
        <w:t xml:space="preserve">however, we are not sure what will be easier to debug. </w:t>
      </w:r>
    </w:p>
    <w:p w:rsidR="00E13FF6" w:rsidRPr="00E13FF6" w:rsidRDefault="006C6650" w:rsidP="00044EEC">
      <w:pPr>
        <w:pStyle w:val="a3"/>
        <w:numPr>
          <w:ilvl w:val="0"/>
          <w:numId w:val="6"/>
        </w:numPr>
        <w:bidi w:val="0"/>
        <w:rPr>
          <w:color w:val="FF0000"/>
          <w:sz w:val="24"/>
          <w:szCs w:val="24"/>
        </w:rPr>
      </w:pPr>
      <w:r>
        <w:rPr>
          <w:sz w:val="24"/>
          <w:szCs w:val="24"/>
        </w:rPr>
        <w:t>We decided that each symbol has 32 rows of pixels. So,</w:t>
      </w:r>
      <w:r w:rsidR="00E13FF6">
        <w:rPr>
          <w:sz w:val="24"/>
          <w:szCs w:val="24"/>
        </w:rPr>
        <w:t xml:space="preserve"> if we</w:t>
      </w:r>
      <w:r>
        <w:rPr>
          <w:sz w:val="24"/>
          <w:szCs w:val="24"/>
        </w:rPr>
        <w:t xml:space="preserve"> number each row of </w:t>
      </w:r>
      <w:r w:rsidR="00E13FF6">
        <w:rPr>
          <w:sz w:val="24"/>
          <w:szCs w:val="24"/>
        </w:rPr>
        <w:t xml:space="preserve">every </w:t>
      </w:r>
      <w:r>
        <w:rPr>
          <w:sz w:val="24"/>
          <w:szCs w:val="24"/>
        </w:rPr>
        <w:t>symbol</w:t>
      </w:r>
      <w:r w:rsidR="00E13FF6">
        <w:rPr>
          <w:sz w:val="24"/>
          <w:szCs w:val="24"/>
        </w:rPr>
        <w:t>, the frame looks like this:</w:t>
      </w:r>
    </w:p>
    <w:tbl>
      <w:tblPr>
        <w:tblStyle w:val="ab"/>
        <w:tblpPr w:leftFromText="180" w:rightFromText="180" w:vertAnchor="text" w:horzAnchor="margin" w:tblpY="135"/>
        <w:tblW w:w="9212" w:type="dxa"/>
        <w:tblLook w:val="04A0"/>
      </w:tblPr>
      <w:tblGrid>
        <w:gridCol w:w="1842"/>
        <w:gridCol w:w="1842"/>
        <w:gridCol w:w="1842"/>
        <w:gridCol w:w="1843"/>
        <w:gridCol w:w="1843"/>
      </w:tblGrid>
      <w:tr w:rsidR="00E13FF6" w:rsidTr="001A5CAA">
        <w:trPr>
          <w:trHeight w:val="1200"/>
        </w:trPr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tbl>
            <w:tblPr>
              <w:tblStyle w:val="ab"/>
              <w:tblW w:w="0" w:type="auto"/>
              <w:tblLook w:val="04A0"/>
            </w:tblPr>
            <w:tblGrid>
              <w:gridCol w:w="1612"/>
            </w:tblGrid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1A5CAA" w:rsidP="005A749C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="00E13FF6"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  <w:t>0</w:t>
                  </w:r>
                  <w:r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  <w:t>1</w:t>
                  </w: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  <w:t>…</w:t>
                  </w:r>
                </w:p>
              </w:tc>
            </w:tr>
            <w:tr w:rsidR="00E13FF6" w:rsidTr="001A5CAA">
              <w:trPr>
                <w:trHeight w:val="273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  <w:t>31</w:t>
                  </w:r>
                </w:p>
              </w:tc>
            </w:tr>
          </w:tbl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tbl>
            <w:tblPr>
              <w:tblStyle w:val="ab"/>
              <w:tblW w:w="0" w:type="auto"/>
              <w:tblLook w:val="04A0"/>
            </w:tblPr>
            <w:tblGrid>
              <w:gridCol w:w="1612"/>
            </w:tblGrid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  <w:t>32</w:t>
                  </w: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1A5CAA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  <w:t>33</w:t>
                  </w: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1A5CAA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  <w:t>…</w:t>
                  </w:r>
                </w:p>
              </w:tc>
            </w:tr>
            <w:tr w:rsidR="00E13FF6" w:rsidTr="001A5CAA">
              <w:trPr>
                <w:trHeight w:val="273"/>
              </w:trPr>
              <w:tc>
                <w:tcPr>
                  <w:tcW w:w="1612" w:type="dxa"/>
                </w:tcPr>
                <w:p w:rsidR="00E13FF6" w:rsidRDefault="001A5CAA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  <w:t>63</w:t>
                  </w:r>
                </w:p>
              </w:tc>
            </w:tr>
          </w:tbl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tbl>
            <w:tblPr>
              <w:tblStyle w:val="ab"/>
              <w:tblW w:w="0" w:type="auto"/>
              <w:tblLook w:val="04A0"/>
            </w:tblPr>
            <w:tblGrid>
              <w:gridCol w:w="1612"/>
            </w:tblGrid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73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</w:tbl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tbl>
            <w:tblPr>
              <w:tblStyle w:val="ab"/>
              <w:tblW w:w="0" w:type="auto"/>
              <w:tblLook w:val="04A0"/>
            </w:tblPr>
            <w:tblGrid>
              <w:gridCol w:w="1612"/>
            </w:tblGrid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73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</w:tbl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tbl>
            <w:tblPr>
              <w:tblStyle w:val="ab"/>
              <w:tblW w:w="0" w:type="auto"/>
              <w:tblLook w:val="04A0"/>
            </w:tblPr>
            <w:tblGrid>
              <w:gridCol w:w="1612"/>
            </w:tblGrid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73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</w:tbl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E13FF6" w:rsidTr="001A5CAA">
        <w:trPr>
          <w:trHeight w:val="1200"/>
        </w:trPr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tbl>
            <w:tblPr>
              <w:tblStyle w:val="ab"/>
              <w:tblW w:w="0" w:type="auto"/>
              <w:tblLook w:val="04A0"/>
            </w:tblPr>
            <w:tblGrid>
              <w:gridCol w:w="1612"/>
            </w:tblGrid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73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</w:tbl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tbl>
            <w:tblPr>
              <w:tblStyle w:val="ab"/>
              <w:tblW w:w="0" w:type="auto"/>
              <w:tblLook w:val="04A0"/>
            </w:tblPr>
            <w:tblGrid>
              <w:gridCol w:w="1612"/>
            </w:tblGrid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59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  <w:tr w:rsidR="00E13FF6" w:rsidTr="001A5CAA">
              <w:trPr>
                <w:trHeight w:val="273"/>
              </w:trPr>
              <w:tc>
                <w:tcPr>
                  <w:tcW w:w="1612" w:type="dxa"/>
                </w:tcPr>
                <w:p w:rsidR="00E13FF6" w:rsidRDefault="00E13FF6" w:rsidP="00E13FF6">
                  <w:pPr>
                    <w:framePr w:hSpace="180" w:wrap="around" w:vAnchor="text" w:hAnchor="margin" w:y="135"/>
                    <w:bidi w:val="0"/>
                    <w:jc w:val="center"/>
                    <w:rPr>
                      <w:rStyle w:val="apple-style-span"/>
                      <w:rFonts w:ascii="Arial" w:hAnsi="Arial" w:cs="Arial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</w:tc>
            </w:tr>
          </w:tbl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E13FF6" w:rsidTr="001A5CAA">
        <w:trPr>
          <w:trHeight w:val="1200"/>
        </w:trPr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E13FF6" w:rsidTr="001A5CAA">
        <w:trPr>
          <w:trHeight w:val="1200"/>
        </w:trPr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1A5CAA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Block (</w:t>
            </w:r>
            <w:proofErr w:type="spellStart"/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i,j</w:t>
            </w:r>
            <w:proofErr w:type="spellEnd"/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3FF6" w:rsidRDefault="00E13FF6" w:rsidP="00E13FF6">
            <w:pPr>
              <w:bidi w:val="0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:rsidR="001A5CAA" w:rsidRPr="001A5CAA" w:rsidRDefault="00E13FF6" w:rsidP="001A5CAA">
      <w:pPr>
        <w:pStyle w:val="a3"/>
        <w:bidi w:val="0"/>
        <w:ind w:left="1080"/>
        <w:rPr>
          <w:rStyle w:val="apple-style-span"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 w:rsidR="006C6650">
        <w:rPr>
          <w:sz w:val="24"/>
          <w:szCs w:val="24"/>
        </w:rPr>
        <w:t xml:space="preserve">  </w:t>
      </w:r>
      <w:r w:rsidR="00E153BD" w:rsidRPr="00044EEC">
        <w:rPr>
          <w:color w:val="FF0000"/>
          <w:sz w:val="24"/>
          <w:szCs w:val="24"/>
        </w:rPr>
        <w:t xml:space="preserve">  </w:t>
      </w:r>
    </w:p>
    <w:p w:rsidR="00331872" w:rsidRDefault="001A5CAA" w:rsidP="00331872">
      <w:p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We have 2 options of filling the FIFOs:</w:t>
      </w:r>
    </w:p>
    <w:p w:rsidR="001A5CAA" w:rsidRDefault="001A5CAA" w:rsidP="001A5CAA">
      <w:pPr>
        <w:pStyle w:val="a3"/>
        <w:numPr>
          <w:ilvl w:val="0"/>
          <w:numId w:val="7"/>
        </w:num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Each FIFO will contain 1 symbol:</w:t>
      </w:r>
    </w:p>
    <w:p w:rsidR="005A749C" w:rsidRPr="005A749C" w:rsidRDefault="005A749C" w:rsidP="005A749C">
      <w:p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</w:t>
      </w:r>
      <w:r w:rsidRPr="005A74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FIFO 0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</w:t>
      </w:r>
      <w:r w:rsidRPr="005A74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FIFO 1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…    FIFO N</w:t>
      </w:r>
    </w:p>
    <w:tbl>
      <w:tblPr>
        <w:tblStyle w:val="ab"/>
        <w:tblW w:w="0" w:type="auto"/>
        <w:tblLook w:val="04A0"/>
      </w:tblPr>
      <w:tblGrid>
        <w:gridCol w:w="1612"/>
      </w:tblGrid>
      <w:tr w:rsidR="005A749C" w:rsidTr="005A749C">
        <w:trPr>
          <w:trHeight w:val="259"/>
        </w:trPr>
        <w:tc>
          <w:tcPr>
            <w:tcW w:w="1612" w:type="dxa"/>
          </w:tcPr>
          <w:p w:rsidR="005A749C" w:rsidRDefault="005A749C" w:rsidP="005A749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32</w:t>
            </w:r>
          </w:p>
        </w:tc>
      </w:tr>
      <w:tr w:rsidR="005A749C" w:rsidTr="005A749C">
        <w:trPr>
          <w:trHeight w:val="259"/>
        </w:trPr>
        <w:tc>
          <w:tcPr>
            <w:tcW w:w="1612" w:type="dxa"/>
          </w:tcPr>
          <w:p w:rsidR="005A749C" w:rsidRDefault="005A749C" w:rsidP="005A749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33</w:t>
            </w:r>
          </w:p>
        </w:tc>
      </w:tr>
      <w:tr w:rsidR="005A749C" w:rsidTr="005A749C">
        <w:trPr>
          <w:trHeight w:val="259"/>
        </w:trPr>
        <w:tc>
          <w:tcPr>
            <w:tcW w:w="1612" w:type="dxa"/>
          </w:tcPr>
          <w:p w:rsidR="005A749C" w:rsidRDefault="005A749C" w:rsidP="005A749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…</w:t>
            </w:r>
          </w:p>
        </w:tc>
      </w:tr>
      <w:tr w:rsidR="005A749C" w:rsidTr="005A749C">
        <w:trPr>
          <w:trHeight w:val="273"/>
        </w:trPr>
        <w:tc>
          <w:tcPr>
            <w:tcW w:w="1612" w:type="dxa"/>
          </w:tcPr>
          <w:p w:rsidR="005A749C" w:rsidRDefault="005A749C" w:rsidP="005A749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63</w:t>
            </w:r>
          </w:p>
        </w:tc>
      </w:tr>
    </w:tbl>
    <w:tbl>
      <w:tblPr>
        <w:tblStyle w:val="ab"/>
        <w:tblpPr w:leftFromText="180" w:rightFromText="180" w:vertAnchor="text" w:horzAnchor="margin" w:tblpY="-1115"/>
        <w:tblW w:w="0" w:type="auto"/>
        <w:tblLook w:val="04A0"/>
      </w:tblPr>
      <w:tblGrid>
        <w:gridCol w:w="1612"/>
      </w:tblGrid>
      <w:tr w:rsidR="005A749C" w:rsidTr="005A749C">
        <w:trPr>
          <w:trHeight w:val="259"/>
        </w:trPr>
        <w:tc>
          <w:tcPr>
            <w:tcW w:w="1612" w:type="dxa"/>
          </w:tcPr>
          <w:p w:rsidR="005A749C" w:rsidRDefault="005A749C" w:rsidP="005A749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0 </w:t>
            </w:r>
          </w:p>
        </w:tc>
      </w:tr>
      <w:tr w:rsidR="005A749C" w:rsidTr="005A749C">
        <w:trPr>
          <w:trHeight w:val="259"/>
        </w:trPr>
        <w:tc>
          <w:tcPr>
            <w:tcW w:w="1612" w:type="dxa"/>
          </w:tcPr>
          <w:p w:rsidR="005A749C" w:rsidRDefault="005A749C" w:rsidP="005A749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1</w:t>
            </w:r>
          </w:p>
        </w:tc>
      </w:tr>
      <w:tr w:rsidR="005A749C" w:rsidTr="005A749C">
        <w:trPr>
          <w:trHeight w:val="259"/>
        </w:trPr>
        <w:tc>
          <w:tcPr>
            <w:tcW w:w="1612" w:type="dxa"/>
          </w:tcPr>
          <w:p w:rsidR="005A749C" w:rsidRDefault="005A749C" w:rsidP="005A749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…</w:t>
            </w:r>
          </w:p>
        </w:tc>
      </w:tr>
      <w:tr w:rsidR="005A749C" w:rsidTr="005A749C">
        <w:trPr>
          <w:trHeight w:val="273"/>
        </w:trPr>
        <w:tc>
          <w:tcPr>
            <w:tcW w:w="1612" w:type="dxa"/>
          </w:tcPr>
          <w:p w:rsidR="005A749C" w:rsidRDefault="005A749C" w:rsidP="005A749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31</w:t>
            </w:r>
          </w:p>
        </w:tc>
      </w:tr>
    </w:tbl>
    <w:p w:rsidR="005A749C" w:rsidRPr="005A749C" w:rsidRDefault="005A749C" w:rsidP="005A749C">
      <w:pPr>
        <w:pStyle w:val="a3"/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A74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5A749C" w:rsidRDefault="005A749C" w:rsidP="005A749C">
      <w:pPr>
        <w:pStyle w:val="a3"/>
        <w:numPr>
          <w:ilvl w:val="0"/>
          <w:numId w:val="7"/>
        </w:num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Each FIFO will contain 1 line of the frame, so each part of every symbol will be saved in another FIFO:</w:t>
      </w:r>
    </w:p>
    <w:p w:rsidR="005A749C" w:rsidRDefault="005A749C" w:rsidP="005A749C">
      <w:pPr>
        <w:pStyle w:val="a3"/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A749C" w:rsidRPr="005A749C" w:rsidRDefault="005A749C" w:rsidP="005A749C">
      <w:p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</w:t>
      </w:r>
      <w:r w:rsidRPr="005A74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FIFO 0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 </w:t>
      </w:r>
      <w:r w:rsidRPr="005A74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FIFO 1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 …    FIFO N</w:t>
      </w:r>
    </w:p>
    <w:tbl>
      <w:tblPr>
        <w:tblStyle w:val="ab"/>
        <w:tblW w:w="0" w:type="auto"/>
        <w:tblLook w:val="04A0"/>
      </w:tblPr>
      <w:tblGrid>
        <w:gridCol w:w="1612"/>
      </w:tblGrid>
      <w:tr w:rsidR="005A749C" w:rsidTr="00D6561C">
        <w:trPr>
          <w:trHeight w:val="259"/>
        </w:trPr>
        <w:tc>
          <w:tcPr>
            <w:tcW w:w="1612" w:type="dxa"/>
          </w:tcPr>
          <w:p w:rsidR="005A749C" w:rsidRDefault="005A749C" w:rsidP="00D6561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1</w:t>
            </w:r>
          </w:p>
        </w:tc>
      </w:tr>
      <w:tr w:rsidR="005A749C" w:rsidTr="00D6561C">
        <w:trPr>
          <w:trHeight w:val="259"/>
        </w:trPr>
        <w:tc>
          <w:tcPr>
            <w:tcW w:w="1612" w:type="dxa"/>
          </w:tcPr>
          <w:p w:rsidR="005A749C" w:rsidRDefault="005A749C" w:rsidP="00D6561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33</w:t>
            </w:r>
          </w:p>
        </w:tc>
      </w:tr>
      <w:tr w:rsidR="005A749C" w:rsidTr="00D6561C">
        <w:trPr>
          <w:trHeight w:val="259"/>
        </w:trPr>
        <w:tc>
          <w:tcPr>
            <w:tcW w:w="1612" w:type="dxa"/>
          </w:tcPr>
          <w:p w:rsidR="005A749C" w:rsidRDefault="005A749C" w:rsidP="00D6561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…</w:t>
            </w:r>
          </w:p>
        </w:tc>
      </w:tr>
      <w:tr w:rsidR="005A749C" w:rsidTr="00D6561C">
        <w:trPr>
          <w:trHeight w:val="273"/>
        </w:trPr>
        <w:tc>
          <w:tcPr>
            <w:tcW w:w="1612" w:type="dxa"/>
          </w:tcPr>
          <w:p w:rsidR="005A749C" w:rsidRDefault="005A749C" w:rsidP="00D6561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…</w:t>
            </w:r>
          </w:p>
        </w:tc>
      </w:tr>
    </w:tbl>
    <w:tbl>
      <w:tblPr>
        <w:tblStyle w:val="ab"/>
        <w:tblpPr w:leftFromText="180" w:rightFromText="180" w:vertAnchor="text" w:horzAnchor="margin" w:tblpY="-1115"/>
        <w:tblW w:w="0" w:type="auto"/>
        <w:tblLook w:val="04A0"/>
      </w:tblPr>
      <w:tblGrid>
        <w:gridCol w:w="1612"/>
      </w:tblGrid>
      <w:tr w:rsidR="005A749C" w:rsidTr="00D6561C">
        <w:trPr>
          <w:trHeight w:val="259"/>
        </w:trPr>
        <w:tc>
          <w:tcPr>
            <w:tcW w:w="1612" w:type="dxa"/>
          </w:tcPr>
          <w:p w:rsidR="005A749C" w:rsidRDefault="005A749C" w:rsidP="00D6561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0 </w:t>
            </w:r>
          </w:p>
        </w:tc>
      </w:tr>
      <w:tr w:rsidR="005A749C" w:rsidTr="00D6561C">
        <w:trPr>
          <w:trHeight w:val="259"/>
        </w:trPr>
        <w:tc>
          <w:tcPr>
            <w:tcW w:w="1612" w:type="dxa"/>
          </w:tcPr>
          <w:p w:rsidR="005A749C" w:rsidRDefault="005A749C" w:rsidP="00D6561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32</w:t>
            </w:r>
          </w:p>
        </w:tc>
      </w:tr>
      <w:tr w:rsidR="005A749C" w:rsidTr="00D6561C">
        <w:trPr>
          <w:trHeight w:val="259"/>
        </w:trPr>
        <w:tc>
          <w:tcPr>
            <w:tcW w:w="1612" w:type="dxa"/>
          </w:tcPr>
          <w:p w:rsidR="005A749C" w:rsidRDefault="005A749C" w:rsidP="00D6561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…</w:t>
            </w:r>
          </w:p>
        </w:tc>
      </w:tr>
      <w:tr w:rsidR="005A749C" w:rsidTr="00D6561C">
        <w:trPr>
          <w:trHeight w:val="273"/>
        </w:trPr>
        <w:tc>
          <w:tcPr>
            <w:tcW w:w="1612" w:type="dxa"/>
          </w:tcPr>
          <w:p w:rsidR="005A749C" w:rsidRDefault="005A749C" w:rsidP="00D6561C">
            <w:pPr>
              <w:bidi w:val="0"/>
              <w:jc w:val="center"/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…</w:t>
            </w:r>
          </w:p>
        </w:tc>
      </w:tr>
    </w:tbl>
    <w:p w:rsidR="005A749C" w:rsidRDefault="005A749C" w:rsidP="005A749C">
      <w:pPr>
        <w:pStyle w:val="a3"/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A74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5A749C" w:rsidRDefault="005A749C" w:rsidP="005A749C">
      <w:pPr>
        <w:pStyle w:val="a3"/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This way, in one burst of reading one row from the SDRAM, we fill N FIFOs, but the </w:t>
      </w:r>
      <w:proofErr w:type="spellStart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Vesa</w:t>
      </w:r>
      <w:proofErr w:type="spellEnd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reads one FIFO per line in the frame.</w:t>
      </w:r>
    </w:p>
    <w:p w:rsidR="005A749C" w:rsidRDefault="005A749C" w:rsidP="005A749C">
      <w:pPr>
        <w:pStyle w:val="a3"/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A749C" w:rsidRDefault="005A749C" w:rsidP="005A749C">
      <w:pPr>
        <w:pStyle w:val="a3"/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We think the second option is more </w:t>
      </w:r>
      <w:r w:rsidR="00F62B42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convenient.</w:t>
      </w:r>
    </w:p>
    <w:p w:rsidR="00F62B42" w:rsidRDefault="00F62B42" w:rsidP="00F62B42">
      <w:pPr>
        <w:pStyle w:val="a3"/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695C17" w:rsidRDefault="00695C17" w:rsidP="00695C17">
      <w:pPr>
        <w:pStyle w:val="a3"/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Let's say from now on that we chose the second option:</w:t>
      </w:r>
    </w:p>
    <w:p w:rsidR="00695C17" w:rsidRDefault="00695C17" w:rsidP="00695C17">
      <w:pPr>
        <w:pStyle w:val="a3"/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62B42" w:rsidRDefault="00F62B42" w:rsidP="00F62B42">
      <w:pPr>
        <w:pStyle w:val="a3"/>
        <w:numPr>
          <w:ilvl w:val="0"/>
          <w:numId w:val="6"/>
        </w:num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 order to </w:t>
      </w:r>
      <w:r w:rsidRPr="00F62B42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utilize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the burst reading function in the SDRAM optimally, we need 16 FIFO (because in one row</w:t>
      </w:r>
      <w:r w:rsidR="00695C17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sits 16 pixels one symbol = hal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f a symbol).</w:t>
      </w:r>
    </w:p>
    <w:p w:rsidR="00695C17" w:rsidRDefault="00695C17" w:rsidP="00695C17">
      <w:pPr>
        <w:pStyle w:val="a3"/>
        <w:bidi w:val="0"/>
        <w:ind w:left="108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This way, if we have 2 lines of 16 FIFOs each, then while one line writes to the </w:t>
      </w:r>
      <w:proofErr w:type="spellStart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Vesa</w:t>
      </w:r>
      <w:proofErr w:type="spellEnd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(end filling the frame with 16 rows = first half of symbols) the other line reads from the SDRAM the other half of symbols.</w:t>
      </w:r>
    </w:p>
    <w:p w:rsidR="00695C17" w:rsidRDefault="00695C17" w:rsidP="00695C17">
      <w:pPr>
        <w:pStyle w:val="a3"/>
        <w:bidi w:val="0"/>
        <w:ind w:left="108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8623A6" w:rsidRDefault="008623A6" w:rsidP="008623A6">
      <w:pPr>
        <w:pStyle w:val="a3"/>
        <w:bidi w:val="0"/>
        <w:ind w:left="108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One FIFO saves 20 lines of 20 symbols. Each line contains 32 pix, and each </w:t>
      </w:r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pix</w:t>
      </w:r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has 8 bit. Therefore, one FIFO saves 20X32X8=5120 bits, meaning we need 2 M4K for 1 FIFO. We have 32 FIFOs, so the FIFOs need 64 M4K from the FPGA.</w:t>
      </w:r>
      <w:r w:rsidR="007C068B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 this we need to add the RAM and maybe other things we haven't think of, while the FPGA contains 105 M4K.</w:t>
      </w:r>
    </w:p>
    <w:p w:rsidR="007C068B" w:rsidRDefault="007C068B" w:rsidP="007C068B">
      <w:pPr>
        <w:pStyle w:val="a3"/>
        <w:bidi w:val="0"/>
        <w:ind w:left="108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C068B" w:rsidRDefault="007C068B" w:rsidP="007C068B">
      <w:pPr>
        <w:pStyle w:val="a3"/>
        <w:bidi w:val="0"/>
        <w:ind w:left="108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Another option is to have only 2 toggled FIFOs. While one FIFO write to the </w:t>
      </w:r>
      <w:proofErr w:type="spellStart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Vesa</w:t>
      </w:r>
      <w:proofErr w:type="spellEnd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only one row of frame, the other reads the next row from the SDRAM. This way, we'll need only 4 M4K for each FIFO, more than enough. However, we can't use the burst reading function of the 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SDRAM efficiently, since we need to read 1 pixel from a row of the SDRAM per reading and not the whole row. </w:t>
      </w:r>
    </w:p>
    <w:p w:rsidR="007C068B" w:rsidRDefault="007C068B" w:rsidP="007C068B">
      <w:pPr>
        <w:pStyle w:val="a3"/>
        <w:bidi w:val="0"/>
        <w:ind w:left="108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C068B" w:rsidRDefault="007C068B" w:rsidP="007C068B">
      <w:pPr>
        <w:pStyle w:val="a3"/>
        <w:bidi w:val="0"/>
        <w:ind w:left="108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We calculated timing for the different option we represented above and found:</w:t>
      </w:r>
    </w:p>
    <w:p w:rsidR="007C068B" w:rsidRDefault="007C068B" w:rsidP="007C068B">
      <w:pPr>
        <w:pStyle w:val="a3"/>
        <w:bidi w:val="0"/>
        <w:ind w:left="108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7C068B" w:rsidRDefault="007C068B" w:rsidP="008623A6">
      <w:pPr>
        <w:pStyle w:val="a3"/>
        <w:bidi w:val="0"/>
        <w:ind w:left="108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42067" w:rsidRDefault="00E42067" w:rsidP="00E42067">
      <w:pPr>
        <w:bidi w:val="0"/>
      </w:pPr>
      <w:r>
        <w:t>Calculating timing:</w:t>
      </w:r>
    </w:p>
    <w:p w:rsidR="00E42067" w:rsidRDefault="00E42067" w:rsidP="00E42067">
      <w:pPr>
        <w:bidi w:val="0"/>
      </w:pPr>
      <w:proofErr w:type="spellStart"/>
      <w:proofErr w:type="gramStart"/>
      <w:r>
        <w:t>clk</w:t>
      </w:r>
      <w:proofErr w:type="spellEnd"/>
      <w:proofErr w:type="gramEnd"/>
      <w:r>
        <w:t xml:space="preserve"> = 133 MHZ , </w:t>
      </w:r>
      <w:proofErr w:type="spellStart"/>
      <w:r>
        <w:t>pixel_clk</w:t>
      </w:r>
      <w:proofErr w:type="spellEnd"/>
      <w:r>
        <w:t xml:space="preserve"> = 25.175 MHz (</w:t>
      </w:r>
      <w:proofErr w:type="spellStart"/>
      <w:r>
        <w:t>frame_rate</w:t>
      </w:r>
      <w:proofErr w:type="spellEnd"/>
      <w:r>
        <w:t xml:space="preserve"> = 60 Hz)</w:t>
      </w:r>
    </w:p>
    <w:p w:rsidR="00E42067" w:rsidRPr="0054169B" w:rsidRDefault="00E42067" w:rsidP="00E42067">
      <w:pPr>
        <w:pStyle w:val="a3"/>
        <w:numPr>
          <w:ilvl w:val="0"/>
          <w:numId w:val="8"/>
        </w:numPr>
        <w:bidi w:val="0"/>
        <w:rPr>
          <w:u w:val="single"/>
        </w:rPr>
      </w:pPr>
      <w:r>
        <w:rPr>
          <w:u w:val="single"/>
        </w:rPr>
        <w:t>Writing</w:t>
      </w:r>
      <w:r w:rsidRPr="0054169B">
        <w:rPr>
          <w:u w:val="single"/>
        </w:rPr>
        <w:t xml:space="preserve"> half of the symbol (16 rows at once)</w:t>
      </w:r>
    </w:p>
    <w:p w:rsidR="00E42067" w:rsidRDefault="00E42067" w:rsidP="00E42067">
      <w:pPr>
        <w:pStyle w:val="a3"/>
        <w:bidi w:val="0"/>
      </w:pPr>
    </w:p>
    <w:p w:rsidR="00E42067" w:rsidRDefault="00E42067" w:rsidP="00E42067">
      <w:pPr>
        <w:pStyle w:val="a3"/>
        <w:bidi w:val="0"/>
      </w:pPr>
      <w:r>
        <w:t>Reading half of the symbol from the SDRAM:</w:t>
      </w:r>
    </w:p>
    <w:p w:rsidR="00E42067" w:rsidRDefault="00E42067" w:rsidP="00E42067">
      <w:pPr>
        <w:pStyle w:val="a3"/>
        <w:numPr>
          <w:ilvl w:val="0"/>
          <w:numId w:val="9"/>
        </w:numPr>
        <w:bidi w:val="0"/>
      </w:pPr>
      <w:r>
        <w:t xml:space="preserve">Approx. 9 </w:t>
      </w:r>
      <w:proofErr w:type="spellStart"/>
      <w:r>
        <w:t>clk</w:t>
      </w:r>
      <w:proofErr w:type="spellEnd"/>
      <w:r>
        <w:t xml:space="preserve"> for the control signals – from RAS to data on the line</w:t>
      </w:r>
    </w:p>
    <w:p w:rsidR="00E42067" w:rsidRDefault="00E42067" w:rsidP="00E42067">
      <w:pPr>
        <w:pStyle w:val="a3"/>
        <w:numPr>
          <w:ilvl w:val="0"/>
          <w:numId w:val="9"/>
        </w:numPr>
        <w:bidi w:val="0"/>
      </w:pPr>
      <w:r>
        <w:t xml:space="preserve">256 </w:t>
      </w:r>
      <w:proofErr w:type="spellStart"/>
      <w:r>
        <w:t>clk</w:t>
      </w:r>
      <w:proofErr w:type="spellEnd"/>
      <w:r>
        <w:t xml:space="preserve"> for reading half of the symbol (1 row in the SDRAM)</w:t>
      </w:r>
    </w:p>
    <w:p w:rsidR="00E42067" w:rsidRDefault="00E42067" w:rsidP="00E42067">
      <w:pPr>
        <w:pStyle w:val="a3"/>
        <w:numPr>
          <w:ilvl w:val="0"/>
          <w:numId w:val="10"/>
        </w:numPr>
        <w:bidi w:val="0"/>
      </w:pPr>
      <w:r>
        <w:t xml:space="preserve">Total = approx. 270 </w:t>
      </w:r>
      <w:proofErr w:type="spellStart"/>
      <w:r>
        <w:t>clk</w:t>
      </w:r>
      <w:proofErr w:type="spellEnd"/>
      <w:r>
        <w:t xml:space="preserve"> (round up)</w:t>
      </w:r>
    </w:p>
    <w:p w:rsidR="00E42067" w:rsidRDefault="00E42067" w:rsidP="00E42067">
      <w:pPr>
        <w:pStyle w:val="a3"/>
        <w:bidi w:val="0"/>
        <w:ind w:left="1800"/>
      </w:pPr>
      <w:r>
        <w:t>We need to read 20 symbols from the SDRAM</w:t>
      </w:r>
    </w:p>
    <w:p w:rsidR="00E42067" w:rsidRDefault="00E42067" w:rsidP="00E42067">
      <w:pPr>
        <w:pStyle w:val="a3"/>
        <w:numPr>
          <w:ilvl w:val="0"/>
          <w:numId w:val="10"/>
        </w:numPr>
        <w:bidi w:val="0"/>
      </w:pPr>
      <w:r>
        <w:t xml:space="preserve">270 </w:t>
      </w:r>
      <w:proofErr w:type="spellStart"/>
      <w:r>
        <w:t>clk</w:t>
      </w:r>
      <w:proofErr w:type="spellEnd"/>
      <w:r>
        <w:t xml:space="preserve"> x 20 symbols = 5400 </w:t>
      </w:r>
      <w:proofErr w:type="spellStart"/>
      <w:r>
        <w:t>clk</w:t>
      </w:r>
      <w:proofErr w:type="spellEnd"/>
      <w:r>
        <w:t xml:space="preserve"> = 40.6 </w:t>
      </w:r>
      <w:proofErr w:type="spellStart"/>
      <w:r>
        <w:t>usec</w:t>
      </w:r>
      <w:proofErr w:type="spellEnd"/>
    </w:p>
    <w:p w:rsidR="00E42067" w:rsidRDefault="00E42067" w:rsidP="00E42067">
      <w:pPr>
        <w:bidi w:val="0"/>
        <w:ind w:left="720"/>
      </w:pPr>
      <w:r>
        <w:t>To VESA Gen.:</w:t>
      </w:r>
    </w:p>
    <w:p w:rsidR="00E42067" w:rsidRDefault="00E42067" w:rsidP="00E42067">
      <w:pPr>
        <w:bidi w:val="0"/>
        <w:ind w:left="720"/>
      </w:pPr>
      <w:r>
        <w:t>In the NOT-active-top of the frame (time before the active frame starts</w:t>
      </w:r>
      <w:proofErr w:type="gramStart"/>
      <w:r>
        <w:t>) :</w:t>
      </w:r>
      <w:proofErr w:type="gramEnd"/>
    </w:p>
    <w:p w:rsidR="00E42067" w:rsidRDefault="00E42067" w:rsidP="00E42067">
      <w:pPr>
        <w:pStyle w:val="a3"/>
        <w:numPr>
          <w:ilvl w:val="0"/>
          <w:numId w:val="10"/>
        </w:numPr>
        <w:bidi w:val="0"/>
      </w:pPr>
      <w:r>
        <w:t>V sync = 2 lines</w:t>
      </w:r>
    </w:p>
    <w:p w:rsidR="00E42067" w:rsidRDefault="00E42067" w:rsidP="00E42067">
      <w:pPr>
        <w:pStyle w:val="a3"/>
        <w:numPr>
          <w:ilvl w:val="0"/>
          <w:numId w:val="10"/>
        </w:numPr>
        <w:bidi w:val="0"/>
      </w:pPr>
      <w:r>
        <w:t>V back porch = 25 lines</w:t>
      </w:r>
    </w:p>
    <w:p w:rsidR="00E42067" w:rsidRDefault="00E42067" w:rsidP="00E42067">
      <w:pPr>
        <w:pStyle w:val="a3"/>
        <w:numPr>
          <w:ilvl w:val="0"/>
          <w:numId w:val="10"/>
        </w:numPr>
        <w:bidi w:val="0"/>
      </w:pPr>
      <w:r>
        <w:t>V top border = 8 lines</w:t>
      </w:r>
    </w:p>
    <w:p w:rsidR="00E42067" w:rsidRDefault="00E42067" w:rsidP="00E42067">
      <w:pPr>
        <w:pStyle w:val="a3"/>
        <w:numPr>
          <w:ilvl w:val="0"/>
          <w:numId w:val="11"/>
        </w:numPr>
        <w:bidi w:val="0"/>
      </w:pPr>
      <w:r>
        <w:t>Total = 35 lines</w:t>
      </w:r>
    </w:p>
    <w:p w:rsidR="00E42067" w:rsidRDefault="00E42067" w:rsidP="00E42067">
      <w:pPr>
        <w:bidi w:val="0"/>
        <w:ind w:left="720"/>
      </w:pPr>
      <w:r>
        <w:t>And in the active part of the frame we use 16 lines</w:t>
      </w:r>
    </w:p>
    <w:p w:rsidR="00E42067" w:rsidRDefault="00E42067" w:rsidP="00E42067">
      <w:pPr>
        <w:bidi w:val="0"/>
        <w:ind w:left="720"/>
      </w:pPr>
      <w:r>
        <w:t>Therefore, the limiting part is the active part of the frame (16 lines)</w:t>
      </w:r>
    </w:p>
    <w:p w:rsidR="00E42067" w:rsidRDefault="00E42067" w:rsidP="00E42067">
      <w:pPr>
        <w:bidi w:val="0"/>
        <w:ind w:firstLine="720"/>
      </w:pPr>
      <w:r>
        <w:t xml:space="preserve">Total = 16 lines x 800 pixels (including H blanking) = … = 508.16 </w:t>
      </w:r>
      <w:proofErr w:type="spellStart"/>
      <w:r>
        <w:t>usec</w:t>
      </w:r>
      <w:proofErr w:type="spellEnd"/>
    </w:p>
    <w:p w:rsidR="00E42067" w:rsidRDefault="00E42067" w:rsidP="00E42067">
      <w:pPr>
        <w:bidi w:val="0"/>
      </w:pPr>
    </w:p>
    <w:p w:rsidR="00E42067" w:rsidRDefault="00E42067" w:rsidP="00E42067">
      <w:pPr>
        <w:pStyle w:val="a3"/>
        <w:numPr>
          <w:ilvl w:val="0"/>
          <w:numId w:val="11"/>
        </w:numPr>
        <w:bidi w:val="0"/>
      </w:pPr>
      <w:r>
        <w:t>Reading 20 rows of the SDRAM is much faster than writing them to the VESA Gen.</w:t>
      </w:r>
    </w:p>
    <w:p w:rsidR="00E42067" w:rsidRDefault="00E42067" w:rsidP="00E42067">
      <w:pPr>
        <w:bidi w:val="0"/>
        <w:ind w:left="720"/>
      </w:pPr>
      <w:r>
        <w:t>Pros:</w:t>
      </w:r>
    </w:p>
    <w:p w:rsidR="00E42067" w:rsidRDefault="00E42067" w:rsidP="00E42067">
      <w:pPr>
        <w:pStyle w:val="a3"/>
        <w:numPr>
          <w:ilvl w:val="0"/>
          <w:numId w:val="12"/>
        </w:numPr>
        <w:bidi w:val="0"/>
      </w:pPr>
      <w:r>
        <w:t>When reading from SDRAM, the CAS is always zero (starting from the head of the row) – less complicated logic</w:t>
      </w:r>
    </w:p>
    <w:p w:rsidR="00E42067" w:rsidRDefault="00E42067" w:rsidP="00E42067">
      <w:pPr>
        <w:pStyle w:val="a3"/>
        <w:numPr>
          <w:ilvl w:val="0"/>
          <w:numId w:val="12"/>
        </w:numPr>
        <w:bidi w:val="0"/>
      </w:pPr>
    </w:p>
    <w:p w:rsidR="00E42067" w:rsidRDefault="00E42067" w:rsidP="00E42067">
      <w:pPr>
        <w:bidi w:val="0"/>
        <w:ind w:left="720"/>
      </w:pPr>
      <w:r>
        <w:t>Cons:</w:t>
      </w:r>
    </w:p>
    <w:p w:rsidR="00E42067" w:rsidRDefault="00E42067" w:rsidP="00E42067">
      <w:pPr>
        <w:pStyle w:val="a3"/>
        <w:numPr>
          <w:ilvl w:val="0"/>
          <w:numId w:val="13"/>
        </w:numPr>
        <w:bidi w:val="0"/>
      </w:pPr>
      <w:r>
        <w:t>“wasting” a lot of the FPGA memory (64 M4K blocks)</w:t>
      </w:r>
    </w:p>
    <w:p w:rsidR="00E42067" w:rsidRDefault="00E42067" w:rsidP="00E42067">
      <w:pPr>
        <w:pStyle w:val="a3"/>
        <w:numPr>
          <w:ilvl w:val="0"/>
          <w:numId w:val="13"/>
        </w:numPr>
        <w:bidi w:val="0"/>
      </w:pPr>
    </w:p>
    <w:p w:rsidR="00E42067" w:rsidRDefault="00E42067" w:rsidP="00E42067">
      <w:pPr>
        <w:pStyle w:val="a3"/>
        <w:bidi w:val="0"/>
      </w:pPr>
    </w:p>
    <w:p w:rsidR="00E42067" w:rsidRPr="0054169B" w:rsidRDefault="00E42067" w:rsidP="00E42067">
      <w:pPr>
        <w:pStyle w:val="a3"/>
        <w:numPr>
          <w:ilvl w:val="0"/>
          <w:numId w:val="8"/>
        </w:numPr>
        <w:bidi w:val="0"/>
        <w:rPr>
          <w:u w:val="single"/>
        </w:rPr>
      </w:pPr>
      <w:r w:rsidRPr="0054169B">
        <w:rPr>
          <w:u w:val="single"/>
        </w:rPr>
        <w:t xml:space="preserve">Worst </w:t>
      </w:r>
      <w:r>
        <w:rPr>
          <w:u w:val="single"/>
        </w:rPr>
        <w:t xml:space="preserve">case: Writing </w:t>
      </w:r>
      <w:r w:rsidRPr="0054169B">
        <w:rPr>
          <w:u w:val="single"/>
        </w:rPr>
        <w:t>1 row of the symbol at once</w:t>
      </w:r>
    </w:p>
    <w:p w:rsidR="00E42067" w:rsidRDefault="00E42067" w:rsidP="00E42067">
      <w:pPr>
        <w:pStyle w:val="a3"/>
        <w:bidi w:val="0"/>
      </w:pPr>
    </w:p>
    <w:p w:rsidR="00E42067" w:rsidRDefault="00E42067" w:rsidP="00E42067">
      <w:pPr>
        <w:pStyle w:val="a3"/>
        <w:bidi w:val="0"/>
      </w:pPr>
      <w:r>
        <w:t>Reading 1 row of the symbol from the SDRAM:</w:t>
      </w:r>
    </w:p>
    <w:p w:rsidR="00E42067" w:rsidRDefault="00E42067" w:rsidP="00E42067">
      <w:pPr>
        <w:pStyle w:val="a3"/>
        <w:numPr>
          <w:ilvl w:val="0"/>
          <w:numId w:val="9"/>
        </w:numPr>
        <w:bidi w:val="0"/>
      </w:pPr>
      <w:r>
        <w:t xml:space="preserve">Approx. 9 </w:t>
      </w:r>
      <w:proofErr w:type="spellStart"/>
      <w:r>
        <w:t>clk</w:t>
      </w:r>
      <w:proofErr w:type="spellEnd"/>
      <w:r>
        <w:t xml:space="preserve"> for the control signals – from RAS to data on the line</w:t>
      </w:r>
    </w:p>
    <w:p w:rsidR="00E42067" w:rsidRDefault="00E42067" w:rsidP="00E42067">
      <w:pPr>
        <w:pStyle w:val="a3"/>
        <w:numPr>
          <w:ilvl w:val="0"/>
          <w:numId w:val="9"/>
        </w:numPr>
        <w:bidi w:val="0"/>
      </w:pPr>
      <w:r>
        <w:t xml:space="preserve">16 </w:t>
      </w:r>
      <w:proofErr w:type="spellStart"/>
      <w:r>
        <w:t>clk</w:t>
      </w:r>
      <w:proofErr w:type="spellEnd"/>
      <w:r>
        <w:t xml:space="preserve"> for reading 1 row of the symbol</w:t>
      </w:r>
    </w:p>
    <w:p w:rsidR="00E42067" w:rsidRDefault="00E42067" w:rsidP="00E42067">
      <w:pPr>
        <w:pStyle w:val="a3"/>
        <w:numPr>
          <w:ilvl w:val="0"/>
          <w:numId w:val="10"/>
        </w:numPr>
        <w:bidi w:val="0"/>
      </w:pPr>
      <w:r>
        <w:t xml:space="preserve">Total = approx. 30 </w:t>
      </w:r>
      <w:proofErr w:type="spellStart"/>
      <w:r>
        <w:t>clk</w:t>
      </w:r>
      <w:proofErr w:type="spellEnd"/>
      <w:r>
        <w:t xml:space="preserve"> (round up)</w:t>
      </w:r>
    </w:p>
    <w:p w:rsidR="00E42067" w:rsidRDefault="00E42067" w:rsidP="00E42067">
      <w:pPr>
        <w:pStyle w:val="a3"/>
        <w:bidi w:val="0"/>
        <w:ind w:left="1800"/>
      </w:pPr>
      <w:r>
        <w:t>We need to read 20 symbols from the SDRAM</w:t>
      </w:r>
    </w:p>
    <w:p w:rsidR="00E42067" w:rsidRDefault="00E42067" w:rsidP="00E42067">
      <w:pPr>
        <w:pStyle w:val="a3"/>
        <w:numPr>
          <w:ilvl w:val="0"/>
          <w:numId w:val="10"/>
        </w:numPr>
        <w:bidi w:val="0"/>
      </w:pPr>
      <w:r>
        <w:t xml:space="preserve">30 </w:t>
      </w:r>
      <w:proofErr w:type="spellStart"/>
      <w:r>
        <w:t>clk</w:t>
      </w:r>
      <w:proofErr w:type="spellEnd"/>
      <w:r>
        <w:t xml:space="preserve"> x 20 symbols = 600 </w:t>
      </w:r>
      <w:proofErr w:type="spellStart"/>
      <w:r>
        <w:t>clk</w:t>
      </w:r>
      <w:proofErr w:type="spellEnd"/>
      <w:r>
        <w:t xml:space="preserve"> = 4.511usec</w:t>
      </w:r>
    </w:p>
    <w:p w:rsidR="00E42067" w:rsidRDefault="00E42067" w:rsidP="00E42067">
      <w:pPr>
        <w:bidi w:val="0"/>
        <w:ind w:left="720"/>
      </w:pPr>
      <w:r>
        <w:t>To VESA Gen.:</w:t>
      </w:r>
    </w:p>
    <w:p w:rsidR="00E42067" w:rsidRDefault="00E42067" w:rsidP="00E42067">
      <w:pPr>
        <w:bidi w:val="0"/>
        <w:ind w:left="720"/>
      </w:pPr>
      <w:r>
        <w:t>In the NOT-active-top of the frame (time before the active frame starts</w:t>
      </w:r>
      <w:proofErr w:type="gramStart"/>
      <w:r>
        <w:t>) :</w:t>
      </w:r>
      <w:proofErr w:type="gramEnd"/>
    </w:p>
    <w:p w:rsidR="00E42067" w:rsidRDefault="00E42067" w:rsidP="00E42067">
      <w:pPr>
        <w:pStyle w:val="a3"/>
        <w:numPr>
          <w:ilvl w:val="0"/>
          <w:numId w:val="10"/>
        </w:numPr>
        <w:bidi w:val="0"/>
      </w:pPr>
      <w:r>
        <w:t>V sync = 2 lines</w:t>
      </w:r>
    </w:p>
    <w:p w:rsidR="00E42067" w:rsidRDefault="00E42067" w:rsidP="00E42067">
      <w:pPr>
        <w:pStyle w:val="a3"/>
        <w:numPr>
          <w:ilvl w:val="0"/>
          <w:numId w:val="10"/>
        </w:numPr>
        <w:bidi w:val="0"/>
      </w:pPr>
      <w:r>
        <w:t>V back porch = 25 lines</w:t>
      </w:r>
    </w:p>
    <w:p w:rsidR="00E42067" w:rsidRDefault="00E42067" w:rsidP="00E42067">
      <w:pPr>
        <w:pStyle w:val="a3"/>
        <w:numPr>
          <w:ilvl w:val="0"/>
          <w:numId w:val="10"/>
        </w:numPr>
        <w:bidi w:val="0"/>
      </w:pPr>
      <w:r>
        <w:t>V top border = 8 lines</w:t>
      </w:r>
    </w:p>
    <w:p w:rsidR="00E42067" w:rsidRDefault="00E42067" w:rsidP="00E42067">
      <w:pPr>
        <w:pStyle w:val="a3"/>
        <w:numPr>
          <w:ilvl w:val="0"/>
          <w:numId w:val="11"/>
        </w:numPr>
        <w:bidi w:val="0"/>
      </w:pPr>
      <w:r>
        <w:t>Total = 35 lines</w:t>
      </w:r>
    </w:p>
    <w:p w:rsidR="00E42067" w:rsidRDefault="00E42067" w:rsidP="00E42067">
      <w:pPr>
        <w:bidi w:val="0"/>
        <w:ind w:left="720"/>
      </w:pPr>
      <w:r>
        <w:t>And in the active part of the frame we use 1 line</w:t>
      </w:r>
    </w:p>
    <w:p w:rsidR="00E42067" w:rsidRDefault="00E42067" w:rsidP="00E42067">
      <w:pPr>
        <w:bidi w:val="0"/>
        <w:ind w:left="720"/>
      </w:pPr>
      <w:r>
        <w:t>Therefore, the limiting part is the active part of the frame (1 line)</w:t>
      </w:r>
    </w:p>
    <w:p w:rsidR="00E42067" w:rsidRDefault="00E42067" w:rsidP="00E42067">
      <w:pPr>
        <w:bidi w:val="0"/>
        <w:ind w:firstLine="720"/>
      </w:pPr>
      <w:r>
        <w:t xml:space="preserve">Total = 1 line x 800 pixels (including H blanking) = … = 31.76 </w:t>
      </w:r>
      <w:proofErr w:type="spellStart"/>
      <w:r>
        <w:t>usec</w:t>
      </w:r>
      <w:proofErr w:type="spellEnd"/>
    </w:p>
    <w:p w:rsidR="00E42067" w:rsidRDefault="00E42067" w:rsidP="00E42067">
      <w:pPr>
        <w:bidi w:val="0"/>
      </w:pPr>
    </w:p>
    <w:p w:rsidR="00E42067" w:rsidRDefault="00E42067" w:rsidP="00E42067">
      <w:pPr>
        <w:pStyle w:val="a3"/>
        <w:bidi w:val="0"/>
      </w:pPr>
      <w:r>
        <w:t>Reading 20 rows of the SDRAM is much faster than writing them to the VESA Gen.</w:t>
      </w:r>
    </w:p>
    <w:p w:rsidR="00E42067" w:rsidRDefault="00E42067" w:rsidP="00E42067">
      <w:pPr>
        <w:pStyle w:val="a3"/>
        <w:bidi w:val="0"/>
      </w:pPr>
    </w:p>
    <w:p w:rsidR="00E42067" w:rsidRDefault="00E42067" w:rsidP="00E42067">
      <w:pPr>
        <w:bidi w:val="0"/>
        <w:ind w:left="720"/>
      </w:pPr>
      <w:r>
        <w:t>Pros:</w:t>
      </w:r>
    </w:p>
    <w:p w:rsidR="00E42067" w:rsidRDefault="00E42067" w:rsidP="00E42067">
      <w:pPr>
        <w:pStyle w:val="a3"/>
        <w:numPr>
          <w:ilvl w:val="0"/>
          <w:numId w:val="15"/>
        </w:numPr>
        <w:bidi w:val="0"/>
      </w:pPr>
      <w:r>
        <w:t>Using less FPGA memory</w:t>
      </w:r>
    </w:p>
    <w:p w:rsidR="00E42067" w:rsidRDefault="00E42067" w:rsidP="00E42067">
      <w:pPr>
        <w:pStyle w:val="a3"/>
        <w:numPr>
          <w:ilvl w:val="0"/>
          <w:numId w:val="15"/>
        </w:numPr>
        <w:bidi w:val="0"/>
      </w:pPr>
      <w:r>
        <w:t>The debug is easier?</w:t>
      </w:r>
    </w:p>
    <w:p w:rsidR="00E42067" w:rsidRDefault="00E42067" w:rsidP="00E42067">
      <w:pPr>
        <w:bidi w:val="0"/>
        <w:ind w:left="720"/>
      </w:pPr>
      <w:r>
        <w:t>Cons:</w:t>
      </w:r>
    </w:p>
    <w:p w:rsidR="00E42067" w:rsidRDefault="00E42067" w:rsidP="00E42067">
      <w:pPr>
        <w:pStyle w:val="a3"/>
        <w:numPr>
          <w:ilvl w:val="0"/>
          <w:numId w:val="14"/>
        </w:numPr>
        <w:bidi w:val="0"/>
      </w:pPr>
      <w:r>
        <w:t>When reading from SDRAM, the CAS is increased by 16 each read - complicated logic (using counters)</w:t>
      </w:r>
    </w:p>
    <w:p w:rsidR="00E42067" w:rsidRDefault="00E42067" w:rsidP="00E42067">
      <w:pPr>
        <w:pStyle w:val="a3"/>
        <w:numPr>
          <w:ilvl w:val="0"/>
          <w:numId w:val="14"/>
        </w:numPr>
        <w:bidi w:val="0"/>
      </w:pPr>
    </w:p>
    <w:p w:rsidR="00E42067" w:rsidRDefault="00E42067" w:rsidP="00E42067">
      <w:pPr>
        <w:pStyle w:val="a3"/>
        <w:bidi w:val="0"/>
      </w:pPr>
    </w:p>
    <w:p w:rsidR="00E42067" w:rsidRDefault="00E42067" w:rsidP="00E42067">
      <w:pPr>
        <w:pStyle w:val="a3"/>
        <w:bidi w:val="0"/>
      </w:pPr>
    </w:p>
    <w:p w:rsidR="00E42067" w:rsidRPr="0036364B" w:rsidRDefault="00E42067" w:rsidP="00E42067">
      <w:pPr>
        <w:pStyle w:val="a3"/>
        <w:bidi w:val="0"/>
        <w:rPr>
          <w:b/>
          <w:bCs/>
          <w:u w:val="single"/>
        </w:rPr>
      </w:pPr>
      <w:r w:rsidRPr="0036364B">
        <w:rPr>
          <w:b/>
          <w:bCs/>
          <w:u w:val="single"/>
        </w:rPr>
        <w:t>Conclusion:</w:t>
      </w:r>
    </w:p>
    <w:p w:rsidR="00E42067" w:rsidRDefault="00E42067" w:rsidP="00E42067">
      <w:pPr>
        <w:pStyle w:val="a3"/>
        <w:bidi w:val="0"/>
      </w:pPr>
      <w:r>
        <w:t>Maybe we need to choose a middle option – not 1 row, and not 16 rows</w:t>
      </w:r>
    </w:p>
    <w:p w:rsidR="00E42067" w:rsidRDefault="00E42067" w:rsidP="00E42067">
      <w:pPr>
        <w:pStyle w:val="a3"/>
        <w:bidi w:val="0"/>
      </w:pPr>
      <w:r>
        <w:t>Middle option:</w:t>
      </w:r>
    </w:p>
    <w:p w:rsidR="000F61E8" w:rsidRPr="00E42067" w:rsidRDefault="00E42067" w:rsidP="00E42067">
      <w:pPr>
        <w:pStyle w:val="a3"/>
        <w:bidi w:val="0"/>
        <w:rPr>
          <w:rStyle w:val="apple-style-span"/>
        </w:rPr>
      </w:pPr>
      <w:r>
        <w:t>To read 1/4 of the symbol (8 rows), it takes 32 M4K blocks, and the logic is not very complicated (for counting the CAS signal in the SDRAM – values: 0 or 128</w:t>
      </w:r>
      <w:bookmarkStart w:id="0" w:name="_GoBack"/>
      <w:bookmarkEnd w:id="0"/>
      <w:r>
        <w:t>)</w:t>
      </w:r>
    </w:p>
    <w:p w:rsidR="00D13094" w:rsidRPr="00F12AC9" w:rsidRDefault="00D13094" w:rsidP="000F61E8">
      <w:pPr>
        <w:bidi w:val="0"/>
        <w:rPr>
          <w:b/>
          <w:bCs/>
          <w:sz w:val="24"/>
          <w:szCs w:val="24"/>
          <w:u w:val="single"/>
        </w:rPr>
      </w:pPr>
      <w:r w:rsidRPr="00F12AC9">
        <w:rPr>
          <w:rStyle w:val="apple-style-span"/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  <w:lastRenderedPageBreak/>
        <w:t>Principle of operation</w:t>
      </w:r>
      <w:r w:rsidRPr="00F12AC9">
        <w:rPr>
          <w:b/>
          <w:bCs/>
          <w:sz w:val="24"/>
          <w:szCs w:val="24"/>
          <w:u w:val="single"/>
        </w:rPr>
        <w:t>:</w:t>
      </w:r>
    </w:p>
    <w:p w:rsidR="00D13094" w:rsidRDefault="002C77A3" w:rsidP="00D13094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9pt;margin-top:.4pt;width:165.25pt;height:109.7pt;z-index:251655163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D13094" w:rsidRDefault="00D13094" w:rsidP="00D13094">
                  <w:pPr>
                    <w:bidi w:val="0"/>
                  </w:pPr>
                  <w:r>
                    <w:t>GUI:</w:t>
                  </w:r>
                </w:p>
                <w:p w:rsidR="00D13094" w:rsidRDefault="00D13094" w:rsidP="00D13094">
                  <w:pPr>
                    <w:bidi w:val="0"/>
                  </w:pPr>
                  <w:r>
                    <w:t>Add/Remove:  ________</w:t>
                  </w:r>
                </w:p>
                <w:p w:rsidR="00D13094" w:rsidRDefault="00D13094" w:rsidP="00D13094">
                  <w:pPr>
                    <w:bidi w:val="0"/>
                  </w:pPr>
                  <w:r>
                    <w:t>Location: X=__, Y=__</w:t>
                  </w:r>
                </w:p>
                <w:p w:rsidR="00D13094" w:rsidRDefault="00D13094" w:rsidP="00D13094">
                  <w:pPr>
                    <w:bidi w:val="0"/>
                  </w:pPr>
                  <w:r>
                    <w:t xml:space="preserve">Symbol num: ____ </w:t>
                  </w:r>
                </w:p>
                <w:p w:rsidR="001A0EA6" w:rsidRDefault="001A0EA6" w:rsidP="001A0EA6">
                  <w:pPr>
                    <w:bidi w:val="0"/>
                    <w:jc w:val="center"/>
                  </w:pPr>
                  <w:r>
                    <w:t xml:space="preserve">GENERATE  </w:t>
                  </w:r>
                  <w:r w:rsidR="00AF7F64">
                    <w:t xml:space="preserve"> </w:t>
                  </w:r>
                  <w:r>
                    <w:t>button</w:t>
                  </w:r>
                </w:p>
              </w:txbxContent>
            </v:textbox>
          </v:shape>
        </w:pict>
      </w:r>
    </w:p>
    <w:p w:rsidR="00D13094" w:rsidRDefault="002C77A3" w:rsidP="00D13094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202" style="position:absolute;margin-left:233.25pt;margin-top:10.8pt;width:250.5pt;height:21.35pt;z-index:251663360;mso-width-relative:margin;mso-height-relative:margin">
            <v:textbox>
              <w:txbxContent>
                <w:p w:rsidR="001A0EA6" w:rsidRDefault="001A0EA6" w:rsidP="001A0EA6">
                  <w:pPr>
                    <w:bidi w:val="0"/>
                  </w:pPr>
                  <w:proofErr w:type="gramStart"/>
                  <w:r>
                    <w:t>Generating  t</w:t>
                  </w:r>
                  <w:r w:rsidR="00331872">
                    <w:t>he</w:t>
                  </w:r>
                  <w:proofErr w:type="gramEnd"/>
                  <w:r w:rsidR="00331872">
                    <w:t xml:space="preserve"> command + "command decoder"</w:t>
                  </w:r>
                </w:p>
              </w:txbxContent>
            </v:textbox>
          </v:shape>
        </w:pict>
      </w:r>
    </w:p>
    <w:p w:rsidR="00A06FCD" w:rsidRPr="001F7586" w:rsidRDefault="002C77A3" w:rsidP="00D13094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417.25pt;margin-top:5.3pt;width:.75pt;height:20.95pt;z-index:251704320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</w:rPr>
        <w:pict>
          <v:shape id="_x0000_s1072" type="#_x0000_t32" style="position:absolute;margin-left:300.25pt;margin-top:5.3pt;width:.75pt;height:20.95pt;z-index:251702272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</w:rPr>
        <w:pict>
          <v:shape id="_x0000_s1028" type="#_x0000_t32" style="position:absolute;margin-left:132.75pt;margin-top:1.95pt;width:81.75pt;height:0;z-index:251661312" o:connectortype="straight">
            <v:stroke endarrow="block"/>
            <w10:wrap anchorx="page"/>
          </v:shape>
        </w:pict>
      </w:r>
    </w:p>
    <w:p w:rsidR="00A06FCD" w:rsidRPr="0036030F" w:rsidRDefault="002C77A3" w:rsidP="00A06FCD">
      <w:pPr>
        <w:pStyle w:val="a3"/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5" type="#_x0000_t202" style="position:absolute;left:0;text-align:left;margin-left:380pt;margin-top:4.65pt;width:78.75pt;height:24pt;z-index:251705344">
            <v:textbox>
              <w:txbxContent>
                <w:p w:rsidR="00D14A94" w:rsidRDefault="00D14A94" w:rsidP="00D14A94">
                  <w:r w:rsidRPr="00D14A94">
                    <w:rPr>
                      <w:highlight w:val="yellow"/>
                    </w:rPr>
                    <w:t>In VHDL</w:t>
                  </w:r>
                </w:p>
              </w:txbxContent>
            </v:textbox>
            <w10:wrap anchorx="page"/>
          </v:shape>
        </w:pict>
      </w:r>
      <w:r>
        <w:rPr>
          <w:noProof/>
          <w:sz w:val="24"/>
          <w:szCs w:val="24"/>
        </w:rPr>
        <w:pict>
          <v:shape id="_x0000_s1073" type="#_x0000_t202" style="position:absolute;left:0;text-align:left;margin-left:261.25pt;margin-top:4.65pt;width:78.75pt;height:24pt;z-index:251703296">
            <v:textbox>
              <w:txbxContent>
                <w:p w:rsidR="00D14A94" w:rsidRDefault="00D14A94">
                  <w:r w:rsidRPr="00D14A94">
                    <w:rPr>
                      <w:highlight w:val="yellow"/>
                    </w:rPr>
                    <w:t>In MATLAB</w:t>
                  </w:r>
                </w:p>
              </w:txbxContent>
            </v:textbox>
            <w10:wrap anchorx="page"/>
          </v:shape>
        </w:pict>
      </w:r>
    </w:p>
    <w:p w:rsidR="00EE3E4E" w:rsidRDefault="00EE3E4E" w:rsidP="0036030F">
      <w:pPr>
        <w:pStyle w:val="a3"/>
        <w:bidi w:val="0"/>
        <w:ind w:left="1440"/>
        <w:rPr>
          <w:sz w:val="24"/>
          <w:szCs w:val="24"/>
        </w:rPr>
      </w:pPr>
    </w:p>
    <w:p w:rsidR="001A0EA6" w:rsidRDefault="001A0EA6" w:rsidP="001A0EA6">
      <w:pPr>
        <w:pStyle w:val="a3"/>
        <w:bidi w:val="0"/>
        <w:ind w:left="1440"/>
        <w:rPr>
          <w:sz w:val="24"/>
          <w:szCs w:val="24"/>
        </w:rPr>
      </w:pPr>
    </w:p>
    <w:p w:rsidR="00331872" w:rsidRDefault="002C77A3" w:rsidP="00331872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81" style="position:absolute;margin-left:268.8pt;margin-top:16.15pt;width:193.35pt;height:199.85pt;z-index:251713536" coordorigin="8910,5115" coordsize="3852,3997">
            <v:shape id="_x0000_s1035" type="#_x0000_t202" style="position:absolute;left:8910;top:5115;width:3852;height:3997;mso-width-relative:margin;mso-height-relative:margin" o:regroupid="2">
              <v:textbox style="mso-next-textbox:#_x0000_s1035">
                <w:txbxContent>
                  <w:p w:rsidR="004C0BE1" w:rsidRDefault="00AF7F64" w:rsidP="00F12AC9">
                    <w:pPr>
                      <w:bidi w:val="0"/>
                    </w:pPr>
                    <w:r>
                      <w:t xml:space="preserve">Active </w:t>
                    </w:r>
                    <w:r w:rsidR="004C0BE1">
                      <w:t>F</w:t>
                    </w:r>
                    <w:r w:rsidR="00F12AC9">
                      <w:t>rame</w:t>
                    </w:r>
                  </w:p>
                  <w:p w:rsidR="00C465BB" w:rsidRDefault="00C465BB" w:rsidP="00C465BB">
                    <w:pPr>
                      <w:bidi w:val="0"/>
                    </w:pPr>
                    <w:r>
                      <w:t xml:space="preserve">        </w:t>
                    </w:r>
                    <w:r w:rsidR="00087289">
                      <w:t xml:space="preserve">                15X20</w:t>
                    </w:r>
                    <w:r>
                      <w:t xml:space="preserve">   </w:t>
                    </w:r>
                    <w:r w:rsidR="00087289">
                      <w:t>symbols</w:t>
                    </w:r>
                    <w:r>
                      <w:t xml:space="preserve">     </w:t>
                    </w:r>
                  </w:p>
                </w:txbxContent>
              </v:textbox>
            </v:shape>
            <v:shape id="_x0000_s1079" type="#_x0000_t202" style="position:absolute;left:9555;top:6075;width:2925;height:2880">
              <v:textbox>
                <w:txbxContent>
                  <w:tbl>
                    <w:tblPr>
                      <w:tblStyle w:val="ab"/>
                      <w:bidiVisual/>
                      <w:tblW w:w="2877" w:type="dxa"/>
                      <w:tblLook w:val="04A0"/>
                    </w:tblPr>
                    <w:tblGrid>
                      <w:gridCol w:w="851"/>
                      <w:gridCol w:w="602"/>
                      <w:gridCol w:w="685"/>
                      <w:gridCol w:w="739"/>
                    </w:tblGrid>
                    <w:tr w:rsidR="00C465BB" w:rsidTr="00C465BB">
                      <w:trPr>
                        <w:trHeight w:val="684"/>
                      </w:trPr>
                      <w:tc>
                        <w:tcPr>
                          <w:tcW w:w="719" w:type="dxa"/>
                        </w:tcPr>
                        <w:p w:rsidR="00C465BB" w:rsidRDefault="00087289" w:rsidP="00C465BB">
                          <w:pPr>
                            <w:jc w:val="center"/>
                          </w:pPr>
                          <w:r>
                            <w:t>1</w:t>
                          </w:r>
                          <w:r w:rsidR="00C465BB">
                            <w:t>,20)</w:t>
                          </w:r>
                        </w:p>
                      </w:tc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...</w:t>
                          </w:r>
                        </w:p>
                      </w:tc>
                      <w:tc>
                        <w:tcPr>
                          <w:tcW w:w="719" w:type="dxa"/>
                        </w:tcPr>
                        <w:p w:rsidR="00C465BB" w:rsidRDefault="00C465BB" w:rsidP="00087289">
                          <w:pPr>
                            <w:jc w:val="center"/>
                          </w:pPr>
                          <w:r>
                            <w:t>(</w:t>
                          </w:r>
                          <w:r w:rsidR="00087289">
                            <w:t>1</w:t>
                          </w:r>
                          <w:r>
                            <w:t>,</w:t>
                          </w:r>
                          <w:r w:rsidR="00087289">
                            <w:t>2</w:t>
                          </w:r>
                          <w:r>
                            <w:t>)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C465BB" w:rsidRDefault="00C465BB" w:rsidP="00087289">
                          <w:pPr>
                            <w:jc w:val="center"/>
                          </w:pPr>
                          <w:r>
                            <w:t>(</w:t>
                          </w:r>
                          <w:r w:rsidR="00087289">
                            <w:t>1</w:t>
                          </w:r>
                          <w:r>
                            <w:t>,</w:t>
                          </w:r>
                          <w:r w:rsidR="00087289">
                            <w:t>1</w:t>
                          </w:r>
                          <w:r>
                            <w:t>)</w:t>
                          </w:r>
                        </w:p>
                      </w:tc>
                    </w:tr>
                    <w:tr w:rsidR="00C465BB" w:rsidTr="00C465BB">
                      <w:trPr>
                        <w:trHeight w:val="644"/>
                      </w:trPr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c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c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c>
                      <w:tc>
                        <w:tcPr>
                          <w:tcW w:w="720" w:type="dxa"/>
                        </w:tcPr>
                        <w:p w:rsidR="00C465BB" w:rsidRDefault="00C465BB" w:rsidP="00087289">
                          <w:pPr>
                            <w:jc w:val="center"/>
                            <w:rPr>
                              <w:rtl/>
                            </w:rPr>
                          </w:pPr>
                          <w:r>
                            <w:t>(</w:t>
                          </w:r>
                          <w:r w:rsidR="00087289">
                            <w:t>2</w:t>
                          </w:r>
                          <w:r>
                            <w:t>,</w:t>
                          </w:r>
                          <w:r w:rsidR="00087289">
                            <w:t>1</w:t>
                          </w:r>
                          <w:r>
                            <w:t>)</w:t>
                          </w:r>
                        </w:p>
                      </w:tc>
                    </w:tr>
                    <w:tr w:rsidR="00C465BB" w:rsidTr="00C465BB">
                      <w:trPr>
                        <w:trHeight w:val="684"/>
                      </w:trPr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c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c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c>
                      <w:tc>
                        <w:tcPr>
                          <w:tcW w:w="720" w:type="dxa"/>
                        </w:tcPr>
                        <w:p w:rsidR="00C465BB" w:rsidRDefault="00C465BB" w:rsidP="00C465BB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</w:tr>
                    <w:tr w:rsidR="00C465BB" w:rsidTr="00C465BB">
                      <w:trPr>
                        <w:trHeight w:val="725"/>
                      </w:trPr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</w:pPr>
                          <w:r>
                            <w:t>(15,20)</w:t>
                          </w:r>
                        </w:p>
                      </w:tc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C465BB" w:rsidRDefault="00C465BB" w:rsidP="00087289">
                          <w:pPr>
                            <w:jc w:val="center"/>
                          </w:pPr>
                          <w:r>
                            <w:t>(15,</w:t>
                          </w:r>
                          <w:r w:rsidR="00087289">
                            <w:t>1</w:t>
                          </w:r>
                          <w:r>
                            <w:t>)</w:t>
                          </w:r>
                        </w:p>
                      </w:tc>
                    </w:tr>
                    <w:tr w:rsidR="00C465BB" w:rsidTr="00C465BB">
                      <w:trPr>
                        <w:trHeight w:val="725"/>
                      </w:trPr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c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c>
                      <w:tc>
                        <w:tcPr>
                          <w:tcW w:w="719" w:type="dxa"/>
                        </w:tcPr>
                        <w:p w:rsidR="00C465BB" w:rsidRDefault="00C465BB" w:rsidP="00C465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c>
                      <w:tc>
                        <w:tcPr>
                          <w:tcW w:w="720" w:type="dxa"/>
                        </w:tcPr>
                        <w:p w:rsidR="00C465BB" w:rsidRDefault="00C465BB" w:rsidP="00C465BB">
                          <w:pPr>
                            <w:jc w:val="center"/>
                          </w:pPr>
                        </w:p>
                      </w:tc>
                    </w:tr>
                  </w:tbl>
                  <w:p w:rsidR="00C465BB" w:rsidRDefault="00C465BB"/>
                </w:txbxContent>
              </v:textbox>
            </v:shape>
            <w10:wrap anchorx="page"/>
          </v:group>
        </w:pict>
      </w:r>
      <w:r>
        <w:rPr>
          <w:noProof/>
          <w:sz w:val="24"/>
          <w:szCs w:val="24"/>
        </w:rPr>
        <w:pict>
          <v:group id="_x0000_s1042" style="position:absolute;margin-left:-86.5pt;margin-top:4.6pt;width:301pt;height:240.4pt;z-index:251669504" coordorigin="963,9180" coordsize="6020,4808">
            <v:shape id="_x0000_s1034" type="#_x0000_t202" style="position:absolute;left:963;top:9180;width:6020;height:4808;mso-width-relative:margin;mso-height-relative:margin">
              <v:textbox style="mso-next-textbox:#_x0000_s1034">
                <w:txbxContent>
                  <w:p w:rsidR="004C0BE1" w:rsidRDefault="004C0BE1" w:rsidP="004C0BE1">
                    <w:pPr>
                      <w:bidi w:val="0"/>
                    </w:pPr>
                    <w:r>
                      <w:t>RAM:</w:t>
                    </w:r>
                  </w:p>
                  <w:p w:rsidR="004C0BE1" w:rsidRDefault="004C0BE1" w:rsidP="004C0BE1">
                    <w:pPr>
                      <w:bidi w:val="0"/>
                    </w:pPr>
                  </w:p>
                  <w:p w:rsidR="004C0BE1" w:rsidRDefault="004C0BE1" w:rsidP="004C0BE1">
                    <w:pPr>
                      <w:bidi w:val="0"/>
                    </w:pPr>
                  </w:p>
                  <w:p w:rsidR="004C0BE1" w:rsidRDefault="004C0BE1" w:rsidP="004C0BE1">
                    <w:pPr>
                      <w:bidi w:val="0"/>
                    </w:pPr>
                  </w:p>
                  <w:p w:rsidR="004C0BE1" w:rsidRDefault="004C0BE1" w:rsidP="004C0BE1">
                    <w:pPr>
                      <w:bidi w:val="0"/>
                    </w:pPr>
                  </w:p>
                  <w:p w:rsidR="004C0BE1" w:rsidRDefault="004C0BE1" w:rsidP="004C0BE1">
                    <w:pPr>
                      <w:bidi w:val="0"/>
                    </w:pPr>
                  </w:p>
                </w:txbxContent>
              </v:textbox>
            </v:shape>
            <v:shape id="_x0000_s1036" type="#_x0000_t202" style="position:absolute;left:1140;top:9765;width:5535;height:4005">
              <v:textbox style="mso-next-textbox:#_x0000_s1036">
                <w:txbxContent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</w:t>
                    </w:r>
                    <w:r w:rsidR="00C46FAE">
                      <w:t>s in SDRAM]  for  block (</w:t>
                    </w:r>
                    <w:proofErr w:type="spellStart"/>
                    <w:r w:rsidR="00C46FAE">
                      <w:t>x,y</w:t>
                    </w:r>
                    <w:proofErr w:type="spellEnd"/>
                    <w:r w:rsidR="00C46FAE">
                      <w:t>)=(1,1</w:t>
                    </w:r>
                    <w:r>
                      <w:t>).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</w:t>
                    </w:r>
                    <w:r w:rsidR="00C46FAE">
                      <w:t>s in SDRAM]  for  block (</w:t>
                    </w:r>
                    <w:proofErr w:type="spellStart"/>
                    <w:r w:rsidR="00C46FAE">
                      <w:t>x,y</w:t>
                    </w:r>
                    <w:proofErr w:type="spellEnd"/>
                    <w:r w:rsidR="00C46FAE">
                      <w:t>)=(1,2</w:t>
                    </w:r>
                    <w:r>
                      <w:t>).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.  . 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</w:t>
                    </w:r>
                    <w:r w:rsidR="00C46FAE">
                      <w:t>s in SDRAM]  for  block (</w:t>
                    </w:r>
                    <w:proofErr w:type="spellStart"/>
                    <w:r w:rsidR="00C46FAE">
                      <w:t>x,y</w:t>
                    </w:r>
                    <w:proofErr w:type="spellEnd"/>
                    <w:r w:rsidR="00C46FAE">
                      <w:t>)=(1,20</w:t>
                    </w:r>
                    <w:r>
                      <w:t>).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</w:t>
                    </w:r>
                    <w:r w:rsidR="00C46FAE">
                      <w:t>s in SDRAM]  for  block (</w:t>
                    </w:r>
                    <w:proofErr w:type="spellStart"/>
                    <w:r w:rsidR="00C46FAE">
                      <w:t>x,y</w:t>
                    </w:r>
                    <w:proofErr w:type="spellEnd"/>
                    <w:r w:rsidR="00C46FAE">
                      <w:t>)=(2,1</w:t>
                    </w:r>
                    <w:r>
                      <w:t>).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</w:t>
                    </w:r>
                    <w:r w:rsidR="00C46FAE">
                      <w:t>s in SDRAM]  for  block (</w:t>
                    </w:r>
                    <w:proofErr w:type="spellStart"/>
                    <w:r w:rsidR="00C46FAE">
                      <w:t>x,y</w:t>
                    </w:r>
                    <w:proofErr w:type="spellEnd"/>
                    <w:r w:rsidR="00C46FAE">
                      <w:t>)=(2,2</w:t>
                    </w:r>
                    <w:r>
                      <w:t>).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.  .  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</w:t>
                    </w:r>
                    <w:r w:rsidR="00C46FAE">
                      <w:t>s in SDRAM]  for  block (</w:t>
                    </w:r>
                    <w:proofErr w:type="spellStart"/>
                    <w:r w:rsidR="00C46FAE">
                      <w:t>x,y</w:t>
                    </w:r>
                    <w:proofErr w:type="spellEnd"/>
                    <w:r w:rsidR="00C46FAE">
                      <w:t>)=(15,20</w:t>
                    </w:r>
                    <w:r>
                      <w:t>).</w:t>
                    </w:r>
                  </w:p>
                  <w:p w:rsidR="004C0BE1" w:rsidRDefault="004C0BE1" w:rsidP="004C0BE1">
                    <w:pPr>
                      <w:bidi w:val="0"/>
                    </w:pPr>
                  </w:p>
                </w:txbxContent>
              </v:textbox>
            </v:shape>
            <w10:wrap anchorx="page"/>
          </v:group>
        </w:pict>
      </w:r>
    </w:p>
    <w:p w:rsidR="004C0BE1" w:rsidRDefault="004C0BE1" w:rsidP="00331872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2C77A3" w:rsidP="004C0BE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87" style="position:absolute;margin-left:-62.25pt;margin-top:17.7pt;width:323.5pt;height:323.4pt;z-index:251723776" coordorigin="983,10609" coordsize="6042,5694">
            <v:shape id="_x0000_s1066" type="#_x0000_t202" style="position:absolute;left:983;top:10609;width:6042;height:5694;mso-width-relative:margin;mso-height-relative:margin" o:regroupid="3">
              <v:textbox style="mso-next-textbox:#_x0000_s1066">
                <w:txbxContent>
                  <w:p w:rsidR="00462CB1" w:rsidRDefault="00462CB1" w:rsidP="00462CB1">
                    <w:pPr>
                      <w:bidi w:val="0"/>
                    </w:pPr>
                    <w:r>
                      <w:t>SDRAM:</w:t>
                    </w:r>
                    <w:r w:rsidR="00C46FAE">
                      <w:t xml:space="preserve">  </w:t>
                    </w:r>
                  </w:p>
                  <w:p w:rsidR="00087289" w:rsidRDefault="00087289" w:rsidP="00087289">
                    <w:pPr>
                      <w:bidi w:val="0"/>
                    </w:pPr>
                  </w:p>
                  <w:p w:rsidR="00462CB1" w:rsidRDefault="00462CB1" w:rsidP="00462CB1">
                    <w:pPr>
                      <w:bidi w:val="0"/>
                    </w:pPr>
                  </w:p>
                  <w:p w:rsidR="000F4644" w:rsidRDefault="000F4644" w:rsidP="000F4644">
                    <w:pPr>
                      <w:bidi w:val="0"/>
                    </w:pPr>
                  </w:p>
                  <w:p w:rsidR="000F4644" w:rsidRDefault="000F4644" w:rsidP="000F4644">
                    <w:pPr>
                      <w:bidi w:val="0"/>
                    </w:pPr>
                  </w:p>
                  <w:p w:rsidR="00C46FAE" w:rsidRDefault="00C46FAE" w:rsidP="00C46FAE">
                    <w:pPr>
                      <w:bidi w:val="0"/>
                    </w:pPr>
                  </w:p>
                  <w:p w:rsidR="001A5CAA" w:rsidRDefault="001A5CAA" w:rsidP="001A5CAA">
                    <w:pPr>
                      <w:bidi w:val="0"/>
                    </w:pPr>
                  </w:p>
                  <w:tbl>
                    <w:tblPr>
                      <w:tblStyle w:val="ab"/>
                      <w:tblW w:w="0" w:type="auto"/>
                      <w:tblInd w:w="108" w:type="dxa"/>
                      <w:tblLook w:val="04A0"/>
                    </w:tblPr>
                    <w:tblGrid>
                      <w:gridCol w:w="1701"/>
                      <w:gridCol w:w="1843"/>
                      <w:gridCol w:w="663"/>
                      <w:gridCol w:w="1747"/>
                    </w:tblGrid>
                    <w:tr w:rsidR="00E13FF6" w:rsidTr="001A5CAA">
                      <w:tc>
                        <w:tcPr>
                          <w:tcW w:w="1701" w:type="dxa"/>
                        </w:tcPr>
                        <w:p w:rsidR="00E13FF6" w:rsidRDefault="00E13FF6" w:rsidP="00E13FF6">
                          <w:pPr>
                            <w:bidi w:val="0"/>
                            <w:jc w:val="center"/>
                          </w:pPr>
                          <w:r>
                            <w:t>P</w:t>
                          </w:r>
                          <w:r w:rsidR="001A5CAA">
                            <w:t>i</w:t>
                          </w:r>
                          <w:r>
                            <w:t>x 0 of sym k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:rsidR="00E13FF6" w:rsidRDefault="00E13FF6" w:rsidP="00E13FF6">
                          <w:pPr>
                            <w:bidi w:val="0"/>
                            <w:jc w:val="center"/>
                          </w:pPr>
                          <w:r>
                            <w:t>Pix 1 of sym k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:rsidR="00E13FF6" w:rsidRDefault="00E13FF6" w:rsidP="00E13FF6">
                          <w:pPr>
                            <w:bidi w:val="0"/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1747" w:type="dxa"/>
                        </w:tcPr>
                        <w:p w:rsidR="00E13FF6" w:rsidRDefault="00E13FF6" w:rsidP="00E13FF6">
                          <w:pPr>
                            <w:bidi w:val="0"/>
                            <w:jc w:val="center"/>
                          </w:pPr>
                          <w:r>
                            <w:t>Pix 15 of sym k</w:t>
                          </w:r>
                        </w:p>
                      </w:tc>
                    </w:tr>
                    <w:tr w:rsidR="00E13FF6" w:rsidTr="001A5CAA">
                      <w:tc>
                        <w:tcPr>
                          <w:tcW w:w="1701" w:type="dxa"/>
                        </w:tcPr>
                        <w:p w:rsidR="00E13FF6" w:rsidRDefault="00E13FF6" w:rsidP="001A5CAA">
                          <w:pPr>
                            <w:bidi w:val="0"/>
                            <w:jc w:val="center"/>
                          </w:pPr>
                          <w:r>
                            <w:t xml:space="preserve">Pix </w:t>
                          </w:r>
                          <w:r w:rsidR="001A5CAA">
                            <w:t>16</w:t>
                          </w:r>
                          <w:r>
                            <w:t xml:space="preserve"> of sym k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:rsidR="00E13FF6" w:rsidRDefault="001A5CAA" w:rsidP="00E13FF6">
                          <w:pPr>
                            <w:bidi w:val="0"/>
                            <w:jc w:val="center"/>
                          </w:pPr>
                          <w:r>
                            <w:t>Pix 17 of sym k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:rsidR="00E13FF6" w:rsidRDefault="00E13FF6" w:rsidP="00E13FF6">
                          <w:pPr>
                            <w:bidi w:val="0"/>
                            <w:jc w:val="center"/>
                          </w:pPr>
                        </w:p>
                      </w:tc>
                      <w:tc>
                        <w:tcPr>
                          <w:tcW w:w="1747" w:type="dxa"/>
                        </w:tcPr>
                        <w:p w:rsidR="00E13FF6" w:rsidRDefault="001A5CAA" w:rsidP="00E13FF6">
                          <w:pPr>
                            <w:bidi w:val="0"/>
                            <w:jc w:val="center"/>
                          </w:pPr>
                          <w:r>
                            <w:t>Pix 31 of sym k</w:t>
                          </w:r>
                        </w:p>
                      </w:tc>
                    </w:tr>
                  </w:tbl>
                  <w:p w:rsidR="00C46FAE" w:rsidRDefault="00C46FAE" w:rsidP="00C46FAE">
                    <w:pPr>
                      <w:bidi w:val="0"/>
                    </w:pPr>
                  </w:p>
                </w:txbxContent>
              </v:textbox>
            </v:shape>
            <v:shape id="_x0000_s1067" type="#_x0000_t202" style="position:absolute;left:1100;top:10973;width:5535;height:592" o:regroupid="3">
              <v:textbox style="mso-next-textbox:#_x0000_s1067">
                <w:txbxContent>
                  <w:p w:rsidR="00462CB1" w:rsidRDefault="00C46FAE" w:rsidP="00462CB1">
                    <w:pPr>
                      <w:bidi w:val="0"/>
                    </w:pPr>
                    <w:proofErr w:type="gramStart"/>
                    <w:r>
                      <w:t>0..15</w:t>
                    </w:r>
                    <w:proofErr w:type="gramEnd"/>
                    <w:r>
                      <w:t xml:space="preserve"> pixels of symbol 1</w:t>
                    </w:r>
                  </w:p>
                </w:txbxContent>
              </v:textbox>
            </v:shape>
            <v:shape id="_x0000_s1082" type="#_x0000_t202" style="position:absolute;left:1100;top:11566;width:5535;height:592">
              <v:textbox style="mso-next-textbox:#_x0000_s1082">
                <w:txbxContent>
                  <w:p w:rsidR="00C46FAE" w:rsidRDefault="00C46FAE" w:rsidP="00C46FAE">
                    <w:pPr>
                      <w:bidi w:val="0"/>
                    </w:pPr>
                    <w:r>
                      <w:t>16</w:t>
                    </w:r>
                    <w:proofErr w:type="gramStart"/>
                    <w:r>
                      <w:t>..31</w:t>
                    </w:r>
                    <w:proofErr w:type="gramEnd"/>
                    <w:r>
                      <w:t xml:space="preserve"> pixels of symbol 1</w:t>
                    </w:r>
                  </w:p>
                </w:txbxContent>
              </v:textbox>
            </v:shape>
            <v:shape id="_x0000_s1083" type="#_x0000_t202" style="position:absolute;left:1100;top:12158;width:5535;height:592">
              <v:textbox style="mso-next-textbox:#_x0000_s1083">
                <w:txbxContent>
                  <w:p w:rsidR="00C46FAE" w:rsidRDefault="00C46FAE" w:rsidP="00C46FAE">
                    <w:pPr>
                      <w:bidi w:val="0"/>
                    </w:pPr>
                    <w:proofErr w:type="gramStart"/>
                    <w:r>
                      <w:t>0..15</w:t>
                    </w:r>
                    <w:proofErr w:type="gramEnd"/>
                    <w:r>
                      <w:t xml:space="preserve"> pixels of symbol 2</w:t>
                    </w:r>
                  </w:p>
                </w:txbxContent>
              </v:textbox>
            </v:shape>
            <v:shape id="_x0000_s1084" type="#_x0000_t202" style="position:absolute;left:1100;top:12749;width:5535;height:592">
              <v:textbox style="mso-next-textbox:#_x0000_s1084">
                <w:txbxContent>
                  <w:p w:rsidR="00C46FAE" w:rsidRDefault="00C46FAE" w:rsidP="00C46FAE">
                    <w:pPr>
                      <w:bidi w:val="0"/>
                    </w:pPr>
                    <w:r>
                      <w:t>16</w:t>
                    </w:r>
                    <w:proofErr w:type="gramStart"/>
                    <w:r>
                      <w:t>..31</w:t>
                    </w:r>
                    <w:proofErr w:type="gramEnd"/>
                    <w:r>
                      <w:t xml:space="preserve"> pixels of symbol 2</w:t>
                    </w:r>
                  </w:p>
                </w:txbxContent>
              </v:textbox>
            </v:shape>
            <v:shape id="_x0000_s1085" type="#_x0000_t202" style="position:absolute;left:1100;top:15583;width:5535;height:592">
              <v:textbox style="mso-next-textbox:#_x0000_s1085">
                <w:txbxContent>
                  <w:p w:rsidR="00C46FAE" w:rsidRDefault="00C46FAE" w:rsidP="00C46FAE">
                    <w:pPr>
                      <w:bidi w:val="0"/>
                    </w:pPr>
                    <w:r>
                      <w:t>16</w:t>
                    </w:r>
                    <w:proofErr w:type="gramStart"/>
                    <w:r>
                      <w:t>..31</w:t>
                    </w:r>
                    <w:proofErr w:type="gramEnd"/>
                    <w:r>
                      <w:t xml:space="preserve"> pixels of symbol N</w:t>
                    </w:r>
                  </w:p>
                </w:txbxContent>
              </v:textbox>
            </v:shape>
            <v:shape id="_x0000_s1086" type="#_x0000_t202" style="position:absolute;left:1100;top:14991;width:5535;height:592">
              <v:textbox style="mso-next-textbox:#_x0000_s1086">
                <w:txbxContent>
                  <w:p w:rsidR="00C46FAE" w:rsidRDefault="00C46FAE" w:rsidP="00C46FAE">
                    <w:pPr>
                      <w:bidi w:val="0"/>
                    </w:pPr>
                    <w:proofErr w:type="gramStart"/>
                    <w:r>
                      <w:t>0..15</w:t>
                    </w:r>
                    <w:proofErr w:type="gramEnd"/>
                    <w:r>
                      <w:t xml:space="preserve"> pixels of symbol N</w:t>
                    </w:r>
                  </w:p>
                </w:txbxContent>
              </v:textbox>
            </v:shape>
            <w10:wrap anchorx="page"/>
          </v:group>
        </w:pict>
      </w:r>
    </w:p>
    <w:p w:rsidR="004C0BE1" w:rsidRDefault="004C0BE1" w:rsidP="004C0BE1">
      <w:pPr>
        <w:bidi w:val="0"/>
        <w:rPr>
          <w:sz w:val="24"/>
          <w:szCs w:val="24"/>
        </w:rPr>
      </w:pPr>
    </w:p>
    <w:p w:rsidR="00A95908" w:rsidRDefault="00A95908" w:rsidP="004C0BE1">
      <w:pPr>
        <w:bidi w:val="0"/>
        <w:rPr>
          <w:sz w:val="24"/>
          <w:szCs w:val="24"/>
        </w:rPr>
      </w:pPr>
    </w:p>
    <w:p w:rsidR="00A95908" w:rsidRPr="00A95908" w:rsidRDefault="00A95908" w:rsidP="00A95908">
      <w:pPr>
        <w:bidi w:val="0"/>
        <w:rPr>
          <w:sz w:val="24"/>
          <w:szCs w:val="24"/>
        </w:rPr>
      </w:pPr>
    </w:p>
    <w:p w:rsidR="00A95908" w:rsidRPr="00A95908" w:rsidRDefault="00A95908" w:rsidP="00A95908">
      <w:pPr>
        <w:bidi w:val="0"/>
        <w:rPr>
          <w:sz w:val="24"/>
          <w:szCs w:val="24"/>
        </w:rPr>
      </w:pPr>
    </w:p>
    <w:p w:rsidR="00A95908" w:rsidRPr="00A95908" w:rsidRDefault="00A95908" w:rsidP="00A95908">
      <w:pPr>
        <w:bidi w:val="0"/>
        <w:rPr>
          <w:sz w:val="24"/>
          <w:szCs w:val="24"/>
        </w:rPr>
      </w:pPr>
    </w:p>
    <w:p w:rsidR="00A95908" w:rsidRPr="00A95908" w:rsidRDefault="00A95908" w:rsidP="00A95908">
      <w:pPr>
        <w:bidi w:val="0"/>
        <w:rPr>
          <w:sz w:val="24"/>
          <w:szCs w:val="24"/>
        </w:rPr>
      </w:pPr>
    </w:p>
    <w:p w:rsidR="00A95908" w:rsidRPr="00A95908" w:rsidRDefault="00A95908" w:rsidP="00A95908">
      <w:pPr>
        <w:bidi w:val="0"/>
        <w:rPr>
          <w:sz w:val="24"/>
          <w:szCs w:val="24"/>
        </w:rPr>
      </w:pPr>
    </w:p>
    <w:p w:rsidR="00A95908" w:rsidRDefault="00A95908" w:rsidP="00A95908">
      <w:pPr>
        <w:bidi w:val="0"/>
        <w:rPr>
          <w:sz w:val="24"/>
          <w:szCs w:val="24"/>
        </w:rPr>
      </w:pPr>
    </w:p>
    <w:p w:rsidR="001A0EA6" w:rsidRDefault="001A0EA6" w:rsidP="00A95908">
      <w:pPr>
        <w:bidi w:val="0"/>
        <w:rPr>
          <w:sz w:val="24"/>
          <w:szCs w:val="24"/>
        </w:rPr>
      </w:pPr>
    </w:p>
    <w:p w:rsidR="002A5A2D" w:rsidRPr="002A5A2D" w:rsidRDefault="002A5A2D" w:rsidP="002A5A2D">
      <w:pPr>
        <w:bidi w:val="0"/>
        <w:rPr>
          <w:sz w:val="24"/>
          <w:szCs w:val="24"/>
        </w:rPr>
      </w:pPr>
    </w:p>
    <w:sectPr w:rsidR="002A5A2D" w:rsidRPr="002A5A2D" w:rsidSect="002D50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D91"/>
    <w:multiLevelType w:val="hybridMultilevel"/>
    <w:tmpl w:val="9A54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92841"/>
    <w:multiLevelType w:val="hybridMultilevel"/>
    <w:tmpl w:val="8E689AE8"/>
    <w:lvl w:ilvl="0" w:tplc="AAE46C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2E5846"/>
    <w:multiLevelType w:val="hybridMultilevel"/>
    <w:tmpl w:val="892CE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BE0503"/>
    <w:multiLevelType w:val="hybridMultilevel"/>
    <w:tmpl w:val="3D52D6EA"/>
    <w:lvl w:ilvl="0" w:tplc="5066EBA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26797E"/>
    <w:multiLevelType w:val="hybridMultilevel"/>
    <w:tmpl w:val="B3847EBA"/>
    <w:lvl w:ilvl="0" w:tplc="BB24CB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12A1B23"/>
    <w:multiLevelType w:val="hybridMultilevel"/>
    <w:tmpl w:val="F842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410AC"/>
    <w:multiLevelType w:val="hybridMultilevel"/>
    <w:tmpl w:val="586ED018"/>
    <w:lvl w:ilvl="0" w:tplc="6FCC4F58">
      <w:start w:val="1"/>
      <w:numFmt w:val="bullet"/>
      <w:lvlText w:val=""/>
      <w:lvlJc w:val="left"/>
      <w:pPr>
        <w:ind w:left="70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>
    <w:nsid w:val="4BAC4403"/>
    <w:multiLevelType w:val="hybridMultilevel"/>
    <w:tmpl w:val="DEC2664E"/>
    <w:lvl w:ilvl="0" w:tplc="B40A551E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1474D19"/>
    <w:multiLevelType w:val="hybridMultilevel"/>
    <w:tmpl w:val="6CEC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E691D"/>
    <w:multiLevelType w:val="hybridMultilevel"/>
    <w:tmpl w:val="C8DC3D98"/>
    <w:lvl w:ilvl="0" w:tplc="BB24CB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E2A2BF0"/>
    <w:multiLevelType w:val="hybridMultilevel"/>
    <w:tmpl w:val="D5C4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061471"/>
    <w:multiLevelType w:val="hybridMultilevel"/>
    <w:tmpl w:val="0E28725E"/>
    <w:lvl w:ilvl="0" w:tplc="BB24CB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82D66F2"/>
    <w:multiLevelType w:val="hybridMultilevel"/>
    <w:tmpl w:val="1184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83869"/>
    <w:multiLevelType w:val="hybridMultilevel"/>
    <w:tmpl w:val="D7B002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3584290"/>
    <w:multiLevelType w:val="hybridMultilevel"/>
    <w:tmpl w:val="939AEA64"/>
    <w:lvl w:ilvl="0" w:tplc="85FCBB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13"/>
  </w:num>
  <w:num w:numId="11">
    <w:abstractNumId w:val="7"/>
  </w:num>
  <w:num w:numId="12">
    <w:abstractNumId w:val="4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040F"/>
    <w:rsid w:val="0000130F"/>
    <w:rsid w:val="000159D6"/>
    <w:rsid w:val="00036A5F"/>
    <w:rsid w:val="00044EEC"/>
    <w:rsid w:val="00046631"/>
    <w:rsid w:val="000549FC"/>
    <w:rsid w:val="00063C99"/>
    <w:rsid w:val="000859F0"/>
    <w:rsid w:val="00087289"/>
    <w:rsid w:val="000C4083"/>
    <w:rsid w:val="000F040F"/>
    <w:rsid w:val="000F4644"/>
    <w:rsid w:val="000F61E8"/>
    <w:rsid w:val="00111F64"/>
    <w:rsid w:val="00151569"/>
    <w:rsid w:val="001647CA"/>
    <w:rsid w:val="00170041"/>
    <w:rsid w:val="001A0EA6"/>
    <w:rsid w:val="001A5CAA"/>
    <w:rsid w:val="001B4AC0"/>
    <w:rsid w:val="001D49B1"/>
    <w:rsid w:val="001F7586"/>
    <w:rsid w:val="002136E5"/>
    <w:rsid w:val="002732A2"/>
    <w:rsid w:val="002A10A4"/>
    <w:rsid w:val="002A5A2D"/>
    <w:rsid w:val="002C77A3"/>
    <w:rsid w:val="002D0E1D"/>
    <w:rsid w:val="002D5079"/>
    <w:rsid w:val="002F3DAE"/>
    <w:rsid w:val="00331872"/>
    <w:rsid w:val="003457CD"/>
    <w:rsid w:val="0036030F"/>
    <w:rsid w:val="00391ADC"/>
    <w:rsid w:val="003E4F15"/>
    <w:rsid w:val="004011F4"/>
    <w:rsid w:val="00462CB1"/>
    <w:rsid w:val="004B6709"/>
    <w:rsid w:val="004C0BE1"/>
    <w:rsid w:val="0056132B"/>
    <w:rsid w:val="00563AF1"/>
    <w:rsid w:val="005A3E35"/>
    <w:rsid w:val="005A749C"/>
    <w:rsid w:val="00626C14"/>
    <w:rsid w:val="00695C17"/>
    <w:rsid w:val="006C6650"/>
    <w:rsid w:val="007121A9"/>
    <w:rsid w:val="00756864"/>
    <w:rsid w:val="00792B21"/>
    <w:rsid w:val="007C068B"/>
    <w:rsid w:val="008623A6"/>
    <w:rsid w:val="008C405D"/>
    <w:rsid w:val="008E08DB"/>
    <w:rsid w:val="00956780"/>
    <w:rsid w:val="00972C90"/>
    <w:rsid w:val="009A3C66"/>
    <w:rsid w:val="009B4A3F"/>
    <w:rsid w:val="00A06FCD"/>
    <w:rsid w:val="00A4586D"/>
    <w:rsid w:val="00A95908"/>
    <w:rsid w:val="00AF7F64"/>
    <w:rsid w:val="00B31CCA"/>
    <w:rsid w:val="00B50411"/>
    <w:rsid w:val="00BB534D"/>
    <w:rsid w:val="00BC4CED"/>
    <w:rsid w:val="00C314D9"/>
    <w:rsid w:val="00C465BB"/>
    <w:rsid w:val="00C46FAE"/>
    <w:rsid w:val="00C603C0"/>
    <w:rsid w:val="00C67B37"/>
    <w:rsid w:val="00C81121"/>
    <w:rsid w:val="00CA614D"/>
    <w:rsid w:val="00CD39CD"/>
    <w:rsid w:val="00CD717E"/>
    <w:rsid w:val="00D13094"/>
    <w:rsid w:val="00D14A94"/>
    <w:rsid w:val="00D269A6"/>
    <w:rsid w:val="00D454F3"/>
    <w:rsid w:val="00D7445B"/>
    <w:rsid w:val="00E13FF6"/>
    <w:rsid w:val="00E153BD"/>
    <w:rsid w:val="00E42067"/>
    <w:rsid w:val="00EE1C40"/>
    <w:rsid w:val="00EE3E4E"/>
    <w:rsid w:val="00F12AC9"/>
    <w:rsid w:val="00F62B42"/>
    <w:rsid w:val="00F82E7A"/>
    <w:rsid w:val="00FA1CCF"/>
    <w:rsid w:val="00FC0376"/>
    <w:rsid w:val="00FD346D"/>
    <w:rsid w:val="00FF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28"/>
        <o:r id="V:Rule5" type="connector" idref="#_x0000_s1072"/>
        <o:r id="V:Rule6" type="connector" idref="#_x0000_s1074"/>
      </o:rules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17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0F"/>
    <w:pPr>
      <w:ind w:left="720"/>
      <w:contextualSpacing/>
    </w:pPr>
  </w:style>
  <w:style w:type="character" w:customStyle="1" w:styleId="apple-style-span">
    <w:name w:val="apple-style-span"/>
    <w:basedOn w:val="a0"/>
    <w:rsid w:val="00C67B37"/>
  </w:style>
  <w:style w:type="paragraph" w:styleId="a4">
    <w:name w:val="Balloon Text"/>
    <w:basedOn w:val="a"/>
    <w:link w:val="a5"/>
    <w:uiPriority w:val="99"/>
    <w:semiHidden/>
    <w:unhideWhenUsed/>
    <w:rsid w:val="00D1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13094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A3C6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3C66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9A3C6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3C66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9A3C66"/>
    <w:rPr>
      <w:b/>
      <w:bCs/>
    </w:rPr>
  </w:style>
  <w:style w:type="table" w:styleId="ab">
    <w:name w:val="Table Grid"/>
    <w:basedOn w:val="a1"/>
    <w:uiPriority w:val="59"/>
    <w:rsid w:val="00C465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F95B7-6EBC-4B96-A8CA-7F03174D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1176</Words>
  <Characters>5881</Characters>
  <Application>Microsoft Office Word</Application>
  <DocSecurity>0</DocSecurity>
  <Lines>49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Elbit Systems Ltd</Company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DP25945</dc:creator>
  <cp:lastModifiedBy>Olga Liberman</cp:lastModifiedBy>
  <cp:revision>2</cp:revision>
  <dcterms:created xsi:type="dcterms:W3CDTF">2011-11-08T20:25:00Z</dcterms:created>
  <dcterms:modified xsi:type="dcterms:W3CDTF">2011-11-08T20:25:00Z</dcterms:modified>
</cp:coreProperties>
</file>