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B3ECF" w14:textId="77777777" w:rsidR="0057376E" w:rsidRDefault="0057376E" w:rsidP="0057376E">
      <w:pPr>
        <w:pStyle w:val="Heading1"/>
        <w:pBdr>
          <w:top w:val="thinThickSmallGap" w:sz="24" w:space="1" w:color="auto"/>
          <w:left w:val="thinThickSmallGap" w:sz="24" w:space="4" w:color="auto"/>
          <w:bottom w:val="thickThinSmallGap" w:sz="24" w:space="1" w:color="auto"/>
          <w:right w:val="thickThinSmallGap" w:sz="24" w:space="4" w:color="auto"/>
        </w:pBdr>
        <w:rPr>
          <w:rFonts w:ascii="Times" w:hAnsi="Times"/>
          <w:sz w:val="24"/>
          <w:szCs w:val="24"/>
        </w:rPr>
      </w:pPr>
      <w:r>
        <w:rPr>
          <w:rFonts w:ascii="Times" w:hAnsi="Times"/>
          <w:sz w:val="24"/>
          <w:szCs w:val="24"/>
        </w:rPr>
        <w:t>CS2010 – Programming Fundamentals</w:t>
      </w:r>
    </w:p>
    <w:p w14:paraId="1BC588A2" w14:textId="77777777" w:rsidR="0057376E" w:rsidRDefault="00F23B56" w:rsidP="0057376E">
      <w:pPr>
        <w:pStyle w:val="Heading1"/>
        <w:pBdr>
          <w:top w:val="thinThickSmallGap" w:sz="24" w:space="1" w:color="auto"/>
          <w:left w:val="thinThickSmallGap" w:sz="24" w:space="4" w:color="auto"/>
          <w:bottom w:val="thickThinSmallGap" w:sz="24" w:space="1" w:color="auto"/>
          <w:right w:val="thickThinSmallGap" w:sz="24" w:space="4" w:color="auto"/>
        </w:pBdr>
        <w:rPr>
          <w:rFonts w:ascii="Times" w:hAnsi="Times"/>
          <w:sz w:val="24"/>
          <w:szCs w:val="24"/>
        </w:rPr>
      </w:pPr>
      <w:r>
        <w:rPr>
          <w:rFonts w:ascii="Times" w:hAnsi="Times"/>
          <w:sz w:val="24"/>
          <w:szCs w:val="24"/>
        </w:rPr>
        <w:t>Spring 2018</w:t>
      </w:r>
    </w:p>
    <w:p w14:paraId="041764E1" w14:textId="77777777" w:rsidR="0057376E" w:rsidRDefault="0057376E" w:rsidP="0057376E">
      <w:pPr>
        <w:tabs>
          <w:tab w:val="left" w:pos="440"/>
          <w:tab w:val="left" w:pos="1980"/>
          <w:tab w:val="left" w:pos="7020"/>
          <w:tab w:val="left" w:pos="7560"/>
          <w:tab w:val="left" w:pos="8280"/>
          <w:tab w:val="left" w:pos="9000"/>
        </w:tabs>
        <w:ind w:right="4"/>
        <w:rPr>
          <w:rFonts w:ascii="Times" w:hAnsi="Times"/>
          <w:b/>
          <w:sz w:val="22"/>
        </w:rPr>
      </w:pPr>
      <w:r>
        <w:rPr>
          <w:rFonts w:ascii="Times" w:hAnsi="Times"/>
          <w:b/>
          <w:sz w:val="22"/>
        </w:rPr>
        <w:t xml:space="preserve"> </w:t>
      </w:r>
    </w:p>
    <w:p w14:paraId="1085BDCB" w14:textId="77777777" w:rsidR="0057376E" w:rsidRDefault="0057376E" w:rsidP="0057376E">
      <w:pPr>
        <w:tabs>
          <w:tab w:val="left" w:pos="440"/>
          <w:tab w:val="left" w:pos="1980"/>
          <w:tab w:val="left" w:pos="5040"/>
          <w:tab w:val="left" w:pos="6930"/>
          <w:tab w:val="left" w:pos="8280"/>
          <w:tab w:val="left" w:pos="9000"/>
        </w:tabs>
        <w:ind w:right="4"/>
        <w:rPr>
          <w:rFonts w:ascii="Times" w:hAnsi="Times"/>
          <w:sz w:val="22"/>
        </w:rPr>
      </w:pPr>
      <w:r>
        <w:rPr>
          <w:rFonts w:ascii="Times" w:hAnsi="Times"/>
          <w:b/>
          <w:sz w:val="22"/>
        </w:rPr>
        <w:t>Instructor:</w:t>
      </w:r>
      <w:r>
        <w:rPr>
          <w:rFonts w:ascii="Times" w:hAnsi="Times"/>
          <w:sz w:val="22"/>
        </w:rPr>
        <w:tab/>
        <w:t>Yan Wu</w:t>
      </w:r>
      <w:r>
        <w:rPr>
          <w:rFonts w:ascii="Times" w:hAnsi="Times"/>
          <w:sz w:val="22"/>
        </w:rPr>
        <w:tab/>
      </w:r>
      <w:r>
        <w:rPr>
          <w:rFonts w:ascii="Times" w:hAnsi="Times"/>
          <w:b/>
          <w:sz w:val="22"/>
        </w:rPr>
        <w:t>Email:</w:t>
      </w:r>
      <w:r>
        <w:rPr>
          <w:rFonts w:ascii="Times" w:hAnsi="Times"/>
          <w:sz w:val="22"/>
        </w:rPr>
        <w:tab/>
      </w:r>
      <w:hyperlink r:id="rId7" w:history="1">
        <w:r w:rsidRPr="004D0153">
          <w:rPr>
            <w:rStyle w:val="Hyperlink"/>
            <w:rFonts w:ascii="Times" w:hAnsi="Times"/>
            <w:sz w:val="22"/>
          </w:rPr>
          <w:t>yanwu@bgsu.edu</w:t>
        </w:r>
      </w:hyperlink>
    </w:p>
    <w:p w14:paraId="75CED51B" w14:textId="77777777" w:rsidR="0057376E" w:rsidRDefault="0057376E" w:rsidP="0057376E">
      <w:pPr>
        <w:tabs>
          <w:tab w:val="left" w:pos="440"/>
          <w:tab w:val="left" w:pos="1980"/>
          <w:tab w:val="left" w:pos="5040"/>
          <w:tab w:val="left" w:pos="6480"/>
          <w:tab w:val="left" w:pos="6930"/>
          <w:tab w:val="left" w:pos="8280"/>
          <w:tab w:val="left" w:pos="9000"/>
        </w:tabs>
        <w:ind w:right="4"/>
        <w:rPr>
          <w:rFonts w:ascii="Times" w:hAnsi="Times"/>
          <w:sz w:val="22"/>
        </w:rPr>
      </w:pPr>
      <w:r>
        <w:rPr>
          <w:rFonts w:ascii="Times" w:hAnsi="Times"/>
          <w:b/>
          <w:sz w:val="22"/>
        </w:rPr>
        <w:t>My Office:</w:t>
      </w:r>
      <w:r>
        <w:rPr>
          <w:rFonts w:ascii="Times" w:hAnsi="Times"/>
          <w:sz w:val="22"/>
        </w:rPr>
        <w:tab/>
        <w:t xml:space="preserve">Hayes 241 </w:t>
      </w:r>
      <w:r>
        <w:rPr>
          <w:rFonts w:ascii="Times" w:hAnsi="Times"/>
          <w:sz w:val="22"/>
        </w:rPr>
        <w:tab/>
      </w:r>
      <w:r>
        <w:rPr>
          <w:rFonts w:ascii="Times" w:hAnsi="Times"/>
          <w:b/>
          <w:sz w:val="22"/>
        </w:rPr>
        <w:t>CS Dept. office</w:t>
      </w:r>
      <w:r>
        <w:rPr>
          <w:rFonts w:ascii="Times" w:hAnsi="Times"/>
          <w:sz w:val="22"/>
        </w:rPr>
        <w:t xml:space="preserve">:  </w:t>
      </w:r>
      <w:r>
        <w:rPr>
          <w:rFonts w:ascii="Times" w:hAnsi="Times"/>
          <w:sz w:val="22"/>
        </w:rPr>
        <w:tab/>
        <w:t>221 Hayes Hall</w:t>
      </w:r>
    </w:p>
    <w:p w14:paraId="1AD26E23" w14:textId="77777777" w:rsidR="0057376E" w:rsidRDefault="0057376E" w:rsidP="0057376E">
      <w:pPr>
        <w:tabs>
          <w:tab w:val="left" w:pos="440"/>
          <w:tab w:val="left" w:pos="1980"/>
          <w:tab w:val="left" w:pos="5040"/>
          <w:tab w:val="left" w:pos="6480"/>
          <w:tab w:val="left" w:pos="6930"/>
          <w:tab w:val="left" w:pos="8280"/>
          <w:tab w:val="left" w:pos="9000"/>
        </w:tabs>
        <w:ind w:right="4"/>
        <w:rPr>
          <w:rFonts w:ascii="Times" w:hAnsi="Times"/>
          <w:sz w:val="22"/>
        </w:rPr>
      </w:pPr>
      <w:r>
        <w:rPr>
          <w:rFonts w:ascii="Times" w:hAnsi="Times"/>
          <w:b/>
          <w:sz w:val="22"/>
        </w:rPr>
        <w:t>Phone:</w:t>
      </w:r>
      <w:r>
        <w:rPr>
          <w:rFonts w:ascii="Times" w:hAnsi="Times"/>
          <w:sz w:val="22"/>
        </w:rPr>
        <w:tab/>
        <w:t xml:space="preserve">372-3470     </w:t>
      </w:r>
      <w:r>
        <w:rPr>
          <w:rFonts w:ascii="Times" w:hAnsi="Times"/>
          <w:sz w:val="22"/>
        </w:rPr>
        <w:tab/>
      </w:r>
      <w:r>
        <w:rPr>
          <w:rFonts w:ascii="Times" w:hAnsi="Times"/>
          <w:b/>
          <w:sz w:val="22"/>
        </w:rPr>
        <w:t>CS Dept. phone</w:t>
      </w:r>
      <w:r>
        <w:rPr>
          <w:rFonts w:ascii="Times" w:hAnsi="Times"/>
          <w:sz w:val="22"/>
        </w:rPr>
        <w:t xml:space="preserve">: </w:t>
      </w:r>
      <w:r>
        <w:rPr>
          <w:rFonts w:ascii="Times" w:hAnsi="Times"/>
          <w:sz w:val="22"/>
        </w:rPr>
        <w:tab/>
        <w:t>(419) 372-2337</w:t>
      </w:r>
    </w:p>
    <w:p w14:paraId="15D7FBF9" w14:textId="77777777" w:rsidR="0057376E" w:rsidRDefault="0057376E" w:rsidP="0057376E">
      <w:pPr>
        <w:tabs>
          <w:tab w:val="left" w:pos="1980"/>
          <w:tab w:val="left" w:pos="5040"/>
          <w:tab w:val="left" w:pos="6930"/>
        </w:tabs>
        <w:spacing w:line="240" w:lineRule="atLeast"/>
        <w:ind w:left="1980" w:hanging="1980"/>
        <w:rPr>
          <w:rFonts w:ascii="Times" w:hAnsi="Times"/>
          <w:sz w:val="22"/>
        </w:rPr>
      </w:pPr>
      <w:r>
        <w:rPr>
          <w:rFonts w:ascii="Times" w:hAnsi="Times"/>
          <w:b/>
          <w:sz w:val="22"/>
        </w:rPr>
        <w:t>Office Hours:</w:t>
      </w:r>
      <w:r>
        <w:rPr>
          <w:rFonts w:ascii="Times" w:hAnsi="Times"/>
          <w:b/>
          <w:sz w:val="22"/>
        </w:rPr>
        <w:tab/>
      </w:r>
      <w:r w:rsidR="00F23B56">
        <w:rPr>
          <w:rFonts w:ascii="Times" w:hAnsi="Times"/>
          <w:sz w:val="22"/>
        </w:rPr>
        <w:t>Mon/Wed 1:30 – 4</w:t>
      </w:r>
      <w:r w:rsidR="002357B4">
        <w:rPr>
          <w:rFonts w:ascii="Times" w:hAnsi="Times"/>
          <w:sz w:val="22"/>
        </w:rPr>
        <w:t>:00 pm, Tue 1:30 - 2:3</w:t>
      </w:r>
      <w:r>
        <w:rPr>
          <w:rFonts w:ascii="Times" w:hAnsi="Times"/>
          <w:sz w:val="22"/>
        </w:rPr>
        <w:t>0 pm, other times by appointment.</w:t>
      </w:r>
    </w:p>
    <w:p w14:paraId="19EA4F55" w14:textId="77777777" w:rsidR="0057376E" w:rsidRDefault="0057376E" w:rsidP="0057376E">
      <w:pPr>
        <w:tabs>
          <w:tab w:val="left" w:pos="440"/>
          <w:tab w:val="left" w:pos="1980"/>
          <w:tab w:val="left" w:pos="5040"/>
          <w:tab w:val="left" w:pos="7020"/>
          <w:tab w:val="left" w:pos="7560"/>
          <w:tab w:val="left" w:pos="8280"/>
          <w:tab w:val="left" w:pos="9000"/>
        </w:tabs>
        <w:ind w:right="4"/>
        <w:rPr>
          <w:rFonts w:ascii="Times" w:hAnsi="Times"/>
          <w:b/>
          <w:sz w:val="22"/>
        </w:rPr>
      </w:pPr>
    </w:p>
    <w:p w14:paraId="4CF23B7B" w14:textId="77777777" w:rsidR="0057376E" w:rsidRDefault="0057376E" w:rsidP="0057376E">
      <w:pPr>
        <w:autoSpaceDE w:val="0"/>
        <w:autoSpaceDN w:val="0"/>
        <w:adjustRightInd w:val="0"/>
        <w:rPr>
          <w:rFonts w:ascii="Times" w:hAnsi="Times"/>
          <w:b/>
          <w:sz w:val="22"/>
        </w:rPr>
      </w:pPr>
      <w:r>
        <w:rPr>
          <w:rFonts w:ascii="Times" w:hAnsi="Times"/>
          <w:b/>
          <w:sz w:val="22"/>
        </w:rPr>
        <w:t xml:space="preserve">Catalog Description:  </w:t>
      </w:r>
      <w:r>
        <w:rPr>
          <w:rFonts w:ascii="Times" w:hAnsi="Times"/>
          <w:sz w:val="22"/>
        </w:rPr>
        <w:t>Problem solving and algorithm development. Basic programming concepts including elementary data types, arrays, strings, files, control structures, and functions. Searching and sorting algorithms. Testing and debugging strategies. Prerequisite: Math placement score of 32 or MATH 1200 or MATH 1210 or higher.</w:t>
      </w:r>
    </w:p>
    <w:p w14:paraId="03E0C217" w14:textId="77777777" w:rsidR="0057376E" w:rsidRDefault="0057376E" w:rsidP="0057376E">
      <w:pPr>
        <w:ind w:left="720"/>
        <w:rPr>
          <w:rFonts w:ascii="Times" w:hAnsi="Times"/>
          <w:sz w:val="22"/>
        </w:rPr>
      </w:pPr>
    </w:p>
    <w:p w14:paraId="6082AF1D" w14:textId="77777777" w:rsidR="0057376E" w:rsidRDefault="0057376E" w:rsidP="0057376E">
      <w:pPr>
        <w:rPr>
          <w:rFonts w:ascii="Times" w:hAnsi="Times"/>
          <w:sz w:val="22"/>
        </w:rPr>
      </w:pPr>
      <w:r>
        <w:rPr>
          <w:rFonts w:ascii="Times" w:hAnsi="Times"/>
          <w:b/>
          <w:sz w:val="22"/>
        </w:rPr>
        <w:t xml:space="preserve">Learning Outcomes:  </w:t>
      </w:r>
      <w:r>
        <w:rPr>
          <w:rFonts w:ascii="Times" w:hAnsi="Times"/>
          <w:sz w:val="22"/>
        </w:rPr>
        <w:t>After successfully completing CS2010, you will be able to:</w:t>
      </w:r>
    </w:p>
    <w:p w14:paraId="1084E5AC" w14:textId="77777777" w:rsidR="0057376E" w:rsidRDefault="0057376E" w:rsidP="0057376E">
      <w:pPr>
        <w:numPr>
          <w:ilvl w:val="0"/>
          <w:numId w:val="1"/>
        </w:numPr>
        <w:tabs>
          <w:tab w:val="num" w:pos="1080"/>
        </w:tabs>
        <w:rPr>
          <w:rFonts w:ascii="Times" w:hAnsi="Times"/>
          <w:sz w:val="22"/>
        </w:rPr>
      </w:pPr>
      <w:r>
        <w:rPr>
          <w:rFonts w:ascii="Times" w:hAnsi="Times"/>
          <w:sz w:val="22"/>
        </w:rPr>
        <w:t>Explain the fundamental concepts of procedural programming.</w:t>
      </w:r>
    </w:p>
    <w:p w14:paraId="556BADCE" w14:textId="77777777" w:rsidR="0057376E" w:rsidRDefault="0057376E" w:rsidP="0057376E">
      <w:pPr>
        <w:numPr>
          <w:ilvl w:val="0"/>
          <w:numId w:val="1"/>
        </w:numPr>
        <w:tabs>
          <w:tab w:val="num" w:pos="1080"/>
        </w:tabs>
        <w:rPr>
          <w:rFonts w:ascii="Times" w:hAnsi="Times"/>
          <w:sz w:val="22"/>
        </w:rPr>
      </w:pPr>
      <w:r>
        <w:rPr>
          <w:rFonts w:ascii="Times" w:hAnsi="Times"/>
          <w:sz w:val="22"/>
        </w:rPr>
        <w:t>Use a high level language to write programs to solve problems.</w:t>
      </w:r>
    </w:p>
    <w:p w14:paraId="1EF7AC21" w14:textId="77777777" w:rsidR="0057376E" w:rsidRDefault="0057376E" w:rsidP="0057376E">
      <w:pPr>
        <w:numPr>
          <w:ilvl w:val="0"/>
          <w:numId w:val="1"/>
        </w:numPr>
        <w:tabs>
          <w:tab w:val="num" w:pos="1080"/>
        </w:tabs>
        <w:rPr>
          <w:rFonts w:ascii="Times" w:hAnsi="Times"/>
          <w:sz w:val="22"/>
        </w:rPr>
      </w:pPr>
      <w:r>
        <w:rPr>
          <w:rFonts w:ascii="Times" w:hAnsi="Times"/>
          <w:sz w:val="22"/>
        </w:rPr>
        <w:t>Analyze problem requirements to determine what type of data and processes are required.</w:t>
      </w:r>
    </w:p>
    <w:p w14:paraId="1E931DDF" w14:textId="77777777" w:rsidR="0057376E" w:rsidRDefault="0057376E" w:rsidP="0057376E">
      <w:pPr>
        <w:numPr>
          <w:ilvl w:val="0"/>
          <w:numId w:val="1"/>
        </w:numPr>
        <w:tabs>
          <w:tab w:val="num" w:pos="1080"/>
        </w:tabs>
        <w:rPr>
          <w:rFonts w:ascii="Times" w:hAnsi="Times"/>
          <w:sz w:val="22"/>
        </w:rPr>
      </w:pPr>
      <w:r>
        <w:rPr>
          <w:rFonts w:ascii="Times" w:hAnsi="Times"/>
          <w:sz w:val="22"/>
        </w:rPr>
        <w:t>Design a solution using a modular approach and organize program code to implement the design.</w:t>
      </w:r>
    </w:p>
    <w:p w14:paraId="0CEDAA1D" w14:textId="77777777" w:rsidR="0057376E" w:rsidRDefault="0057376E" w:rsidP="0057376E">
      <w:pPr>
        <w:numPr>
          <w:ilvl w:val="0"/>
          <w:numId w:val="1"/>
        </w:numPr>
        <w:tabs>
          <w:tab w:val="num" w:pos="1080"/>
        </w:tabs>
        <w:rPr>
          <w:rFonts w:ascii="Times" w:hAnsi="Times"/>
          <w:sz w:val="22"/>
        </w:rPr>
      </w:pPr>
      <w:r>
        <w:rPr>
          <w:rFonts w:ascii="Times" w:hAnsi="Times"/>
          <w:sz w:val="22"/>
        </w:rPr>
        <w:t>Debug programs and verify that the output of a program satisfies the problem requirements.</w:t>
      </w:r>
    </w:p>
    <w:p w14:paraId="14A3D38F" w14:textId="77777777" w:rsidR="0057376E" w:rsidRDefault="0057376E" w:rsidP="0057376E">
      <w:pPr>
        <w:numPr>
          <w:ilvl w:val="0"/>
          <w:numId w:val="1"/>
        </w:numPr>
        <w:tabs>
          <w:tab w:val="num" w:pos="1080"/>
        </w:tabs>
        <w:rPr>
          <w:rFonts w:ascii="Times" w:hAnsi="Times"/>
          <w:sz w:val="22"/>
        </w:rPr>
      </w:pPr>
      <w:r>
        <w:rPr>
          <w:sz w:val="23"/>
          <w:szCs w:val="23"/>
        </w:rPr>
        <w:t>Implement algorithms to search and sort an array.</w:t>
      </w:r>
    </w:p>
    <w:p w14:paraId="6BF7D130" w14:textId="77777777" w:rsidR="0057376E" w:rsidRDefault="0057376E" w:rsidP="0057376E">
      <w:pPr>
        <w:numPr>
          <w:ilvl w:val="0"/>
          <w:numId w:val="1"/>
        </w:numPr>
        <w:tabs>
          <w:tab w:val="num" w:pos="1080"/>
        </w:tabs>
        <w:rPr>
          <w:rFonts w:ascii="Times" w:hAnsi="Times"/>
          <w:sz w:val="22"/>
        </w:rPr>
      </w:pPr>
      <w:r>
        <w:rPr>
          <w:rFonts w:ascii="Times" w:hAnsi="Times"/>
          <w:sz w:val="22"/>
        </w:rPr>
        <w:t>Implement simple recursive functions.</w:t>
      </w:r>
    </w:p>
    <w:p w14:paraId="1D212024" w14:textId="77777777" w:rsidR="0057376E" w:rsidRDefault="0057376E" w:rsidP="0057376E">
      <w:pPr>
        <w:tabs>
          <w:tab w:val="num" w:pos="1080"/>
        </w:tabs>
        <w:rPr>
          <w:rFonts w:ascii="Times" w:hAnsi="Times"/>
          <w:sz w:val="22"/>
        </w:rPr>
      </w:pPr>
    </w:p>
    <w:p w14:paraId="1ADAC8BE" w14:textId="77777777" w:rsidR="0057376E" w:rsidRPr="00F23B56" w:rsidRDefault="0057376E" w:rsidP="00F23B56">
      <w:pPr>
        <w:tabs>
          <w:tab w:val="left" w:pos="440"/>
          <w:tab w:val="left" w:pos="1980"/>
          <w:tab w:val="left" w:pos="7020"/>
          <w:tab w:val="left" w:pos="7560"/>
          <w:tab w:val="left" w:pos="8280"/>
          <w:tab w:val="left" w:pos="9000"/>
        </w:tabs>
        <w:ind w:left="360" w:right="4" w:hanging="360"/>
        <w:rPr>
          <w:b/>
          <w:bCs/>
          <w:i/>
          <w:iCs/>
          <w:u w:val="single"/>
        </w:rPr>
      </w:pPr>
      <w:r>
        <w:rPr>
          <w:rFonts w:ascii="Times" w:hAnsi="Times"/>
          <w:b/>
          <w:sz w:val="22"/>
        </w:rPr>
        <w:t xml:space="preserve">Required Textbook: </w:t>
      </w:r>
      <w:bookmarkStart w:id="0" w:name="OLE_LINK1"/>
      <w:bookmarkStart w:id="1" w:name="OLE_LINK2"/>
      <w:r>
        <w:rPr>
          <w:rFonts w:ascii="Times" w:hAnsi="Times"/>
          <w:sz w:val="22"/>
        </w:rPr>
        <w:t>"</w:t>
      </w:r>
      <w:r>
        <w:rPr>
          <w:rFonts w:ascii="Times" w:hAnsi="Times"/>
          <w:i/>
          <w:sz w:val="22"/>
        </w:rPr>
        <w:t xml:space="preserve">Starting Out with C++: </w:t>
      </w:r>
      <w:r w:rsidR="003122B6">
        <w:rPr>
          <w:rFonts w:ascii="Times" w:hAnsi="Times"/>
          <w:i/>
          <w:sz w:val="22"/>
        </w:rPr>
        <w:t xml:space="preserve">From Control Structures Through </w:t>
      </w:r>
      <w:r w:rsidR="00F23B56">
        <w:rPr>
          <w:rFonts w:ascii="Times" w:hAnsi="Times"/>
          <w:i/>
          <w:sz w:val="22"/>
        </w:rPr>
        <w:t>Objects</w:t>
      </w:r>
      <w:r>
        <w:rPr>
          <w:rFonts w:ascii="Times" w:hAnsi="Times"/>
          <w:i/>
          <w:sz w:val="22"/>
        </w:rPr>
        <w:t>"</w:t>
      </w:r>
      <w:r w:rsidR="00F23B56">
        <w:rPr>
          <w:rFonts w:ascii="Times" w:hAnsi="Times"/>
          <w:sz w:val="22"/>
        </w:rPr>
        <w:t>, 9th Edition, 2017</w:t>
      </w:r>
      <w:r>
        <w:rPr>
          <w:rFonts w:ascii="Times" w:hAnsi="Times"/>
          <w:sz w:val="22"/>
        </w:rPr>
        <w:t xml:space="preserve">, by Tony Gaddis, (Pearson) Addison-Wesley, </w:t>
      </w:r>
      <w:r w:rsidR="00F23B56" w:rsidRPr="00F23B56">
        <w:rPr>
          <w:b/>
          <w:bCs/>
          <w:i/>
          <w:iCs/>
          <w:u w:val="single"/>
        </w:rPr>
        <w:t>ISBN-13: 978-0134498379</w:t>
      </w:r>
      <w:r w:rsidR="00F23B56">
        <w:rPr>
          <w:b/>
          <w:bCs/>
          <w:i/>
          <w:iCs/>
          <w:u w:val="single"/>
        </w:rPr>
        <w:t xml:space="preserve">, </w:t>
      </w:r>
      <w:r w:rsidR="00F23B56" w:rsidRPr="00F23B56">
        <w:rPr>
          <w:b/>
          <w:bCs/>
          <w:i/>
          <w:iCs/>
          <w:u w:val="single"/>
        </w:rPr>
        <w:t>ISBN-10: 0134498372</w:t>
      </w:r>
      <w:bookmarkEnd w:id="0"/>
      <w:bookmarkEnd w:id="1"/>
      <w:r w:rsidR="00F23B56">
        <w:rPr>
          <w:b/>
          <w:bCs/>
          <w:i/>
          <w:iCs/>
          <w:u w:val="single"/>
        </w:rPr>
        <w:t xml:space="preserve">. </w:t>
      </w:r>
      <w:r w:rsidR="00F23B56" w:rsidRPr="00F23B56">
        <w:rPr>
          <w:b/>
          <w:bCs/>
          <w:i/>
          <w:iCs/>
          <w:u w:val="single"/>
        </w:rPr>
        <w:t xml:space="preserve"> </w:t>
      </w:r>
      <w:r>
        <w:rPr>
          <w:rFonts w:ascii="Times" w:hAnsi="Times"/>
          <w:sz w:val="22"/>
        </w:rPr>
        <w:t xml:space="preserve">The textbook is also on 2-hour reserve in the Main Library. </w:t>
      </w:r>
    </w:p>
    <w:p w14:paraId="5653D553" w14:textId="77777777" w:rsidR="0057376E" w:rsidRDefault="0057376E" w:rsidP="00F23B56">
      <w:pPr>
        <w:tabs>
          <w:tab w:val="left" w:pos="440"/>
          <w:tab w:val="left" w:pos="1980"/>
          <w:tab w:val="left" w:pos="3600"/>
          <w:tab w:val="left" w:pos="7020"/>
          <w:tab w:val="left" w:pos="7560"/>
          <w:tab w:val="left" w:pos="8280"/>
          <w:tab w:val="left" w:pos="9000"/>
        </w:tabs>
        <w:ind w:right="4"/>
        <w:rPr>
          <w:rFonts w:ascii="Times" w:hAnsi="Times"/>
          <w:sz w:val="22"/>
        </w:rPr>
      </w:pPr>
    </w:p>
    <w:p w14:paraId="692BA2BF" w14:textId="77777777" w:rsidR="0057376E" w:rsidRDefault="0057376E" w:rsidP="0057376E">
      <w:pPr>
        <w:tabs>
          <w:tab w:val="left" w:pos="440"/>
          <w:tab w:val="left" w:pos="1980"/>
          <w:tab w:val="left" w:pos="7020"/>
          <w:tab w:val="left" w:pos="7560"/>
          <w:tab w:val="left" w:pos="8280"/>
          <w:tab w:val="left" w:pos="9000"/>
        </w:tabs>
        <w:ind w:left="360" w:right="4" w:hanging="360"/>
        <w:rPr>
          <w:rFonts w:ascii="Times" w:hAnsi="Times"/>
          <w:sz w:val="22"/>
        </w:rPr>
      </w:pPr>
      <w:r>
        <w:rPr>
          <w:rFonts w:ascii="Times" w:hAnsi="Times"/>
          <w:b/>
          <w:sz w:val="22"/>
        </w:rPr>
        <w:t>Required Materials:</w:t>
      </w:r>
      <w:r>
        <w:rPr>
          <w:rFonts w:ascii="Times" w:hAnsi="Times"/>
          <w:sz w:val="22"/>
        </w:rPr>
        <w:t xml:space="preserve"> Two separate devices on which t</w:t>
      </w:r>
      <w:r w:rsidR="003122B6">
        <w:rPr>
          <w:rFonts w:ascii="Times" w:hAnsi="Times"/>
          <w:sz w:val="22"/>
        </w:rPr>
        <w:t xml:space="preserve">o store your C++ projects (e.g. </w:t>
      </w:r>
      <w:r>
        <w:rPr>
          <w:rFonts w:ascii="Times" w:hAnsi="Times"/>
          <w:sz w:val="22"/>
        </w:rPr>
        <w:t xml:space="preserve">your own computer's hard disk and a flash drive </w:t>
      </w:r>
      <w:r>
        <w:rPr>
          <w:rFonts w:ascii="Times" w:hAnsi="Times"/>
          <w:b/>
          <w:sz w:val="22"/>
        </w:rPr>
        <w:t>or</w:t>
      </w:r>
      <w:r>
        <w:rPr>
          <w:rFonts w:ascii="Times" w:hAnsi="Times"/>
          <w:sz w:val="22"/>
        </w:rPr>
        <w:t xml:space="preserve"> </w:t>
      </w:r>
      <w:r>
        <w:rPr>
          <w:rFonts w:ascii="Times" w:hAnsi="Times"/>
          <w:i/>
          <w:sz w:val="22"/>
        </w:rPr>
        <w:t>OneDrive</w:t>
      </w:r>
      <w:r>
        <w:rPr>
          <w:rFonts w:ascii="Times" w:hAnsi="Times"/>
          <w:sz w:val="22"/>
        </w:rPr>
        <w:t xml:space="preserve"> and a flash drive </w:t>
      </w:r>
      <w:r>
        <w:rPr>
          <w:rFonts w:ascii="Times" w:hAnsi="Times"/>
          <w:b/>
          <w:sz w:val="22"/>
        </w:rPr>
        <w:t>or</w:t>
      </w:r>
      <w:r>
        <w:rPr>
          <w:rFonts w:ascii="Times" w:hAnsi="Times"/>
          <w:sz w:val="22"/>
        </w:rPr>
        <w:t xml:space="preserve"> two flash drives).  Keeping a backup of your work for this class at all times is </w:t>
      </w:r>
      <w:r>
        <w:rPr>
          <w:rFonts w:ascii="Times" w:hAnsi="Times"/>
          <w:sz w:val="22"/>
          <w:u w:val="single"/>
        </w:rPr>
        <w:t>your</w:t>
      </w:r>
      <w:r>
        <w:rPr>
          <w:rFonts w:ascii="Times" w:hAnsi="Times"/>
          <w:sz w:val="22"/>
        </w:rPr>
        <w:t xml:space="preserve"> responsibility.</w:t>
      </w:r>
    </w:p>
    <w:p w14:paraId="4A0F722C" w14:textId="77777777" w:rsidR="0057376E" w:rsidRDefault="0057376E" w:rsidP="0057376E">
      <w:pPr>
        <w:tabs>
          <w:tab w:val="left" w:pos="440"/>
          <w:tab w:val="left" w:pos="1980"/>
          <w:tab w:val="left" w:pos="7020"/>
          <w:tab w:val="left" w:pos="7560"/>
          <w:tab w:val="left" w:pos="8280"/>
          <w:tab w:val="left" w:pos="9000"/>
        </w:tabs>
        <w:ind w:left="360" w:right="4" w:hanging="360"/>
        <w:rPr>
          <w:rFonts w:ascii="Times" w:hAnsi="Times"/>
          <w:sz w:val="22"/>
        </w:rPr>
      </w:pPr>
    </w:p>
    <w:p w14:paraId="4D9BD454" w14:textId="701C40B0" w:rsidR="0057376E" w:rsidRDefault="0057376E" w:rsidP="0057376E">
      <w:pPr>
        <w:tabs>
          <w:tab w:val="left" w:pos="440"/>
          <w:tab w:val="left" w:pos="1530"/>
          <w:tab w:val="left" w:pos="1620"/>
          <w:tab w:val="left" w:pos="2340"/>
          <w:tab w:val="left" w:pos="7560"/>
          <w:tab w:val="left" w:pos="8280"/>
          <w:tab w:val="left" w:pos="9000"/>
        </w:tabs>
        <w:ind w:left="360" w:right="4" w:hanging="360"/>
        <w:rPr>
          <w:rFonts w:ascii="Times" w:hAnsi="Times"/>
          <w:color w:val="000000"/>
          <w:sz w:val="22"/>
        </w:rPr>
      </w:pPr>
      <w:r>
        <w:rPr>
          <w:rFonts w:ascii="Times" w:hAnsi="Times"/>
          <w:b/>
          <w:sz w:val="22"/>
        </w:rPr>
        <w:t>C++ Software:</w:t>
      </w:r>
      <w:r>
        <w:rPr>
          <w:rFonts w:ascii="Times" w:hAnsi="Times"/>
          <w:sz w:val="22"/>
        </w:rPr>
        <w:t xml:space="preserve"> </w:t>
      </w:r>
      <w:r>
        <w:rPr>
          <w:rFonts w:ascii="Times" w:hAnsi="Times"/>
          <w:sz w:val="22"/>
          <w:lang w:bidi="en-US"/>
        </w:rPr>
        <w:t xml:space="preserve">We will use </w:t>
      </w:r>
      <w:r w:rsidRPr="00E85503">
        <w:rPr>
          <w:rFonts w:ascii="Times" w:hAnsi="Times"/>
          <w:b/>
          <w:sz w:val="22"/>
          <w:lang w:bidi="en-US"/>
        </w:rPr>
        <w:t>Microsoft Visual Studio</w:t>
      </w:r>
      <w:r w:rsidRPr="00E85503">
        <w:rPr>
          <w:rFonts w:ascii="Times" w:hAnsi="Times"/>
          <w:sz w:val="22"/>
          <w:lang w:bidi="en-US"/>
        </w:rPr>
        <w:t xml:space="preserve"> </w:t>
      </w:r>
      <w:r w:rsidR="00D97680" w:rsidRPr="00E85503">
        <w:rPr>
          <w:rFonts w:ascii="Times" w:hAnsi="Times"/>
          <w:b/>
          <w:sz w:val="22"/>
          <w:lang w:bidi="en-US"/>
        </w:rPr>
        <w:t>201</w:t>
      </w:r>
      <w:r w:rsidR="00E477C5" w:rsidRPr="00E85503">
        <w:rPr>
          <w:rFonts w:ascii="Times" w:hAnsi="Times"/>
          <w:b/>
          <w:sz w:val="22"/>
          <w:lang w:bidi="en-US"/>
        </w:rPr>
        <w:t>7</w:t>
      </w:r>
      <w:r>
        <w:rPr>
          <w:rFonts w:ascii="Times" w:hAnsi="Times"/>
          <w:b/>
          <w:color w:val="000000"/>
          <w:sz w:val="22"/>
        </w:rPr>
        <w:t xml:space="preserve"> </w:t>
      </w:r>
      <w:r>
        <w:rPr>
          <w:rFonts w:ascii="Times" w:hAnsi="Times"/>
          <w:sz w:val="22"/>
          <w:lang w:bidi="en-US"/>
        </w:rPr>
        <w:t xml:space="preserve">to run C++ programs in console mode. This software is available in most campus labs on PCs and on Macs with BootCamp installed. </w:t>
      </w:r>
      <w:r>
        <w:rPr>
          <w:rFonts w:ascii="Times" w:hAnsi="Times"/>
          <w:color w:val="000000"/>
          <w:sz w:val="22"/>
        </w:rPr>
        <w:t xml:space="preserve">You may also wish to install this software on your own computer.  The software runs only in a Windows environment.  If you have a Mac computer you will need to install BootCamp or Parallels first to create a virtual Windows environment to run Windows software.  </w:t>
      </w:r>
    </w:p>
    <w:p w14:paraId="6E2D8C41" w14:textId="77777777" w:rsidR="0057376E" w:rsidRDefault="0057376E" w:rsidP="0057376E">
      <w:pPr>
        <w:tabs>
          <w:tab w:val="left" w:pos="440"/>
          <w:tab w:val="left" w:pos="1530"/>
          <w:tab w:val="left" w:pos="1620"/>
          <w:tab w:val="left" w:pos="2340"/>
          <w:tab w:val="left" w:pos="7560"/>
          <w:tab w:val="left" w:pos="8280"/>
          <w:tab w:val="left" w:pos="9000"/>
        </w:tabs>
        <w:ind w:left="360" w:right="4" w:hanging="360"/>
        <w:rPr>
          <w:rFonts w:ascii="Times" w:hAnsi="Times"/>
          <w:color w:val="000000"/>
          <w:sz w:val="22"/>
        </w:rPr>
      </w:pPr>
    </w:p>
    <w:p w14:paraId="471369EE" w14:textId="07B9C11C" w:rsidR="0057376E" w:rsidRPr="00E85503" w:rsidRDefault="0057376E" w:rsidP="00E85503">
      <w:pPr>
        <w:tabs>
          <w:tab w:val="left" w:pos="440"/>
          <w:tab w:val="left" w:pos="1530"/>
          <w:tab w:val="left" w:pos="1620"/>
          <w:tab w:val="left" w:pos="2340"/>
          <w:tab w:val="left" w:pos="7560"/>
          <w:tab w:val="left" w:pos="8280"/>
          <w:tab w:val="left" w:pos="9000"/>
        </w:tabs>
        <w:ind w:left="360" w:right="4" w:hanging="360"/>
        <w:rPr>
          <w:rFonts w:ascii="Times" w:hAnsi="Times"/>
          <w:color w:val="000000"/>
          <w:sz w:val="22"/>
        </w:rPr>
      </w:pPr>
      <w:r>
        <w:rPr>
          <w:rFonts w:ascii="Times" w:hAnsi="Times"/>
          <w:color w:val="000000"/>
          <w:sz w:val="22"/>
        </w:rPr>
        <w:tab/>
      </w:r>
      <w:r w:rsidRPr="00E85503">
        <w:rPr>
          <w:rFonts w:ascii="Times" w:hAnsi="Times"/>
          <w:sz w:val="22"/>
        </w:rPr>
        <w:t xml:space="preserve">BGSU has partnered with the </w:t>
      </w:r>
      <w:r w:rsidRPr="00E85503">
        <w:rPr>
          <w:rFonts w:ascii="Times" w:hAnsi="Times"/>
          <w:i/>
          <w:sz w:val="22"/>
        </w:rPr>
        <w:t xml:space="preserve">Microsoft </w:t>
      </w:r>
      <w:r w:rsidR="00E85503" w:rsidRPr="00E85503">
        <w:rPr>
          <w:rFonts w:ascii="Times" w:hAnsi="Times"/>
          <w:i/>
          <w:sz w:val="22"/>
        </w:rPr>
        <w:t>Imagine</w:t>
      </w:r>
      <w:r w:rsidRPr="00E85503">
        <w:rPr>
          <w:rFonts w:ascii="Times" w:hAnsi="Times"/>
          <w:sz w:val="22"/>
        </w:rPr>
        <w:t xml:space="preserve"> program to provide BGSU students with Microsoft software free of charge. </w:t>
      </w:r>
      <w:r w:rsidRPr="00E85503">
        <w:rPr>
          <w:rFonts w:ascii="Times" w:hAnsi="Times"/>
          <w:color w:val="000000"/>
          <w:sz w:val="22"/>
        </w:rPr>
        <w:t xml:space="preserve"> You will have access to download this software starting the second week of class.  To download Visual Studio</w:t>
      </w:r>
      <w:r w:rsidRPr="00E85503">
        <w:rPr>
          <w:rFonts w:ascii="Times" w:hAnsi="Times"/>
          <w:b/>
          <w:color w:val="000000"/>
          <w:sz w:val="22"/>
        </w:rPr>
        <w:t xml:space="preserve"> </w:t>
      </w:r>
      <w:r w:rsidRPr="00E85503">
        <w:rPr>
          <w:rFonts w:ascii="Times" w:hAnsi="Times"/>
          <w:color w:val="000000"/>
          <w:sz w:val="22"/>
        </w:rPr>
        <w:t xml:space="preserve">for free, start with the directions at </w:t>
      </w:r>
      <w:hyperlink r:id="rId8" w:history="1">
        <w:r w:rsidRPr="00E85503">
          <w:rPr>
            <w:rStyle w:val="Hyperlink"/>
            <w:sz w:val="22"/>
          </w:rPr>
          <w:t>http://www.bgsu.edu/arts-and-sciences/computer-science/cs-documentation/obtaining-visual-studio.html</w:t>
        </w:r>
      </w:hyperlink>
      <w:r w:rsidRPr="00E85503">
        <w:rPr>
          <w:rFonts w:ascii="Times" w:hAnsi="Times"/>
          <w:color w:val="000000"/>
          <w:sz w:val="22"/>
        </w:rPr>
        <w:t>.  Click th</w:t>
      </w:r>
      <w:r w:rsidR="00E85503" w:rsidRPr="00E85503">
        <w:rPr>
          <w:rFonts w:ascii="Times" w:hAnsi="Times"/>
          <w:color w:val="000000"/>
          <w:sz w:val="22"/>
        </w:rPr>
        <w:t>e link for "Microsoft Imagine</w:t>
      </w:r>
      <w:r w:rsidRPr="00E85503">
        <w:rPr>
          <w:rFonts w:ascii="Times" w:hAnsi="Times"/>
          <w:color w:val="000000"/>
          <w:sz w:val="22"/>
        </w:rPr>
        <w:t>".  Under the "</w:t>
      </w:r>
      <w:r w:rsidR="00E85503" w:rsidRPr="00E85503">
        <w:rPr>
          <w:rFonts w:ascii="Times" w:hAnsi="Times"/>
          <w:color w:val="000000"/>
          <w:sz w:val="22"/>
        </w:rPr>
        <w:t>Popular</w:t>
      </w:r>
      <w:r w:rsidRPr="00E85503">
        <w:rPr>
          <w:rFonts w:ascii="Times" w:hAnsi="Times"/>
          <w:color w:val="000000"/>
          <w:sz w:val="22"/>
        </w:rPr>
        <w:t xml:space="preserve">" </w:t>
      </w:r>
      <w:r w:rsidR="00E85503" w:rsidRPr="00E85503">
        <w:rPr>
          <w:rFonts w:ascii="Times" w:hAnsi="Times"/>
          <w:color w:val="000000"/>
          <w:sz w:val="22"/>
        </w:rPr>
        <w:t xml:space="preserve">menu, </w:t>
      </w:r>
      <w:r w:rsidRPr="00E85503">
        <w:rPr>
          <w:rFonts w:ascii="Times" w:hAnsi="Times"/>
          <w:color w:val="000000"/>
          <w:sz w:val="22"/>
        </w:rPr>
        <w:t xml:space="preserve">click </w:t>
      </w:r>
      <w:r w:rsidR="00E85503" w:rsidRPr="00E85503">
        <w:rPr>
          <w:rFonts w:ascii="Times" w:hAnsi="Times"/>
          <w:color w:val="000000"/>
          <w:sz w:val="22"/>
        </w:rPr>
        <w:t xml:space="preserve">"Visual Studio </w:t>
      </w:r>
      <w:r w:rsidR="00E85503" w:rsidRPr="00E85503">
        <w:rPr>
          <w:rFonts w:ascii="Times" w:hAnsi="Times"/>
          <w:b/>
          <w:i/>
          <w:color w:val="000000"/>
          <w:sz w:val="22"/>
          <w:u w:val="single"/>
        </w:rPr>
        <w:t>Community</w:t>
      </w:r>
      <w:r w:rsidR="00E85503" w:rsidRPr="00E85503">
        <w:rPr>
          <w:rFonts w:ascii="Times" w:hAnsi="Times"/>
          <w:color w:val="000000"/>
          <w:sz w:val="22"/>
        </w:rPr>
        <w:t xml:space="preserve"> 2017"</w:t>
      </w:r>
      <w:r w:rsidRPr="00E85503">
        <w:rPr>
          <w:rFonts w:ascii="Times" w:hAnsi="Times"/>
          <w:color w:val="000000"/>
          <w:sz w:val="22"/>
        </w:rPr>
        <w:t xml:space="preserve"> and add to your cart. </w:t>
      </w:r>
    </w:p>
    <w:p w14:paraId="4ED3B297" w14:textId="77777777" w:rsidR="0057376E" w:rsidRPr="00E85503" w:rsidRDefault="0057376E" w:rsidP="0057376E">
      <w:pPr>
        <w:tabs>
          <w:tab w:val="left" w:pos="440"/>
          <w:tab w:val="left" w:pos="720"/>
          <w:tab w:val="left" w:pos="1080"/>
          <w:tab w:val="left" w:pos="1530"/>
          <w:tab w:val="left" w:pos="1620"/>
          <w:tab w:val="left" w:pos="2340"/>
          <w:tab w:val="left" w:pos="7560"/>
          <w:tab w:val="left" w:pos="8280"/>
          <w:tab w:val="left" w:pos="9000"/>
        </w:tabs>
        <w:ind w:left="360" w:right="4" w:hanging="360"/>
        <w:rPr>
          <w:rFonts w:ascii="Times" w:hAnsi="Times"/>
          <w:color w:val="000000"/>
          <w:sz w:val="22"/>
        </w:rPr>
      </w:pPr>
    </w:p>
    <w:p w14:paraId="2A77309C" w14:textId="4D7C6110" w:rsidR="0057376E" w:rsidRDefault="0057376E" w:rsidP="0057376E">
      <w:pPr>
        <w:tabs>
          <w:tab w:val="left" w:pos="440"/>
          <w:tab w:val="left" w:pos="720"/>
          <w:tab w:val="left" w:pos="1080"/>
          <w:tab w:val="left" w:pos="1530"/>
          <w:tab w:val="left" w:pos="1620"/>
          <w:tab w:val="left" w:pos="2340"/>
          <w:tab w:val="left" w:pos="7560"/>
          <w:tab w:val="left" w:pos="8280"/>
          <w:tab w:val="left" w:pos="9000"/>
        </w:tabs>
        <w:ind w:left="360" w:right="4" w:hanging="360"/>
        <w:rPr>
          <w:rFonts w:ascii="Times" w:hAnsi="Times"/>
          <w:color w:val="000000"/>
          <w:sz w:val="22"/>
        </w:rPr>
      </w:pPr>
      <w:r w:rsidRPr="00E85503">
        <w:rPr>
          <w:rFonts w:ascii="Times" w:hAnsi="Times"/>
          <w:color w:val="000000"/>
          <w:sz w:val="22"/>
        </w:rPr>
        <w:tab/>
        <w:t xml:space="preserve">You will then be asked to sign in using your BGSU email as the Username and the Password sent to you </w:t>
      </w:r>
      <w:r w:rsidR="00E85503" w:rsidRPr="00E85503">
        <w:rPr>
          <w:rFonts w:ascii="Times" w:hAnsi="Times"/>
          <w:color w:val="000000"/>
          <w:sz w:val="22"/>
        </w:rPr>
        <w:t>by email</w:t>
      </w:r>
      <w:r w:rsidRPr="00E85503">
        <w:rPr>
          <w:rFonts w:ascii="Times" w:hAnsi="Times"/>
          <w:color w:val="000000"/>
          <w:sz w:val="22"/>
        </w:rPr>
        <w:t xml:space="preserve"> to begin the download.</w:t>
      </w:r>
      <w:r>
        <w:rPr>
          <w:rFonts w:ascii="Times" w:hAnsi="Times"/>
          <w:color w:val="000000"/>
          <w:sz w:val="22"/>
        </w:rPr>
        <w:t xml:space="preserve">  If you have questions or have problems with the installation of Visual Studio, contact the Technology Support Center (TSC) – Hayes Hall 110, phone 372-0999.</w:t>
      </w:r>
    </w:p>
    <w:p w14:paraId="39909DC6" w14:textId="77777777" w:rsidR="0057376E" w:rsidRDefault="0057376E" w:rsidP="0057376E">
      <w:pPr>
        <w:tabs>
          <w:tab w:val="left" w:pos="440"/>
          <w:tab w:val="left" w:pos="1530"/>
          <w:tab w:val="left" w:pos="1620"/>
          <w:tab w:val="left" w:pos="2340"/>
          <w:tab w:val="left" w:pos="7560"/>
          <w:tab w:val="left" w:pos="8280"/>
          <w:tab w:val="left" w:pos="9000"/>
        </w:tabs>
        <w:ind w:left="360" w:right="4" w:hanging="360"/>
        <w:rPr>
          <w:rFonts w:ascii="Times" w:hAnsi="Times"/>
          <w:sz w:val="22"/>
        </w:rPr>
      </w:pPr>
    </w:p>
    <w:p w14:paraId="7C018B3E" w14:textId="77777777" w:rsidR="0057376E" w:rsidRDefault="0057376E" w:rsidP="0057376E">
      <w:pPr>
        <w:tabs>
          <w:tab w:val="left" w:pos="440"/>
          <w:tab w:val="left" w:pos="1530"/>
          <w:tab w:val="left" w:pos="1620"/>
          <w:tab w:val="left" w:pos="2340"/>
          <w:tab w:val="left" w:pos="7560"/>
          <w:tab w:val="left" w:pos="8280"/>
          <w:tab w:val="left" w:pos="9000"/>
        </w:tabs>
        <w:ind w:left="360" w:right="4" w:hanging="360"/>
        <w:rPr>
          <w:rFonts w:ascii="Times" w:hAnsi="Times"/>
          <w:sz w:val="22"/>
        </w:rPr>
      </w:pPr>
      <w:r>
        <w:rPr>
          <w:rFonts w:ascii="Times" w:hAnsi="Times"/>
          <w:b/>
          <w:sz w:val="22"/>
        </w:rPr>
        <w:t xml:space="preserve">Class Web Site:  </w:t>
      </w:r>
      <w:r>
        <w:rPr>
          <w:rFonts w:ascii="Times" w:hAnsi="Times"/>
          <w:sz w:val="22"/>
        </w:rPr>
        <w:t xml:space="preserve">Log in to Canvas and select the </w:t>
      </w:r>
      <w:r>
        <w:rPr>
          <w:rFonts w:ascii="Times" w:hAnsi="Times"/>
          <w:b/>
          <w:sz w:val="22"/>
        </w:rPr>
        <w:t>CS</w:t>
      </w:r>
      <w:r w:rsidR="00E124CA">
        <w:rPr>
          <w:rFonts w:ascii="Times" w:hAnsi="Times"/>
          <w:b/>
          <w:sz w:val="22"/>
        </w:rPr>
        <w:t xml:space="preserve"> </w:t>
      </w:r>
      <w:r>
        <w:rPr>
          <w:rFonts w:ascii="Times" w:hAnsi="Times"/>
          <w:b/>
          <w:sz w:val="22"/>
        </w:rPr>
        <w:t>2010</w:t>
      </w:r>
      <w:r>
        <w:rPr>
          <w:rFonts w:ascii="Times" w:hAnsi="Times"/>
          <w:sz w:val="22"/>
        </w:rPr>
        <w:t xml:space="preserve"> </w:t>
      </w:r>
      <w:r w:rsidR="0022032B">
        <w:rPr>
          <w:rFonts w:ascii="Times" w:hAnsi="Times"/>
          <w:b/>
          <w:sz w:val="22"/>
        </w:rPr>
        <w:t>Spring 201</w:t>
      </w:r>
      <w:r w:rsidR="00D06DFF">
        <w:rPr>
          <w:rFonts w:ascii="Times" w:hAnsi="Times"/>
          <w:b/>
          <w:sz w:val="22"/>
        </w:rPr>
        <w:t>8</w:t>
      </w:r>
      <w:r>
        <w:rPr>
          <w:rFonts w:ascii="Times" w:hAnsi="Times"/>
          <w:sz w:val="22"/>
        </w:rPr>
        <w:t xml:space="preserve"> link under </w:t>
      </w:r>
      <w:r>
        <w:rPr>
          <w:rFonts w:ascii="Times" w:hAnsi="Times"/>
          <w:b/>
          <w:sz w:val="22"/>
        </w:rPr>
        <w:t>Courses</w:t>
      </w:r>
      <w:r>
        <w:rPr>
          <w:rFonts w:ascii="Times" w:hAnsi="Times"/>
          <w:sz w:val="22"/>
        </w:rPr>
        <w:t xml:space="preserve">.  Select </w:t>
      </w:r>
      <w:r>
        <w:rPr>
          <w:rFonts w:ascii="Times" w:hAnsi="Times"/>
          <w:b/>
          <w:sz w:val="22"/>
        </w:rPr>
        <w:t>Announcements</w:t>
      </w:r>
      <w:r>
        <w:rPr>
          <w:rFonts w:ascii="Times" w:hAnsi="Times"/>
          <w:sz w:val="22"/>
        </w:rPr>
        <w:t xml:space="preserve"> for </w:t>
      </w:r>
      <w:r w:rsidR="00E124CA">
        <w:rPr>
          <w:rFonts w:ascii="Times" w:hAnsi="Times"/>
          <w:sz w:val="22"/>
        </w:rPr>
        <w:t>recent notifications and messages</w:t>
      </w:r>
      <w:r>
        <w:rPr>
          <w:rFonts w:ascii="Times" w:hAnsi="Times"/>
          <w:sz w:val="22"/>
        </w:rPr>
        <w:t xml:space="preserve">.  Select </w:t>
      </w:r>
      <w:r>
        <w:rPr>
          <w:rFonts w:ascii="Times" w:hAnsi="Times"/>
          <w:b/>
          <w:sz w:val="22"/>
        </w:rPr>
        <w:t>Files</w:t>
      </w:r>
      <w:r>
        <w:rPr>
          <w:rFonts w:ascii="Times" w:hAnsi="Times"/>
          <w:sz w:val="22"/>
        </w:rPr>
        <w:t xml:space="preserve"> for the syllabus, schedule,</w:t>
      </w:r>
      <w:r w:rsidR="00E124CA">
        <w:rPr>
          <w:rFonts w:ascii="Times" w:hAnsi="Times"/>
          <w:sz w:val="22"/>
        </w:rPr>
        <w:t xml:space="preserve"> </w:t>
      </w:r>
      <w:r w:rsidR="00E124CA">
        <w:rPr>
          <w:rFonts w:ascii="Times" w:hAnsi="Times"/>
          <w:sz w:val="22"/>
        </w:rPr>
        <w:lastRenderedPageBreak/>
        <w:t xml:space="preserve">assignments </w:t>
      </w:r>
      <w:r>
        <w:rPr>
          <w:rFonts w:ascii="Times" w:hAnsi="Times"/>
          <w:sz w:val="22"/>
        </w:rPr>
        <w:t xml:space="preserve">and other course documents.  Select </w:t>
      </w:r>
      <w:r>
        <w:rPr>
          <w:rFonts w:ascii="Times" w:hAnsi="Times"/>
          <w:b/>
          <w:sz w:val="22"/>
        </w:rPr>
        <w:t>Grades</w:t>
      </w:r>
      <w:r>
        <w:rPr>
          <w:rFonts w:ascii="Times" w:hAnsi="Times"/>
          <w:sz w:val="22"/>
        </w:rPr>
        <w:t xml:space="preserve"> to see all of your posted scores for the course.</w:t>
      </w:r>
    </w:p>
    <w:p w14:paraId="6247D351" w14:textId="77777777" w:rsidR="0057376E" w:rsidRDefault="0057376E" w:rsidP="0057376E">
      <w:pPr>
        <w:tabs>
          <w:tab w:val="left" w:pos="440"/>
          <w:tab w:val="left" w:pos="1980"/>
          <w:tab w:val="left" w:pos="7020"/>
          <w:tab w:val="left" w:pos="7560"/>
          <w:tab w:val="left" w:pos="8280"/>
          <w:tab w:val="left" w:pos="9000"/>
        </w:tabs>
        <w:ind w:left="1980" w:right="4" w:hanging="1980"/>
        <w:rPr>
          <w:rFonts w:ascii="Times" w:hAnsi="Times"/>
          <w:b/>
          <w:sz w:val="22"/>
        </w:rPr>
      </w:pPr>
    </w:p>
    <w:p w14:paraId="7882A5C3" w14:textId="77777777" w:rsidR="0057376E" w:rsidRDefault="0057376E" w:rsidP="0057376E">
      <w:pPr>
        <w:tabs>
          <w:tab w:val="left" w:pos="440"/>
          <w:tab w:val="left" w:pos="7020"/>
          <w:tab w:val="left" w:pos="7560"/>
          <w:tab w:val="left" w:pos="8280"/>
          <w:tab w:val="left" w:pos="9000"/>
        </w:tabs>
        <w:ind w:left="360" w:right="4" w:hanging="360"/>
        <w:rPr>
          <w:rFonts w:ascii="Times" w:hAnsi="Times"/>
          <w:sz w:val="22"/>
        </w:rPr>
      </w:pPr>
      <w:r>
        <w:rPr>
          <w:rFonts w:ascii="Times" w:hAnsi="Times"/>
          <w:b/>
          <w:sz w:val="22"/>
        </w:rPr>
        <w:t>Grading:</w:t>
      </w:r>
      <w:r>
        <w:rPr>
          <w:rFonts w:ascii="Times" w:hAnsi="Times"/>
          <w:sz w:val="22"/>
        </w:rPr>
        <w:t xml:space="preserve">  Your final grade in the class is determined by the percentage of the total points you earn on the items listed below.</w:t>
      </w:r>
    </w:p>
    <w:p w14:paraId="471E13CA" w14:textId="77777777" w:rsidR="0057376E" w:rsidRDefault="0057376E" w:rsidP="0057376E">
      <w:pPr>
        <w:tabs>
          <w:tab w:val="left" w:pos="440"/>
          <w:tab w:val="left" w:pos="7020"/>
          <w:tab w:val="left" w:pos="7560"/>
          <w:tab w:val="left" w:pos="8280"/>
          <w:tab w:val="left" w:pos="9000"/>
        </w:tabs>
        <w:ind w:left="360" w:right="4" w:hanging="360"/>
        <w:rPr>
          <w:rFonts w:ascii="Times" w:hAnsi="Time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9"/>
        <w:gridCol w:w="4131"/>
      </w:tblGrid>
      <w:tr w:rsidR="0057376E" w14:paraId="7EB16D5F" w14:textId="77777777" w:rsidTr="008524EB">
        <w:tc>
          <w:tcPr>
            <w:tcW w:w="5219" w:type="dxa"/>
            <w:tcBorders>
              <w:top w:val="single" w:sz="4" w:space="0" w:color="auto"/>
              <w:left w:val="single" w:sz="4" w:space="0" w:color="auto"/>
              <w:bottom w:val="single" w:sz="4" w:space="0" w:color="auto"/>
              <w:right w:val="single" w:sz="4" w:space="0" w:color="auto"/>
            </w:tcBorders>
            <w:hideMark/>
          </w:tcPr>
          <w:p w14:paraId="67EA003A"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b/>
                <w:sz w:val="22"/>
              </w:rPr>
            </w:pPr>
            <w:r>
              <w:rPr>
                <w:rFonts w:ascii="Times" w:hAnsi="Times"/>
                <w:b/>
                <w:sz w:val="22"/>
              </w:rPr>
              <w:t>Assessments</w:t>
            </w:r>
          </w:p>
        </w:tc>
        <w:tc>
          <w:tcPr>
            <w:tcW w:w="4131" w:type="dxa"/>
            <w:tcBorders>
              <w:top w:val="single" w:sz="4" w:space="0" w:color="auto"/>
              <w:left w:val="single" w:sz="4" w:space="0" w:color="auto"/>
              <w:bottom w:val="single" w:sz="4" w:space="0" w:color="auto"/>
              <w:right w:val="single" w:sz="4" w:space="0" w:color="auto"/>
            </w:tcBorders>
            <w:hideMark/>
          </w:tcPr>
          <w:p w14:paraId="171794BA"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b/>
                <w:sz w:val="22"/>
              </w:rPr>
            </w:pPr>
            <w:r>
              <w:rPr>
                <w:rFonts w:ascii="Times" w:hAnsi="Times"/>
                <w:b/>
                <w:sz w:val="22"/>
              </w:rPr>
              <w:t>Grading Scale</w:t>
            </w:r>
          </w:p>
        </w:tc>
      </w:tr>
      <w:tr w:rsidR="0057376E" w14:paraId="613620B9" w14:textId="77777777" w:rsidTr="008524EB">
        <w:trPr>
          <w:trHeight w:val="1934"/>
        </w:trPr>
        <w:tc>
          <w:tcPr>
            <w:tcW w:w="5219"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6"/>
              <w:gridCol w:w="1401"/>
              <w:gridCol w:w="967"/>
            </w:tblGrid>
            <w:tr w:rsidR="0057376E" w14:paraId="27DFC754" w14:textId="77777777">
              <w:trPr>
                <w:trHeight w:val="270"/>
                <w:jc w:val="center"/>
              </w:trPr>
              <w:tc>
                <w:tcPr>
                  <w:tcW w:w="2566" w:type="dxa"/>
                  <w:tcBorders>
                    <w:top w:val="single" w:sz="4" w:space="0" w:color="auto"/>
                    <w:left w:val="single" w:sz="4" w:space="0" w:color="auto"/>
                    <w:bottom w:val="single" w:sz="4" w:space="0" w:color="auto"/>
                    <w:right w:val="single" w:sz="4" w:space="0" w:color="auto"/>
                  </w:tcBorders>
                  <w:hideMark/>
                </w:tcPr>
                <w:p w14:paraId="77BDD27D"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i/>
                      <w:sz w:val="22"/>
                    </w:rPr>
                  </w:pPr>
                  <w:r>
                    <w:rPr>
                      <w:rFonts w:ascii="Times" w:hAnsi="Times"/>
                      <w:i/>
                      <w:sz w:val="22"/>
                    </w:rPr>
                    <w:t>Item</w:t>
                  </w:r>
                </w:p>
              </w:tc>
              <w:tc>
                <w:tcPr>
                  <w:tcW w:w="1401" w:type="dxa"/>
                  <w:tcBorders>
                    <w:top w:val="single" w:sz="4" w:space="0" w:color="auto"/>
                    <w:left w:val="single" w:sz="4" w:space="0" w:color="auto"/>
                    <w:bottom w:val="single" w:sz="4" w:space="0" w:color="auto"/>
                    <w:right w:val="single" w:sz="4" w:space="0" w:color="auto"/>
                  </w:tcBorders>
                  <w:hideMark/>
                </w:tcPr>
                <w:p w14:paraId="484104B7"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i/>
                      <w:sz w:val="22"/>
                    </w:rPr>
                  </w:pPr>
                  <w:r>
                    <w:rPr>
                      <w:rFonts w:ascii="Times" w:hAnsi="Times"/>
                      <w:i/>
                      <w:sz w:val="22"/>
                    </w:rPr>
                    <w:t>Points each</w:t>
                  </w:r>
                </w:p>
              </w:tc>
              <w:tc>
                <w:tcPr>
                  <w:tcW w:w="967" w:type="dxa"/>
                  <w:tcBorders>
                    <w:top w:val="single" w:sz="4" w:space="0" w:color="auto"/>
                    <w:left w:val="single" w:sz="4" w:space="0" w:color="auto"/>
                    <w:bottom w:val="single" w:sz="4" w:space="0" w:color="auto"/>
                    <w:right w:val="single" w:sz="4" w:space="0" w:color="auto"/>
                  </w:tcBorders>
                  <w:hideMark/>
                </w:tcPr>
                <w:p w14:paraId="015EAB57"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i/>
                      <w:sz w:val="22"/>
                    </w:rPr>
                  </w:pPr>
                  <w:r>
                    <w:rPr>
                      <w:rFonts w:ascii="Times" w:hAnsi="Times"/>
                      <w:i/>
                      <w:sz w:val="22"/>
                    </w:rPr>
                    <w:t>Total</w:t>
                  </w:r>
                </w:p>
              </w:tc>
            </w:tr>
            <w:tr w:rsidR="0057376E" w14:paraId="37F173EA" w14:textId="77777777">
              <w:trPr>
                <w:trHeight w:val="255"/>
                <w:jc w:val="center"/>
              </w:trPr>
              <w:tc>
                <w:tcPr>
                  <w:tcW w:w="2566" w:type="dxa"/>
                  <w:tcBorders>
                    <w:top w:val="single" w:sz="4" w:space="0" w:color="auto"/>
                    <w:left w:val="single" w:sz="4" w:space="0" w:color="auto"/>
                    <w:bottom w:val="single" w:sz="4" w:space="0" w:color="auto"/>
                    <w:right w:val="single" w:sz="4" w:space="0" w:color="auto"/>
                  </w:tcBorders>
                  <w:hideMark/>
                </w:tcPr>
                <w:p w14:paraId="4EEEA720"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z w:val="22"/>
                    </w:rPr>
                  </w:pPr>
                  <w:r>
                    <w:rPr>
                      <w:rFonts w:ascii="Times" w:hAnsi="Times"/>
                      <w:sz w:val="22"/>
                    </w:rPr>
                    <w:t>Midterm, Final Exam</w:t>
                  </w:r>
                </w:p>
              </w:tc>
              <w:tc>
                <w:tcPr>
                  <w:tcW w:w="1401" w:type="dxa"/>
                  <w:tcBorders>
                    <w:top w:val="single" w:sz="4" w:space="0" w:color="auto"/>
                    <w:left w:val="single" w:sz="4" w:space="0" w:color="auto"/>
                    <w:bottom w:val="single" w:sz="4" w:space="0" w:color="auto"/>
                    <w:right w:val="single" w:sz="4" w:space="0" w:color="auto"/>
                  </w:tcBorders>
                  <w:hideMark/>
                </w:tcPr>
                <w:p w14:paraId="348E5227" w14:textId="12C09E94" w:rsidR="0057376E" w:rsidRDefault="000029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sz w:val="22"/>
                    </w:rPr>
                  </w:pPr>
                  <w:r>
                    <w:rPr>
                      <w:rFonts w:ascii="Times" w:hAnsi="Times"/>
                      <w:sz w:val="22"/>
                    </w:rPr>
                    <w:t>10</w:t>
                  </w:r>
                  <w:r w:rsidR="0057376E">
                    <w:rPr>
                      <w:rFonts w:ascii="Times" w:hAnsi="Times"/>
                      <w:sz w:val="22"/>
                    </w:rPr>
                    <w:t>0, 120</w:t>
                  </w:r>
                </w:p>
              </w:tc>
              <w:tc>
                <w:tcPr>
                  <w:tcW w:w="967" w:type="dxa"/>
                  <w:tcBorders>
                    <w:top w:val="single" w:sz="4" w:space="0" w:color="auto"/>
                    <w:left w:val="single" w:sz="4" w:space="0" w:color="auto"/>
                    <w:bottom w:val="single" w:sz="4" w:space="0" w:color="auto"/>
                    <w:right w:val="single" w:sz="4" w:space="0" w:color="auto"/>
                  </w:tcBorders>
                  <w:hideMark/>
                </w:tcPr>
                <w:p w14:paraId="52F263F4" w14:textId="7420E628" w:rsidR="0057376E" w:rsidRDefault="000029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right"/>
                    <w:rPr>
                      <w:sz w:val="22"/>
                    </w:rPr>
                  </w:pPr>
                  <w:r>
                    <w:rPr>
                      <w:rFonts w:ascii="Times" w:hAnsi="Times"/>
                      <w:sz w:val="22"/>
                    </w:rPr>
                    <w:t>22</w:t>
                  </w:r>
                  <w:r w:rsidR="0057376E">
                    <w:rPr>
                      <w:rFonts w:ascii="Times" w:hAnsi="Times"/>
                      <w:sz w:val="22"/>
                    </w:rPr>
                    <w:t>0</w:t>
                  </w:r>
                </w:p>
              </w:tc>
            </w:tr>
            <w:tr w:rsidR="0057376E" w14:paraId="3E0C55E4" w14:textId="77777777">
              <w:trPr>
                <w:trHeight w:val="270"/>
                <w:jc w:val="center"/>
              </w:trPr>
              <w:tc>
                <w:tcPr>
                  <w:tcW w:w="2566" w:type="dxa"/>
                  <w:tcBorders>
                    <w:top w:val="single" w:sz="4" w:space="0" w:color="auto"/>
                    <w:left w:val="single" w:sz="4" w:space="0" w:color="auto"/>
                    <w:bottom w:val="single" w:sz="4" w:space="0" w:color="auto"/>
                    <w:right w:val="single" w:sz="4" w:space="0" w:color="auto"/>
                  </w:tcBorders>
                  <w:hideMark/>
                </w:tcPr>
                <w:p w14:paraId="44F89D8B" w14:textId="77777777" w:rsidR="0057376E" w:rsidRDefault="008524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z w:val="22"/>
                    </w:rPr>
                  </w:pPr>
                  <w:r>
                    <w:rPr>
                      <w:rFonts w:ascii="Times" w:hAnsi="Times"/>
                      <w:sz w:val="22"/>
                    </w:rPr>
                    <w:t>Quizzes (11</w:t>
                  </w:r>
                  <w:r w:rsidR="0057376E">
                    <w:rPr>
                      <w:rFonts w:ascii="Times" w:hAnsi="Times"/>
                      <w:sz w:val="22"/>
                    </w:rPr>
                    <w:t>)*</w:t>
                  </w:r>
                </w:p>
              </w:tc>
              <w:tc>
                <w:tcPr>
                  <w:tcW w:w="1401" w:type="dxa"/>
                  <w:tcBorders>
                    <w:top w:val="single" w:sz="4" w:space="0" w:color="auto"/>
                    <w:left w:val="single" w:sz="4" w:space="0" w:color="auto"/>
                    <w:bottom w:val="single" w:sz="4" w:space="0" w:color="auto"/>
                    <w:right w:val="single" w:sz="4" w:space="0" w:color="auto"/>
                  </w:tcBorders>
                  <w:hideMark/>
                </w:tcPr>
                <w:p w14:paraId="10C0A68E"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sz w:val="22"/>
                    </w:rPr>
                  </w:pPr>
                  <w:r>
                    <w:rPr>
                      <w:rFonts w:ascii="Times" w:hAnsi="Times"/>
                      <w:sz w:val="22"/>
                    </w:rPr>
                    <w:t>10</w:t>
                  </w:r>
                </w:p>
              </w:tc>
              <w:tc>
                <w:tcPr>
                  <w:tcW w:w="967" w:type="dxa"/>
                  <w:tcBorders>
                    <w:top w:val="single" w:sz="4" w:space="0" w:color="auto"/>
                    <w:left w:val="single" w:sz="4" w:space="0" w:color="auto"/>
                    <w:bottom w:val="single" w:sz="4" w:space="0" w:color="auto"/>
                    <w:right w:val="single" w:sz="4" w:space="0" w:color="auto"/>
                  </w:tcBorders>
                  <w:hideMark/>
                </w:tcPr>
                <w:p w14:paraId="49C24CE2"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right"/>
                    <w:rPr>
                      <w:sz w:val="22"/>
                    </w:rPr>
                  </w:pPr>
                  <w:r>
                    <w:rPr>
                      <w:rFonts w:ascii="Times" w:hAnsi="Times"/>
                      <w:sz w:val="22"/>
                    </w:rPr>
                    <w:t>100</w:t>
                  </w:r>
                </w:p>
              </w:tc>
            </w:tr>
            <w:tr w:rsidR="0057376E" w14:paraId="79238CEA" w14:textId="77777777">
              <w:trPr>
                <w:trHeight w:val="270"/>
                <w:jc w:val="center"/>
              </w:trPr>
              <w:tc>
                <w:tcPr>
                  <w:tcW w:w="2566" w:type="dxa"/>
                  <w:tcBorders>
                    <w:top w:val="single" w:sz="4" w:space="0" w:color="auto"/>
                    <w:left w:val="single" w:sz="4" w:space="0" w:color="auto"/>
                    <w:bottom w:val="single" w:sz="4" w:space="0" w:color="auto"/>
                    <w:right w:val="single" w:sz="4" w:space="0" w:color="auto"/>
                  </w:tcBorders>
                  <w:hideMark/>
                </w:tcPr>
                <w:p w14:paraId="7A47D2DB"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z w:val="22"/>
                    </w:rPr>
                  </w:pPr>
                  <w:r>
                    <w:rPr>
                      <w:rFonts w:ascii="Times" w:hAnsi="Times"/>
                      <w:sz w:val="22"/>
                    </w:rPr>
                    <w:t>Programs (7)</w:t>
                  </w:r>
                </w:p>
              </w:tc>
              <w:tc>
                <w:tcPr>
                  <w:tcW w:w="1401" w:type="dxa"/>
                  <w:tcBorders>
                    <w:top w:val="single" w:sz="4" w:space="0" w:color="auto"/>
                    <w:left w:val="single" w:sz="4" w:space="0" w:color="auto"/>
                    <w:bottom w:val="single" w:sz="4" w:space="0" w:color="auto"/>
                    <w:right w:val="single" w:sz="4" w:space="0" w:color="auto"/>
                  </w:tcBorders>
                  <w:hideMark/>
                </w:tcPr>
                <w:p w14:paraId="30712341"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sz w:val="22"/>
                    </w:rPr>
                  </w:pPr>
                  <w:r>
                    <w:rPr>
                      <w:rFonts w:ascii="Times" w:hAnsi="Times"/>
                      <w:sz w:val="22"/>
                    </w:rPr>
                    <w:t>25</w:t>
                  </w:r>
                </w:p>
              </w:tc>
              <w:tc>
                <w:tcPr>
                  <w:tcW w:w="967" w:type="dxa"/>
                  <w:tcBorders>
                    <w:top w:val="single" w:sz="4" w:space="0" w:color="auto"/>
                    <w:left w:val="single" w:sz="4" w:space="0" w:color="auto"/>
                    <w:bottom w:val="single" w:sz="4" w:space="0" w:color="auto"/>
                    <w:right w:val="single" w:sz="4" w:space="0" w:color="auto"/>
                  </w:tcBorders>
                  <w:hideMark/>
                </w:tcPr>
                <w:p w14:paraId="7F624CA7"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right"/>
                    <w:rPr>
                      <w:sz w:val="22"/>
                    </w:rPr>
                  </w:pPr>
                  <w:r>
                    <w:rPr>
                      <w:rFonts w:ascii="Times" w:hAnsi="Times"/>
                      <w:sz w:val="22"/>
                    </w:rPr>
                    <w:t>175</w:t>
                  </w:r>
                </w:p>
              </w:tc>
            </w:tr>
            <w:tr w:rsidR="0057376E" w14:paraId="6F1C8B16" w14:textId="77777777">
              <w:trPr>
                <w:trHeight w:val="270"/>
                <w:jc w:val="center"/>
              </w:trPr>
              <w:tc>
                <w:tcPr>
                  <w:tcW w:w="2566" w:type="dxa"/>
                  <w:tcBorders>
                    <w:top w:val="single" w:sz="4" w:space="0" w:color="auto"/>
                    <w:left w:val="single" w:sz="4" w:space="0" w:color="auto"/>
                    <w:bottom w:val="single" w:sz="4" w:space="0" w:color="auto"/>
                    <w:right w:val="single" w:sz="4" w:space="0" w:color="auto"/>
                  </w:tcBorders>
                  <w:hideMark/>
                </w:tcPr>
                <w:p w14:paraId="63E1DCB9" w14:textId="5523A86F" w:rsidR="0057376E" w:rsidRDefault="000029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z w:val="22"/>
                    </w:rPr>
                  </w:pPr>
                  <w:r>
                    <w:rPr>
                      <w:rFonts w:ascii="Times" w:hAnsi="Times"/>
                      <w:sz w:val="22"/>
                    </w:rPr>
                    <w:t>Labs (14</w:t>
                  </w:r>
                  <w:r w:rsidR="0057376E">
                    <w:rPr>
                      <w:rFonts w:ascii="Times" w:hAnsi="Times"/>
                      <w:sz w:val="22"/>
                    </w:rPr>
                    <w:t xml:space="preserve">)* - </w:t>
                  </w:r>
                  <w:r w:rsidR="0057376E">
                    <w:rPr>
                      <w:rFonts w:ascii="Times" w:hAnsi="Times"/>
                      <w:sz w:val="22"/>
                      <w:u w:val="single"/>
                    </w:rPr>
                    <w:t>NO</w:t>
                  </w:r>
                  <w:r w:rsidR="0057376E">
                    <w:rPr>
                      <w:rFonts w:ascii="Times" w:hAnsi="Times"/>
                      <w:sz w:val="22"/>
                    </w:rPr>
                    <w:t xml:space="preserve"> makeups</w:t>
                  </w:r>
                </w:p>
              </w:tc>
              <w:tc>
                <w:tcPr>
                  <w:tcW w:w="1401" w:type="dxa"/>
                  <w:tcBorders>
                    <w:top w:val="single" w:sz="4" w:space="0" w:color="auto"/>
                    <w:left w:val="single" w:sz="4" w:space="0" w:color="auto"/>
                    <w:bottom w:val="single" w:sz="4" w:space="0" w:color="auto"/>
                    <w:right w:val="single" w:sz="4" w:space="0" w:color="auto"/>
                  </w:tcBorders>
                  <w:hideMark/>
                </w:tcPr>
                <w:p w14:paraId="6ADD9ED0"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sz w:val="22"/>
                    </w:rPr>
                  </w:pPr>
                  <w:r>
                    <w:rPr>
                      <w:rFonts w:ascii="Times" w:hAnsi="Times"/>
                      <w:sz w:val="22"/>
                    </w:rPr>
                    <w:t>5</w:t>
                  </w:r>
                </w:p>
              </w:tc>
              <w:tc>
                <w:tcPr>
                  <w:tcW w:w="967" w:type="dxa"/>
                  <w:tcBorders>
                    <w:top w:val="single" w:sz="4" w:space="0" w:color="auto"/>
                    <w:left w:val="single" w:sz="4" w:space="0" w:color="auto"/>
                    <w:bottom w:val="single" w:sz="4" w:space="0" w:color="auto"/>
                    <w:right w:val="single" w:sz="4" w:space="0" w:color="auto"/>
                  </w:tcBorders>
                  <w:hideMark/>
                </w:tcPr>
                <w:p w14:paraId="53228A32" w14:textId="5D068516" w:rsidR="0057376E" w:rsidRDefault="000029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right"/>
                    <w:rPr>
                      <w:sz w:val="22"/>
                    </w:rPr>
                  </w:pPr>
                  <w:r>
                    <w:rPr>
                      <w:rFonts w:ascii="Times" w:hAnsi="Times"/>
                      <w:sz w:val="22"/>
                    </w:rPr>
                    <w:t>65</w:t>
                  </w:r>
                </w:p>
              </w:tc>
            </w:tr>
            <w:tr w:rsidR="0057376E" w14:paraId="6816F46D" w14:textId="77777777" w:rsidTr="00AB1C86">
              <w:trPr>
                <w:trHeight w:val="251"/>
                <w:jc w:val="center"/>
              </w:trPr>
              <w:tc>
                <w:tcPr>
                  <w:tcW w:w="2566" w:type="dxa"/>
                  <w:tcBorders>
                    <w:top w:val="single" w:sz="4" w:space="0" w:color="auto"/>
                    <w:left w:val="single" w:sz="4" w:space="0" w:color="auto"/>
                    <w:bottom w:val="single" w:sz="4" w:space="0" w:color="auto"/>
                    <w:right w:val="single" w:sz="4" w:space="0" w:color="auto"/>
                  </w:tcBorders>
                  <w:hideMark/>
                </w:tcPr>
                <w:p w14:paraId="3510AC8D" w14:textId="77777777" w:rsidR="0057376E" w:rsidRDefault="0057376E" w:rsidP="00E124C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b/>
                      <w:sz w:val="22"/>
                    </w:rPr>
                  </w:pPr>
                  <w:r>
                    <w:rPr>
                      <w:rFonts w:ascii="Times" w:hAnsi="Times"/>
                      <w:b/>
                      <w:sz w:val="22"/>
                    </w:rPr>
                    <w:t>Overall Total</w:t>
                  </w:r>
                </w:p>
              </w:tc>
              <w:tc>
                <w:tcPr>
                  <w:tcW w:w="1401" w:type="dxa"/>
                  <w:tcBorders>
                    <w:top w:val="single" w:sz="4" w:space="0" w:color="auto"/>
                    <w:left w:val="single" w:sz="4" w:space="0" w:color="auto"/>
                    <w:bottom w:val="single" w:sz="4" w:space="0" w:color="auto"/>
                    <w:right w:val="single" w:sz="4" w:space="0" w:color="auto"/>
                  </w:tcBorders>
                </w:tcPr>
                <w:p w14:paraId="5BB863E1" w14:textId="77777777" w:rsidR="0057376E" w:rsidRDefault="0057376E" w:rsidP="00E124C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b/>
                      <w:sz w:val="22"/>
                    </w:rPr>
                  </w:pPr>
                </w:p>
              </w:tc>
              <w:tc>
                <w:tcPr>
                  <w:tcW w:w="967" w:type="dxa"/>
                  <w:tcBorders>
                    <w:top w:val="single" w:sz="4" w:space="0" w:color="auto"/>
                    <w:left w:val="single" w:sz="4" w:space="0" w:color="auto"/>
                    <w:bottom w:val="single" w:sz="4" w:space="0" w:color="auto"/>
                    <w:right w:val="single" w:sz="4" w:space="0" w:color="auto"/>
                  </w:tcBorders>
                  <w:hideMark/>
                </w:tcPr>
                <w:p w14:paraId="4BDC9397" w14:textId="6E21D528" w:rsidR="0057376E" w:rsidRDefault="00002973" w:rsidP="00E124C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right"/>
                    <w:rPr>
                      <w:b/>
                      <w:sz w:val="22"/>
                    </w:rPr>
                  </w:pPr>
                  <w:r>
                    <w:rPr>
                      <w:b/>
                      <w:sz w:val="22"/>
                    </w:rPr>
                    <w:t>560</w:t>
                  </w:r>
                </w:p>
              </w:tc>
            </w:tr>
          </w:tbl>
          <w:p w14:paraId="53ABDB01"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z w:val="22"/>
              </w:rPr>
            </w:pPr>
          </w:p>
        </w:tc>
        <w:tc>
          <w:tcPr>
            <w:tcW w:w="4131" w:type="dxa"/>
            <w:tcBorders>
              <w:top w:val="single" w:sz="4" w:space="0" w:color="auto"/>
              <w:left w:val="single" w:sz="4" w:space="0" w:color="auto"/>
              <w:bottom w:val="single" w:sz="4" w:space="0" w:color="auto"/>
              <w:right w:val="single" w:sz="4" w:space="0" w:color="auto"/>
            </w:tcBorders>
            <w:hideMark/>
          </w:tcPr>
          <w:tbl>
            <w:tblPr>
              <w:tblpPr w:leftFromText="180" w:rightFromText="180" w:vertAnchor="page" w:horzAnchor="page" w:tblpX="18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66"/>
              <w:gridCol w:w="2230"/>
            </w:tblGrid>
            <w:tr w:rsidR="00B345AC" w14:paraId="55230C68" w14:textId="77777777" w:rsidTr="00B345AC">
              <w:trPr>
                <w:trHeight w:val="323"/>
              </w:trPr>
              <w:tc>
                <w:tcPr>
                  <w:tcW w:w="1666" w:type="dxa"/>
                  <w:tcBorders>
                    <w:top w:val="single" w:sz="4" w:space="0" w:color="auto"/>
                    <w:left w:val="single" w:sz="4" w:space="0" w:color="auto"/>
                    <w:bottom w:val="single" w:sz="4" w:space="0" w:color="auto"/>
                    <w:right w:val="single" w:sz="4" w:space="0" w:color="auto"/>
                  </w:tcBorders>
                  <w:hideMark/>
                </w:tcPr>
                <w:p w14:paraId="02FD944D" w14:textId="77777777" w:rsidR="00B345AC" w:rsidRPr="00B345AC" w:rsidRDefault="00B345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i/>
                      <w:sz w:val="22"/>
                    </w:rPr>
                  </w:pPr>
                  <w:r w:rsidRPr="00B345AC">
                    <w:rPr>
                      <w:rFonts w:ascii="Times" w:hAnsi="Times"/>
                      <w:i/>
                      <w:sz w:val="22"/>
                    </w:rPr>
                    <w:t xml:space="preserve">Grade </w:t>
                  </w:r>
                </w:p>
              </w:tc>
              <w:tc>
                <w:tcPr>
                  <w:tcW w:w="2230" w:type="dxa"/>
                  <w:tcBorders>
                    <w:top w:val="single" w:sz="4" w:space="0" w:color="auto"/>
                    <w:left w:val="single" w:sz="4" w:space="0" w:color="auto"/>
                    <w:bottom w:val="single" w:sz="4" w:space="0" w:color="auto"/>
                    <w:right w:val="single" w:sz="4" w:space="0" w:color="auto"/>
                  </w:tcBorders>
                  <w:hideMark/>
                </w:tcPr>
                <w:p w14:paraId="552F06C4" w14:textId="77777777" w:rsidR="00B345AC" w:rsidRPr="00B345AC" w:rsidRDefault="00B345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i/>
                      <w:sz w:val="22"/>
                    </w:rPr>
                  </w:pPr>
                  <w:r w:rsidRPr="00B345AC">
                    <w:rPr>
                      <w:rFonts w:ascii="Times" w:hAnsi="Times"/>
                      <w:i/>
                      <w:sz w:val="22"/>
                    </w:rPr>
                    <w:t>Percentage</w:t>
                  </w:r>
                </w:p>
              </w:tc>
            </w:tr>
            <w:tr w:rsidR="00B345AC" w14:paraId="28FA2DBA" w14:textId="77777777" w:rsidTr="00B345AC">
              <w:trPr>
                <w:trHeight w:val="307"/>
              </w:trPr>
              <w:tc>
                <w:tcPr>
                  <w:tcW w:w="1666" w:type="dxa"/>
                  <w:tcBorders>
                    <w:top w:val="single" w:sz="4" w:space="0" w:color="auto"/>
                    <w:left w:val="single" w:sz="4" w:space="0" w:color="auto"/>
                    <w:bottom w:val="single" w:sz="4" w:space="0" w:color="auto"/>
                    <w:right w:val="single" w:sz="4" w:space="0" w:color="auto"/>
                  </w:tcBorders>
                  <w:hideMark/>
                </w:tcPr>
                <w:p w14:paraId="3C9FD18A" w14:textId="77777777" w:rsidR="00B345AC" w:rsidRPr="00B345AC" w:rsidRDefault="00B345AC">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jc w:val="center"/>
                    <w:rPr>
                      <w:sz w:val="22"/>
                    </w:rPr>
                  </w:pPr>
                  <w:r w:rsidRPr="00B345AC">
                    <w:rPr>
                      <w:rFonts w:ascii="Times" w:hAnsi="Times"/>
                      <w:sz w:val="22"/>
                    </w:rPr>
                    <w:t>A</w:t>
                  </w:r>
                </w:p>
              </w:tc>
              <w:tc>
                <w:tcPr>
                  <w:tcW w:w="2230" w:type="dxa"/>
                  <w:tcBorders>
                    <w:top w:val="single" w:sz="4" w:space="0" w:color="auto"/>
                    <w:left w:val="single" w:sz="4" w:space="0" w:color="auto"/>
                    <w:bottom w:val="single" w:sz="4" w:space="0" w:color="auto"/>
                    <w:right w:val="single" w:sz="4" w:space="0" w:color="auto"/>
                  </w:tcBorders>
                  <w:hideMark/>
                </w:tcPr>
                <w:p w14:paraId="5A367A37" w14:textId="755110E1" w:rsidR="00B345AC" w:rsidRPr="00B345AC" w:rsidRDefault="00002973">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rPr>
                      <w:sz w:val="22"/>
                    </w:rPr>
                  </w:pPr>
                  <w:r>
                    <w:rPr>
                      <w:rFonts w:ascii="Times" w:hAnsi="Times"/>
                      <w:sz w:val="22"/>
                    </w:rPr>
                    <w:t>92</w:t>
                  </w:r>
                  <w:r w:rsidR="00B345AC" w:rsidRPr="00B345AC">
                    <w:rPr>
                      <w:rFonts w:ascii="Times" w:hAnsi="Times"/>
                      <w:sz w:val="22"/>
                    </w:rPr>
                    <w:t xml:space="preserve"> - 100%</w:t>
                  </w:r>
                </w:p>
              </w:tc>
            </w:tr>
            <w:tr w:rsidR="00B345AC" w14:paraId="16849FA8" w14:textId="77777777" w:rsidTr="00B345AC">
              <w:trPr>
                <w:trHeight w:val="323"/>
              </w:trPr>
              <w:tc>
                <w:tcPr>
                  <w:tcW w:w="1666" w:type="dxa"/>
                  <w:tcBorders>
                    <w:top w:val="single" w:sz="4" w:space="0" w:color="auto"/>
                    <w:left w:val="single" w:sz="4" w:space="0" w:color="auto"/>
                    <w:bottom w:val="single" w:sz="4" w:space="0" w:color="auto"/>
                    <w:right w:val="single" w:sz="4" w:space="0" w:color="auto"/>
                  </w:tcBorders>
                  <w:hideMark/>
                </w:tcPr>
                <w:p w14:paraId="20B8FABC" w14:textId="77777777" w:rsidR="00B345AC" w:rsidRPr="00B345AC" w:rsidRDefault="00B345AC">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jc w:val="center"/>
                    <w:rPr>
                      <w:sz w:val="22"/>
                    </w:rPr>
                  </w:pPr>
                  <w:r w:rsidRPr="00B345AC">
                    <w:rPr>
                      <w:rFonts w:ascii="Times" w:hAnsi="Times"/>
                      <w:sz w:val="22"/>
                    </w:rPr>
                    <w:t>B</w:t>
                  </w:r>
                </w:p>
              </w:tc>
              <w:tc>
                <w:tcPr>
                  <w:tcW w:w="2230" w:type="dxa"/>
                  <w:tcBorders>
                    <w:top w:val="single" w:sz="4" w:space="0" w:color="auto"/>
                    <w:left w:val="single" w:sz="4" w:space="0" w:color="auto"/>
                    <w:bottom w:val="single" w:sz="4" w:space="0" w:color="auto"/>
                    <w:right w:val="single" w:sz="4" w:space="0" w:color="auto"/>
                  </w:tcBorders>
                  <w:hideMark/>
                </w:tcPr>
                <w:p w14:paraId="7377C0AE" w14:textId="12F9D1B1" w:rsidR="00B345AC" w:rsidRPr="00B345AC" w:rsidRDefault="00002973">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rPr>
                      <w:sz w:val="22"/>
                    </w:rPr>
                  </w:pPr>
                  <w:r>
                    <w:rPr>
                      <w:rFonts w:ascii="Times" w:hAnsi="Times"/>
                      <w:sz w:val="22"/>
                    </w:rPr>
                    <w:t xml:space="preserve">82 - </w:t>
                  </w:r>
                  <w:r w:rsidR="00B345AC" w:rsidRPr="00B345AC">
                    <w:rPr>
                      <w:rFonts w:ascii="Times" w:hAnsi="Times"/>
                      <w:sz w:val="22"/>
                    </w:rPr>
                    <w:t>9</w:t>
                  </w:r>
                  <w:r>
                    <w:rPr>
                      <w:rFonts w:ascii="Times" w:hAnsi="Times"/>
                      <w:sz w:val="22"/>
                    </w:rPr>
                    <w:t>1</w:t>
                  </w:r>
                  <w:r w:rsidR="00B345AC" w:rsidRPr="00B345AC">
                    <w:rPr>
                      <w:rFonts w:ascii="Times" w:hAnsi="Times"/>
                      <w:sz w:val="22"/>
                    </w:rPr>
                    <w:t>%</w:t>
                  </w:r>
                </w:p>
              </w:tc>
            </w:tr>
            <w:tr w:rsidR="00B345AC" w14:paraId="0A975A90" w14:textId="77777777" w:rsidTr="00B345AC">
              <w:trPr>
                <w:trHeight w:val="323"/>
              </w:trPr>
              <w:tc>
                <w:tcPr>
                  <w:tcW w:w="1666" w:type="dxa"/>
                  <w:tcBorders>
                    <w:top w:val="single" w:sz="4" w:space="0" w:color="auto"/>
                    <w:left w:val="single" w:sz="4" w:space="0" w:color="auto"/>
                    <w:bottom w:val="single" w:sz="4" w:space="0" w:color="auto"/>
                    <w:right w:val="single" w:sz="4" w:space="0" w:color="auto"/>
                  </w:tcBorders>
                  <w:hideMark/>
                </w:tcPr>
                <w:p w14:paraId="78ED9CAF" w14:textId="77777777" w:rsidR="00B345AC" w:rsidRPr="00B345AC" w:rsidRDefault="00B345AC">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jc w:val="center"/>
                    <w:rPr>
                      <w:sz w:val="22"/>
                    </w:rPr>
                  </w:pPr>
                  <w:r w:rsidRPr="00B345AC">
                    <w:rPr>
                      <w:rFonts w:ascii="Times" w:hAnsi="Times"/>
                      <w:sz w:val="22"/>
                    </w:rPr>
                    <w:t>C</w:t>
                  </w:r>
                </w:p>
              </w:tc>
              <w:tc>
                <w:tcPr>
                  <w:tcW w:w="2230" w:type="dxa"/>
                  <w:tcBorders>
                    <w:top w:val="single" w:sz="4" w:space="0" w:color="auto"/>
                    <w:left w:val="single" w:sz="4" w:space="0" w:color="auto"/>
                    <w:bottom w:val="single" w:sz="4" w:space="0" w:color="auto"/>
                    <w:right w:val="single" w:sz="4" w:space="0" w:color="auto"/>
                  </w:tcBorders>
                  <w:hideMark/>
                </w:tcPr>
                <w:p w14:paraId="4EA0EFAB" w14:textId="647673E3" w:rsidR="00B345AC" w:rsidRPr="00B345AC" w:rsidRDefault="00002973">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rPr>
                      <w:sz w:val="22"/>
                    </w:rPr>
                  </w:pPr>
                  <w:r>
                    <w:rPr>
                      <w:rFonts w:ascii="Times" w:hAnsi="Times"/>
                      <w:sz w:val="22"/>
                    </w:rPr>
                    <w:t>72 - 81</w:t>
                  </w:r>
                  <w:r w:rsidR="00B345AC" w:rsidRPr="00B345AC">
                    <w:rPr>
                      <w:rFonts w:ascii="Times" w:hAnsi="Times"/>
                      <w:sz w:val="22"/>
                    </w:rPr>
                    <w:t>%</w:t>
                  </w:r>
                </w:p>
              </w:tc>
            </w:tr>
            <w:tr w:rsidR="00B345AC" w14:paraId="47B77FF9" w14:textId="77777777" w:rsidTr="00B345AC">
              <w:trPr>
                <w:trHeight w:val="307"/>
              </w:trPr>
              <w:tc>
                <w:tcPr>
                  <w:tcW w:w="1666" w:type="dxa"/>
                  <w:tcBorders>
                    <w:top w:val="single" w:sz="4" w:space="0" w:color="auto"/>
                    <w:left w:val="single" w:sz="4" w:space="0" w:color="auto"/>
                    <w:bottom w:val="single" w:sz="4" w:space="0" w:color="auto"/>
                    <w:right w:val="single" w:sz="4" w:space="0" w:color="auto"/>
                  </w:tcBorders>
                  <w:hideMark/>
                </w:tcPr>
                <w:p w14:paraId="6B79F524" w14:textId="77777777" w:rsidR="00B345AC" w:rsidRPr="00B345AC" w:rsidRDefault="00B345AC">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jc w:val="center"/>
                    <w:rPr>
                      <w:sz w:val="22"/>
                    </w:rPr>
                  </w:pPr>
                  <w:r w:rsidRPr="00B345AC">
                    <w:rPr>
                      <w:rFonts w:ascii="Times" w:hAnsi="Times"/>
                      <w:sz w:val="22"/>
                    </w:rPr>
                    <w:t>D</w:t>
                  </w:r>
                </w:p>
              </w:tc>
              <w:tc>
                <w:tcPr>
                  <w:tcW w:w="2230" w:type="dxa"/>
                  <w:tcBorders>
                    <w:top w:val="single" w:sz="4" w:space="0" w:color="auto"/>
                    <w:left w:val="single" w:sz="4" w:space="0" w:color="auto"/>
                    <w:bottom w:val="single" w:sz="4" w:space="0" w:color="auto"/>
                    <w:right w:val="single" w:sz="4" w:space="0" w:color="auto"/>
                  </w:tcBorders>
                  <w:hideMark/>
                </w:tcPr>
                <w:p w14:paraId="40BE5413" w14:textId="73C78695" w:rsidR="00B345AC" w:rsidRPr="00B345AC" w:rsidRDefault="00002973">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rPr>
                      <w:sz w:val="22"/>
                    </w:rPr>
                  </w:pPr>
                  <w:r>
                    <w:rPr>
                      <w:rFonts w:ascii="Times" w:hAnsi="Times"/>
                      <w:sz w:val="22"/>
                    </w:rPr>
                    <w:t>62  - 71</w:t>
                  </w:r>
                  <w:r w:rsidR="00B345AC" w:rsidRPr="00B345AC">
                    <w:rPr>
                      <w:rFonts w:ascii="Times" w:hAnsi="Times"/>
                      <w:sz w:val="22"/>
                    </w:rPr>
                    <w:t>%</w:t>
                  </w:r>
                </w:p>
              </w:tc>
            </w:tr>
            <w:tr w:rsidR="00B345AC" w14:paraId="603B1FD1" w14:textId="77777777" w:rsidTr="00B345AC">
              <w:trPr>
                <w:trHeight w:val="342"/>
              </w:trPr>
              <w:tc>
                <w:tcPr>
                  <w:tcW w:w="1666" w:type="dxa"/>
                  <w:tcBorders>
                    <w:top w:val="single" w:sz="4" w:space="0" w:color="auto"/>
                    <w:left w:val="single" w:sz="4" w:space="0" w:color="auto"/>
                    <w:bottom w:val="single" w:sz="4" w:space="0" w:color="auto"/>
                    <w:right w:val="single" w:sz="4" w:space="0" w:color="auto"/>
                  </w:tcBorders>
                  <w:hideMark/>
                </w:tcPr>
                <w:p w14:paraId="65B559BB" w14:textId="77777777" w:rsidR="00B345AC" w:rsidRPr="00B345AC" w:rsidRDefault="00B345AC">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jc w:val="center"/>
                    <w:rPr>
                      <w:sz w:val="22"/>
                    </w:rPr>
                  </w:pPr>
                  <w:r w:rsidRPr="00B345AC">
                    <w:rPr>
                      <w:rFonts w:ascii="Times" w:hAnsi="Times"/>
                      <w:sz w:val="22"/>
                    </w:rPr>
                    <w:t>F</w:t>
                  </w:r>
                </w:p>
              </w:tc>
              <w:tc>
                <w:tcPr>
                  <w:tcW w:w="2230" w:type="dxa"/>
                  <w:tcBorders>
                    <w:top w:val="single" w:sz="4" w:space="0" w:color="auto"/>
                    <w:left w:val="single" w:sz="4" w:space="0" w:color="auto"/>
                    <w:bottom w:val="single" w:sz="4" w:space="0" w:color="auto"/>
                    <w:right w:val="single" w:sz="4" w:space="0" w:color="auto"/>
                  </w:tcBorders>
                  <w:hideMark/>
                </w:tcPr>
                <w:p w14:paraId="794058CF" w14:textId="4A6BDE82" w:rsidR="00B345AC" w:rsidRPr="00B345AC" w:rsidRDefault="00002973">
                  <w:pPr>
                    <w:widowControl w:val="0"/>
                    <w:tabs>
                      <w:tab w:val="left" w:pos="540"/>
                      <w:tab w:val="right" w:pos="4300"/>
                      <w:tab w:val="left" w:pos="5500"/>
                      <w:tab w:val="decimal" w:pos="5960"/>
                      <w:tab w:val="decimal" w:pos="6680"/>
                      <w:tab w:val="left" w:pos="7100"/>
                      <w:tab w:val="left" w:pos="7200"/>
                      <w:tab w:val="right" w:pos="7920"/>
                      <w:tab w:val="left" w:pos="8640"/>
                      <w:tab w:val="decimal" w:pos="9360"/>
                      <w:tab w:val="decimal" w:pos="10080"/>
                      <w:tab w:val="decimal" w:pos="10800"/>
                      <w:tab w:val="decimal" w:pos="11520"/>
                      <w:tab w:val="decimal" w:pos="12240"/>
                      <w:tab w:val="left" w:pos="12960"/>
                      <w:tab w:val="left" w:pos="13680"/>
                      <w:tab w:val="left" w:pos="14400"/>
                      <w:tab w:val="left" w:pos="15120"/>
                      <w:tab w:val="left" w:pos="15840"/>
                    </w:tabs>
                    <w:rPr>
                      <w:sz w:val="22"/>
                    </w:rPr>
                  </w:pPr>
                  <w:r>
                    <w:rPr>
                      <w:rFonts w:ascii="Times" w:hAnsi="Times"/>
                      <w:sz w:val="22"/>
                    </w:rPr>
                    <w:t>Below 62</w:t>
                  </w:r>
                  <w:r w:rsidR="00B345AC" w:rsidRPr="00B345AC">
                    <w:rPr>
                      <w:rFonts w:ascii="Times" w:hAnsi="Times"/>
                      <w:sz w:val="22"/>
                    </w:rPr>
                    <w:t>%</w:t>
                  </w:r>
                </w:p>
              </w:tc>
            </w:tr>
          </w:tbl>
          <w:p w14:paraId="574084DE" w14:textId="77777777" w:rsidR="0057376E" w:rsidRDefault="00573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z w:val="22"/>
              </w:rPr>
            </w:pPr>
          </w:p>
        </w:tc>
      </w:tr>
    </w:tbl>
    <w:p w14:paraId="515DDEDD" w14:textId="77777777" w:rsidR="000F021F" w:rsidRDefault="000F021F" w:rsidP="004A4196">
      <w:pPr>
        <w:tabs>
          <w:tab w:val="left" w:pos="180"/>
          <w:tab w:val="left" w:pos="1980"/>
          <w:tab w:val="left" w:pos="2340"/>
          <w:tab w:val="left" w:pos="3240"/>
          <w:tab w:val="left" w:pos="5760"/>
          <w:tab w:val="left" w:pos="7200"/>
          <w:tab w:val="left" w:pos="7560"/>
          <w:tab w:val="left" w:pos="8280"/>
          <w:tab w:val="left" w:pos="9000"/>
        </w:tabs>
        <w:ind w:left="360" w:right="4" w:hanging="360"/>
        <w:rPr>
          <w:rFonts w:ascii="Times" w:hAnsi="Times"/>
          <w:b/>
          <w:sz w:val="22"/>
        </w:rPr>
      </w:pPr>
    </w:p>
    <w:p w14:paraId="2974F13F" w14:textId="77777777" w:rsidR="004A4196" w:rsidRPr="004A4196" w:rsidRDefault="0057376E" w:rsidP="004A4196">
      <w:pPr>
        <w:tabs>
          <w:tab w:val="left" w:pos="180"/>
          <w:tab w:val="left" w:pos="1980"/>
          <w:tab w:val="left" w:pos="2340"/>
          <w:tab w:val="left" w:pos="3240"/>
          <w:tab w:val="left" w:pos="5760"/>
          <w:tab w:val="left" w:pos="7200"/>
          <w:tab w:val="left" w:pos="7560"/>
          <w:tab w:val="left" w:pos="8280"/>
          <w:tab w:val="left" w:pos="9000"/>
        </w:tabs>
        <w:ind w:left="360" w:right="4" w:hanging="360"/>
        <w:rPr>
          <w:rFonts w:ascii="Times" w:hAnsi="Times"/>
          <w:b/>
          <w:sz w:val="22"/>
        </w:rPr>
      </w:pPr>
      <w:bookmarkStart w:id="2" w:name="_GoBack"/>
      <w:bookmarkEnd w:id="2"/>
      <w:r>
        <w:rPr>
          <w:rFonts w:ascii="Times" w:hAnsi="Times"/>
          <w:b/>
          <w:sz w:val="22"/>
        </w:rPr>
        <w:t>Exams:</w:t>
      </w:r>
      <w:r w:rsidRPr="000F7685">
        <w:rPr>
          <w:rFonts w:ascii="Times" w:hAnsi="Times"/>
          <w:b/>
          <w:sz w:val="22"/>
        </w:rPr>
        <w:t xml:space="preserve"> </w:t>
      </w:r>
      <w:r w:rsidRPr="004A4196">
        <w:rPr>
          <w:rFonts w:ascii="Times" w:hAnsi="Times"/>
          <w:sz w:val="22"/>
        </w:rPr>
        <w:t xml:space="preserve">Exams include a midterm plus a </w:t>
      </w:r>
      <w:r w:rsidR="00E667CF">
        <w:rPr>
          <w:rFonts w:ascii="Times" w:hAnsi="Times"/>
          <w:sz w:val="22"/>
        </w:rPr>
        <w:t xml:space="preserve">common </w:t>
      </w:r>
      <w:r w:rsidRPr="004A4196">
        <w:rPr>
          <w:rFonts w:ascii="Times" w:hAnsi="Times"/>
          <w:sz w:val="22"/>
        </w:rPr>
        <w:t xml:space="preserve">final exam given during </w:t>
      </w:r>
      <w:r w:rsidR="00E667CF">
        <w:rPr>
          <w:rFonts w:ascii="Times" w:hAnsi="Times"/>
          <w:sz w:val="22"/>
        </w:rPr>
        <w:t>finals week.  Exams may include</w:t>
      </w:r>
      <w:r w:rsidR="000F7685" w:rsidRPr="004A4196">
        <w:rPr>
          <w:rFonts w:ascii="Times" w:hAnsi="Times"/>
          <w:sz w:val="22"/>
        </w:rPr>
        <w:t xml:space="preserve"> </w:t>
      </w:r>
      <w:r w:rsidRPr="004A4196">
        <w:rPr>
          <w:rFonts w:ascii="Times" w:hAnsi="Times"/>
          <w:sz w:val="22"/>
        </w:rPr>
        <w:t>multiple choice, true/false, short answer, code interpretation and program coding questions.</w:t>
      </w:r>
      <w:r w:rsidR="00AB1C86">
        <w:rPr>
          <w:rFonts w:ascii="Times" w:hAnsi="Times"/>
          <w:sz w:val="22"/>
        </w:rPr>
        <w:t xml:space="preserve"> There will be </w:t>
      </w:r>
      <w:r w:rsidR="00AB1C86" w:rsidRPr="00AB1C86">
        <w:rPr>
          <w:rFonts w:ascii="Times" w:hAnsi="Times"/>
          <w:b/>
          <w:sz w:val="22"/>
        </w:rPr>
        <w:t>NO</w:t>
      </w:r>
      <w:r w:rsidR="00F2145C" w:rsidRPr="00AB1C86">
        <w:rPr>
          <w:rFonts w:ascii="Times" w:hAnsi="Times"/>
          <w:b/>
          <w:sz w:val="22"/>
        </w:rPr>
        <w:t xml:space="preserve"> make-up</w:t>
      </w:r>
      <w:r w:rsidR="00F2145C" w:rsidRPr="004A4196">
        <w:rPr>
          <w:rFonts w:ascii="Times" w:hAnsi="Times"/>
          <w:sz w:val="22"/>
        </w:rPr>
        <w:t xml:space="preserve"> exams except for the most serious of reasons such as confinement in the hospital or other emergencies. </w:t>
      </w:r>
      <w:r w:rsidR="00171F24" w:rsidRPr="004A4196">
        <w:rPr>
          <w:rFonts w:ascii="Times" w:hAnsi="Times"/>
          <w:sz w:val="22"/>
        </w:rPr>
        <w:t xml:space="preserve"> </w:t>
      </w:r>
      <w:r w:rsidR="00F2145C" w:rsidRPr="004A4196">
        <w:rPr>
          <w:rFonts w:ascii="Times" w:hAnsi="Times"/>
          <w:sz w:val="22"/>
        </w:rPr>
        <w:t>For scheduled official events (such as competitions or conferences), discuss with the instructor in advance.</w:t>
      </w:r>
      <w:r w:rsidR="004A4196" w:rsidRPr="004A4196">
        <w:rPr>
          <w:rFonts w:ascii="Times" w:hAnsi="Times"/>
          <w:sz w:val="22"/>
        </w:rPr>
        <w:t xml:space="preserve"> </w:t>
      </w:r>
    </w:p>
    <w:p w14:paraId="0657C6A5" w14:textId="77777777" w:rsidR="000F7685" w:rsidRPr="000F7685" w:rsidRDefault="000F7685" w:rsidP="004A4196">
      <w:pPr>
        <w:tabs>
          <w:tab w:val="left" w:pos="180"/>
          <w:tab w:val="left" w:pos="1980"/>
          <w:tab w:val="left" w:pos="2340"/>
          <w:tab w:val="left" w:pos="3240"/>
          <w:tab w:val="left" w:pos="5760"/>
          <w:tab w:val="left" w:pos="7200"/>
          <w:tab w:val="left" w:pos="7560"/>
          <w:tab w:val="left" w:pos="8280"/>
          <w:tab w:val="left" w:pos="9000"/>
        </w:tabs>
        <w:ind w:right="4"/>
        <w:rPr>
          <w:rFonts w:ascii="Times" w:hAnsi="Times"/>
          <w:b/>
          <w:sz w:val="22"/>
        </w:rPr>
      </w:pPr>
    </w:p>
    <w:p w14:paraId="706C69BA" w14:textId="4CFEC35C" w:rsidR="0057376E" w:rsidRDefault="0057376E" w:rsidP="0057376E">
      <w:pPr>
        <w:tabs>
          <w:tab w:val="left" w:pos="180"/>
          <w:tab w:val="left" w:pos="1980"/>
          <w:tab w:val="left" w:pos="2340"/>
          <w:tab w:val="left" w:pos="3240"/>
          <w:tab w:val="left" w:pos="5760"/>
          <w:tab w:val="left" w:pos="7200"/>
          <w:tab w:val="left" w:pos="7560"/>
          <w:tab w:val="left" w:pos="8280"/>
          <w:tab w:val="left" w:pos="9000"/>
        </w:tabs>
        <w:ind w:left="360" w:right="4" w:hanging="360"/>
        <w:rPr>
          <w:rFonts w:ascii="Times" w:hAnsi="Times"/>
          <w:sz w:val="22"/>
        </w:rPr>
      </w:pPr>
      <w:r>
        <w:rPr>
          <w:rFonts w:ascii="Times" w:hAnsi="Times"/>
          <w:b/>
          <w:sz w:val="22"/>
        </w:rPr>
        <w:t xml:space="preserve">Programs:  </w:t>
      </w:r>
      <w:r>
        <w:rPr>
          <w:rFonts w:ascii="Times" w:hAnsi="Times"/>
          <w:sz w:val="22"/>
        </w:rPr>
        <w:t xml:space="preserve">Seven program assignments, to be completed outside of class, will be given during the semester.  To receive credit for these, you must complete the </w:t>
      </w:r>
      <w:r w:rsidR="00584908">
        <w:rPr>
          <w:rFonts w:ascii="Times" w:hAnsi="Times"/>
          <w:sz w:val="22"/>
        </w:rPr>
        <w:t xml:space="preserve">assignment in </w:t>
      </w:r>
      <w:r w:rsidR="00E477C5" w:rsidRPr="00E85503">
        <w:rPr>
          <w:rFonts w:ascii="Times" w:hAnsi="Times"/>
          <w:sz w:val="22"/>
        </w:rPr>
        <w:t>Visual Studio 2017</w:t>
      </w:r>
      <w:r>
        <w:rPr>
          <w:rFonts w:ascii="Times" w:hAnsi="Times"/>
          <w:sz w:val="22"/>
        </w:rPr>
        <w:t xml:space="preserve"> and upload the .cpp file on Canvas by </w:t>
      </w:r>
      <w:r w:rsidR="00AB1C86">
        <w:rPr>
          <w:rFonts w:ascii="Times" w:hAnsi="Times"/>
          <w:sz w:val="22"/>
        </w:rPr>
        <w:t>midnight</w:t>
      </w:r>
      <w:r>
        <w:rPr>
          <w:rFonts w:ascii="Times" w:hAnsi="Times"/>
          <w:sz w:val="22"/>
        </w:rPr>
        <w:t xml:space="preserve"> on the due date shown on the schedule. </w:t>
      </w:r>
      <w:r>
        <w:rPr>
          <w:rFonts w:ascii="Times" w:hAnsi="Times"/>
          <w:b/>
          <w:sz w:val="22"/>
        </w:rPr>
        <w:t xml:space="preserve"> </w:t>
      </w:r>
      <w:r>
        <w:rPr>
          <w:rFonts w:ascii="Times" w:hAnsi="Times"/>
          <w:sz w:val="22"/>
        </w:rPr>
        <w:t>Late programs are not accepted for credit.  Partial credit is given for completed parts of the assignment so be sure to turn in your program even if it is not done by the due time.</w:t>
      </w:r>
      <w:r w:rsidR="000F7685">
        <w:rPr>
          <w:rFonts w:ascii="Times" w:hAnsi="Times"/>
          <w:sz w:val="22"/>
        </w:rPr>
        <w:t xml:space="preserve"> </w:t>
      </w:r>
      <w:r w:rsidR="00BB65B5" w:rsidRPr="00BB65B5">
        <w:rPr>
          <w:rFonts w:ascii="Times" w:hAnsi="Times"/>
          <w:b/>
          <w:sz w:val="22"/>
        </w:rPr>
        <w:t>Start your programs early</w:t>
      </w:r>
      <w:r w:rsidR="00BB65B5" w:rsidRPr="00BB65B5">
        <w:rPr>
          <w:rFonts w:ascii="Times" w:hAnsi="Times"/>
          <w:sz w:val="22"/>
        </w:rPr>
        <w:t xml:space="preserve">. Planning ahead to allow yourself enough time to complete the assignments by the deadline.  Last minute problems can always be expected when writing programs. Technology mishaps are </w:t>
      </w:r>
      <w:r w:rsidR="00BB65B5" w:rsidRPr="00AB1C86">
        <w:rPr>
          <w:rFonts w:ascii="Times" w:hAnsi="Times"/>
          <w:b/>
          <w:sz w:val="22"/>
        </w:rPr>
        <w:t>not</w:t>
      </w:r>
      <w:r w:rsidR="00BB65B5" w:rsidRPr="00BB65B5">
        <w:rPr>
          <w:rFonts w:ascii="Times" w:hAnsi="Times"/>
          <w:sz w:val="22"/>
        </w:rPr>
        <w:t xml:space="preserve"> acceptable reasons for late assignments.</w:t>
      </w:r>
    </w:p>
    <w:p w14:paraId="0A20F0D8" w14:textId="77777777" w:rsidR="0057376E" w:rsidRDefault="0057376E" w:rsidP="0057376E">
      <w:pPr>
        <w:tabs>
          <w:tab w:val="left" w:pos="180"/>
          <w:tab w:val="left" w:pos="1980"/>
          <w:tab w:val="left" w:pos="2340"/>
          <w:tab w:val="left" w:pos="3240"/>
          <w:tab w:val="left" w:pos="5760"/>
          <w:tab w:val="left" w:pos="7200"/>
          <w:tab w:val="left" w:pos="7560"/>
          <w:tab w:val="left" w:pos="8280"/>
          <w:tab w:val="left" w:pos="9000"/>
        </w:tabs>
        <w:ind w:left="360" w:right="4" w:hanging="360"/>
        <w:rPr>
          <w:rFonts w:ascii="Times" w:hAnsi="Times"/>
          <w:sz w:val="22"/>
        </w:rPr>
      </w:pPr>
    </w:p>
    <w:p w14:paraId="2CC45414" w14:textId="77777777" w:rsidR="0057376E" w:rsidRDefault="0057376E" w:rsidP="0057376E">
      <w:pPr>
        <w:tabs>
          <w:tab w:val="left" w:pos="360"/>
          <w:tab w:val="left" w:pos="440"/>
          <w:tab w:val="left" w:pos="2340"/>
          <w:tab w:val="left" w:pos="3240"/>
          <w:tab w:val="left" w:pos="5760"/>
          <w:tab w:val="left" w:pos="7200"/>
          <w:tab w:val="left" w:pos="7560"/>
          <w:tab w:val="left" w:pos="8280"/>
          <w:tab w:val="left" w:pos="9000"/>
        </w:tabs>
        <w:ind w:left="360" w:right="4" w:hanging="360"/>
        <w:rPr>
          <w:rFonts w:ascii="Times" w:hAnsi="Times"/>
          <w:sz w:val="22"/>
        </w:rPr>
      </w:pPr>
      <w:r>
        <w:rPr>
          <w:rFonts w:ascii="Times" w:hAnsi="Times"/>
          <w:b/>
          <w:sz w:val="22"/>
        </w:rPr>
        <w:t>Labs:</w:t>
      </w:r>
      <w:r>
        <w:rPr>
          <w:rFonts w:ascii="Times" w:hAnsi="Times"/>
          <w:sz w:val="22"/>
        </w:rPr>
        <w:t xml:space="preserve">  We will meet on Fridays in the Hayes 020 Lab.  This lab is located in the basement of Hayes Hall. Ask someone else in the building if you cannot find it.  The Technology Support Center is on the first floor (Hayes 110) and the CS Department office is on the second floor (Hayes 221).  See the schedule for days that have a graded lab or exam.  Students must attend class on lab days and complete the lab assignment during the lab time to receive credit for it</w:t>
      </w:r>
      <w:r w:rsidR="00584908">
        <w:rPr>
          <w:rFonts w:ascii="Times" w:hAnsi="Times"/>
          <w:sz w:val="22"/>
        </w:rPr>
        <w:t xml:space="preserve">, and there is </w:t>
      </w:r>
      <w:r w:rsidR="00584908" w:rsidRPr="009C4BAC">
        <w:rPr>
          <w:rFonts w:ascii="Times" w:hAnsi="Times"/>
          <w:b/>
          <w:sz w:val="22"/>
        </w:rPr>
        <w:t>NO</w:t>
      </w:r>
      <w:r w:rsidR="00584908">
        <w:rPr>
          <w:rFonts w:ascii="Times" w:hAnsi="Times"/>
          <w:sz w:val="22"/>
        </w:rPr>
        <w:t xml:space="preserve"> makeups for labs</w:t>
      </w:r>
      <w:r>
        <w:rPr>
          <w:rFonts w:ascii="Times" w:hAnsi="Times"/>
          <w:sz w:val="22"/>
        </w:rPr>
        <w:t>.</w:t>
      </w:r>
    </w:p>
    <w:p w14:paraId="02DA534B" w14:textId="77777777" w:rsidR="0057376E" w:rsidRDefault="0057376E" w:rsidP="00E667CF">
      <w:pPr>
        <w:tabs>
          <w:tab w:val="left" w:pos="360"/>
          <w:tab w:val="left" w:pos="440"/>
          <w:tab w:val="left" w:pos="2340"/>
          <w:tab w:val="left" w:pos="3240"/>
          <w:tab w:val="left" w:pos="5760"/>
          <w:tab w:val="left" w:pos="7200"/>
          <w:tab w:val="left" w:pos="7560"/>
          <w:tab w:val="left" w:pos="8280"/>
          <w:tab w:val="left" w:pos="9000"/>
        </w:tabs>
        <w:ind w:right="4"/>
        <w:rPr>
          <w:rFonts w:ascii="Times" w:hAnsi="Times"/>
          <w:sz w:val="22"/>
        </w:rPr>
      </w:pPr>
    </w:p>
    <w:p w14:paraId="0CBA176D" w14:textId="77777777" w:rsidR="003F3F48" w:rsidRPr="00D06DFF" w:rsidRDefault="00E667CF" w:rsidP="00D06DFF">
      <w:pPr>
        <w:tabs>
          <w:tab w:val="left" w:pos="360"/>
          <w:tab w:val="left" w:pos="440"/>
          <w:tab w:val="left" w:pos="2340"/>
          <w:tab w:val="left" w:pos="3240"/>
          <w:tab w:val="left" w:pos="5760"/>
          <w:tab w:val="left" w:pos="7200"/>
          <w:tab w:val="left" w:pos="7560"/>
          <w:tab w:val="left" w:pos="8280"/>
          <w:tab w:val="left" w:pos="9000"/>
        </w:tabs>
        <w:ind w:left="360" w:right="4" w:hanging="360"/>
        <w:rPr>
          <w:rFonts w:ascii="Times" w:hAnsi="Times"/>
          <w:sz w:val="22"/>
        </w:rPr>
      </w:pPr>
      <w:r>
        <w:rPr>
          <w:rFonts w:ascii="Times" w:hAnsi="Times"/>
          <w:sz w:val="22"/>
        </w:rPr>
        <w:t xml:space="preserve">* </w:t>
      </w:r>
      <w:r>
        <w:rPr>
          <w:rFonts w:ascii="Times" w:hAnsi="Times"/>
          <w:sz w:val="22"/>
        </w:rPr>
        <w:tab/>
        <w:t>An extra quiz and</w:t>
      </w:r>
      <w:r w:rsidR="0057376E">
        <w:rPr>
          <w:rFonts w:ascii="Times" w:hAnsi="Times"/>
          <w:sz w:val="22"/>
        </w:rPr>
        <w:t xml:space="preserve"> an extra lab are listed on the schedule.  Your lowest quiz score will be dropped.  The extra lab may be used in place of a lab you missed or as extra credit i</w:t>
      </w:r>
      <w:r>
        <w:rPr>
          <w:rFonts w:ascii="Times" w:hAnsi="Times"/>
          <w:sz w:val="22"/>
        </w:rPr>
        <w:t>f you complete all other labs.</w:t>
      </w:r>
    </w:p>
    <w:p w14:paraId="5A216666" w14:textId="77777777" w:rsidR="00384AF3" w:rsidRPr="00384AF3" w:rsidRDefault="00384AF3" w:rsidP="00384AF3">
      <w:pPr>
        <w:spacing w:before="100" w:beforeAutospacing="1" w:after="100" w:afterAutospacing="1"/>
        <w:outlineLvl w:val="1"/>
        <w:rPr>
          <w:rFonts w:eastAsia="SimSun"/>
          <w:b/>
          <w:bCs/>
          <w:sz w:val="24"/>
          <w:szCs w:val="36"/>
        </w:rPr>
      </w:pPr>
      <w:r w:rsidRPr="00384AF3">
        <w:rPr>
          <w:rFonts w:eastAsia="SimSun"/>
          <w:b/>
          <w:bCs/>
          <w:sz w:val="24"/>
          <w:szCs w:val="36"/>
        </w:rPr>
        <w:t>Other Policies:</w:t>
      </w:r>
    </w:p>
    <w:p w14:paraId="4E62318F" w14:textId="77777777" w:rsidR="00384AF3" w:rsidRPr="00384AF3" w:rsidRDefault="00384AF3" w:rsidP="00F5337B">
      <w:pPr>
        <w:spacing w:after="120"/>
        <w:rPr>
          <w:rFonts w:eastAsia="SimSun"/>
          <w:sz w:val="22"/>
          <w:szCs w:val="28"/>
        </w:rPr>
      </w:pPr>
      <w:r w:rsidRPr="00384AF3">
        <w:rPr>
          <w:rFonts w:eastAsia="SimSun"/>
          <w:b/>
          <w:sz w:val="22"/>
          <w:szCs w:val="28"/>
        </w:rPr>
        <w:t>Participation and Attendance</w:t>
      </w:r>
      <w:r w:rsidRPr="00384AF3">
        <w:rPr>
          <w:rFonts w:eastAsia="SimSun"/>
          <w:sz w:val="22"/>
          <w:szCs w:val="28"/>
        </w:rPr>
        <w:t xml:space="preserve">: </w:t>
      </w:r>
    </w:p>
    <w:p w14:paraId="281415B0" w14:textId="77777777" w:rsidR="00384AF3" w:rsidRPr="00384AF3" w:rsidRDefault="00384AF3" w:rsidP="00D06DFF">
      <w:pPr>
        <w:ind w:left="360"/>
        <w:rPr>
          <w:rFonts w:eastAsia="SimSun"/>
          <w:sz w:val="22"/>
          <w:szCs w:val="24"/>
        </w:rPr>
      </w:pPr>
      <w:r w:rsidRPr="00384AF3">
        <w:rPr>
          <w:rFonts w:eastAsia="SimSun"/>
          <w:sz w:val="22"/>
          <w:szCs w:val="24"/>
        </w:rPr>
        <w:t xml:space="preserve">Student participation is essential to this course. Obviously, good participation requires attendance; but attending without engaging is not a good participation. Students with full attendance (There will be ONE free pass for everyone) and active engagement will earn extra credit. </w:t>
      </w:r>
      <w:r w:rsidR="00D06DFF" w:rsidRPr="00D06DFF">
        <w:rPr>
          <w:rFonts w:eastAsia="SimSun"/>
          <w:sz w:val="22"/>
          <w:szCs w:val="24"/>
        </w:rPr>
        <w:t>Students are expected to display tolerance and respect in all communication. Communicate with</w:t>
      </w:r>
      <w:r w:rsidR="00D06DFF">
        <w:rPr>
          <w:rFonts w:eastAsia="SimSun"/>
          <w:sz w:val="22"/>
          <w:szCs w:val="24"/>
        </w:rPr>
        <w:t xml:space="preserve"> </w:t>
      </w:r>
      <w:r w:rsidR="00D06DFF" w:rsidRPr="00D06DFF">
        <w:rPr>
          <w:rFonts w:eastAsia="SimSun"/>
          <w:sz w:val="22"/>
          <w:szCs w:val="24"/>
        </w:rPr>
        <w:t>others the same way you would in a traditional classroom. Comments and language should be</w:t>
      </w:r>
      <w:r w:rsidR="00D06DFF">
        <w:rPr>
          <w:rFonts w:eastAsia="SimSun"/>
          <w:sz w:val="22"/>
          <w:szCs w:val="24"/>
        </w:rPr>
        <w:t xml:space="preserve"> </w:t>
      </w:r>
      <w:r w:rsidR="00D06DFF" w:rsidRPr="00D06DFF">
        <w:rPr>
          <w:rFonts w:eastAsia="SimSun"/>
          <w:sz w:val="22"/>
          <w:szCs w:val="24"/>
        </w:rPr>
        <w:t>respectful and appropriate for a college community. All comments should also follow acceptable</w:t>
      </w:r>
      <w:r w:rsidR="00D06DFF">
        <w:rPr>
          <w:rFonts w:eastAsia="SimSun"/>
          <w:sz w:val="22"/>
          <w:szCs w:val="24"/>
        </w:rPr>
        <w:t xml:space="preserve"> </w:t>
      </w:r>
      <w:r w:rsidR="00D06DFF" w:rsidRPr="00D06DFF">
        <w:rPr>
          <w:rFonts w:eastAsia="SimSun"/>
          <w:sz w:val="22"/>
          <w:szCs w:val="24"/>
        </w:rPr>
        <w:t>grammar and spelling.</w:t>
      </w:r>
    </w:p>
    <w:p w14:paraId="2590D981" w14:textId="77777777" w:rsidR="00384AF3" w:rsidRPr="00384AF3" w:rsidRDefault="00384AF3" w:rsidP="00384AF3">
      <w:pPr>
        <w:spacing w:before="100" w:beforeAutospacing="1" w:after="120"/>
        <w:outlineLvl w:val="2"/>
        <w:rPr>
          <w:rFonts w:eastAsia="SimSun"/>
          <w:b/>
          <w:bCs/>
          <w:sz w:val="22"/>
          <w:szCs w:val="27"/>
        </w:rPr>
      </w:pPr>
      <w:r w:rsidRPr="00384AF3">
        <w:rPr>
          <w:rFonts w:eastAsia="SimSun"/>
          <w:b/>
          <w:bCs/>
          <w:sz w:val="22"/>
          <w:szCs w:val="27"/>
        </w:rPr>
        <w:lastRenderedPageBreak/>
        <w:t>E-mail</w:t>
      </w:r>
    </w:p>
    <w:p w14:paraId="40F4F82A" w14:textId="77777777" w:rsidR="00384AF3" w:rsidRPr="00384AF3" w:rsidRDefault="00384AF3" w:rsidP="00F5337B">
      <w:pPr>
        <w:ind w:left="360"/>
        <w:rPr>
          <w:rFonts w:eastAsia="SimSun"/>
          <w:sz w:val="22"/>
          <w:szCs w:val="24"/>
        </w:rPr>
      </w:pPr>
      <w:r w:rsidRPr="00384AF3">
        <w:rPr>
          <w:rFonts w:eastAsia="SimSun"/>
          <w:sz w:val="22"/>
          <w:szCs w:val="24"/>
        </w:rPr>
        <w:t xml:space="preserve">It is important that you check your </w:t>
      </w:r>
      <w:r w:rsidRPr="00384AF3">
        <w:rPr>
          <w:rFonts w:eastAsia="SimSun"/>
          <w:bCs/>
          <w:sz w:val="22"/>
          <w:szCs w:val="24"/>
        </w:rPr>
        <w:t>BGSU</w:t>
      </w:r>
      <w:r w:rsidRPr="00384AF3">
        <w:rPr>
          <w:rFonts w:eastAsia="SimSun"/>
          <w:sz w:val="22"/>
          <w:szCs w:val="24"/>
        </w:rPr>
        <w:t xml:space="preserve"> email AND Canvas inbox regularly since important information concerning this course will be sent to that email address.  If you do not use your </w:t>
      </w:r>
      <w:r w:rsidRPr="00384AF3">
        <w:rPr>
          <w:rFonts w:eastAsia="SimSun"/>
          <w:bCs/>
          <w:sz w:val="22"/>
          <w:szCs w:val="24"/>
        </w:rPr>
        <w:t>BGSU</w:t>
      </w:r>
      <w:r w:rsidRPr="00384AF3">
        <w:rPr>
          <w:rFonts w:eastAsia="SimSun"/>
          <w:sz w:val="22"/>
          <w:szCs w:val="24"/>
        </w:rPr>
        <w:t xml:space="preserve"> email regularly, you should have the email forwarded to your other email account.  Visit </w:t>
      </w:r>
      <w:hyperlink r:id="rId9" w:history="1">
        <w:r w:rsidRPr="004F45C8">
          <w:rPr>
            <w:rFonts w:eastAsia="SimSun"/>
            <w:color w:val="0000FF"/>
            <w:sz w:val="22"/>
            <w:szCs w:val="24"/>
            <w:u w:val="single"/>
          </w:rPr>
          <w:t>http://www.bgsu.edu/content/dam/BGSU/college-of-arts-and-sciences/computer-science/documents/forwarding-exchanging-emails.pdf</w:t>
        </w:r>
      </w:hyperlink>
      <w:r w:rsidRPr="00384AF3">
        <w:rPr>
          <w:rFonts w:eastAsia="SimSun" w:hint="eastAsia"/>
          <w:sz w:val="22"/>
          <w:szCs w:val="24"/>
          <w:lang w:eastAsia="zh-CN"/>
        </w:rPr>
        <w:t xml:space="preserve"> </w:t>
      </w:r>
      <w:r w:rsidRPr="00384AF3">
        <w:rPr>
          <w:rFonts w:eastAsia="SimSun"/>
          <w:sz w:val="22"/>
          <w:szCs w:val="24"/>
        </w:rPr>
        <w:t>to learn how to forward emails.</w:t>
      </w:r>
    </w:p>
    <w:p w14:paraId="10E135FB" w14:textId="77777777" w:rsidR="00384AF3" w:rsidRPr="00384AF3" w:rsidRDefault="00384AF3" w:rsidP="00384AF3">
      <w:pPr>
        <w:spacing w:before="100" w:beforeAutospacing="1" w:after="120"/>
        <w:outlineLvl w:val="2"/>
        <w:rPr>
          <w:rFonts w:eastAsia="SimSun"/>
          <w:b/>
          <w:bCs/>
          <w:szCs w:val="24"/>
        </w:rPr>
      </w:pPr>
      <w:r w:rsidRPr="00384AF3">
        <w:rPr>
          <w:rFonts w:eastAsia="SimSun"/>
          <w:b/>
          <w:bCs/>
          <w:sz w:val="22"/>
          <w:szCs w:val="27"/>
        </w:rPr>
        <w:t>Codes of Conduct</w:t>
      </w:r>
    </w:p>
    <w:p w14:paraId="2AE0A60B" w14:textId="2B24535B" w:rsidR="00384AF3" w:rsidRPr="00E85503" w:rsidRDefault="00384AF3" w:rsidP="00384AF3">
      <w:pPr>
        <w:ind w:left="360"/>
        <w:rPr>
          <w:rFonts w:eastAsia="SimSun"/>
          <w:sz w:val="22"/>
          <w:szCs w:val="22"/>
        </w:rPr>
      </w:pPr>
      <w:r w:rsidRPr="00384AF3">
        <w:rPr>
          <w:rFonts w:eastAsia="SimSun"/>
          <w:sz w:val="22"/>
          <w:szCs w:val="24"/>
        </w:rPr>
        <w:t xml:space="preserve">The instructor and students in this course will adhere to the University’s general Codes of Conduct defined in the </w:t>
      </w:r>
      <w:r w:rsidRPr="00384AF3">
        <w:rPr>
          <w:rFonts w:eastAsia="SimSun"/>
          <w:i/>
          <w:iCs/>
          <w:sz w:val="22"/>
          <w:szCs w:val="24"/>
        </w:rPr>
        <w:t>BGSU Student Handbook</w:t>
      </w:r>
      <w:r w:rsidRPr="00384AF3">
        <w:rPr>
          <w:rFonts w:eastAsia="SimSun"/>
          <w:sz w:val="22"/>
          <w:szCs w:val="24"/>
        </w:rPr>
        <w:t>.  Specifically, the Code of Academic Conduct requires that students do not cheat, fabricate, plagiarize or facilitate academic dishonesty. For details, refer to Ac</w:t>
      </w:r>
      <w:r w:rsidRPr="00384AF3">
        <w:rPr>
          <w:rFonts w:eastAsia="SimSun"/>
          <w:iCs/>
          <w:sz w:val="22"/>
          <w:szCs w:val="24"/>
        </w:rPr>
        <w:t>ademic Honesty Policy</w:t>
      </w:r>
      <w:r w:rsidRPr="00384AF3">
        <w:rPr>
          <w:rFonts w:eastAsia="SimSun"/>
          <w:sz w:val="22"/>
          <w:szCs w:val="24"/>
        </w:rPr>
        <w:t xml:space="preserve"> </w:t>
      </w:r>
      <w:r w:rsidRPr="00E85503">
        <w:rPr>
          <w:rFonts w:eastAsia="SimSun"/>
          <w:sz w:val="22"/>
          <w:szCs w:val="22"/>
        </w:rPr>
        <w:t xml:space="preserve">at </w:t>
      </w:r>
      <w:hyperlink r:id="rId10" w:history="1">
        <w:r w:rsidR="00E85503" w:rsidRPr="00E85503">
          <w:rPr>
            <w:rStyle w:val="Hyperlink"/>
            <w:sz w:val="22"/>
            <w:szCs w:val="22"/>
          </w:rPr>
          <w:t>https://www.bgsu.edu/student-handbook/code-of-conduct.html</w:t>
        </w:r>
      </w:hyperlink>
      <w:r w:rsidR="00E85503" w:rsidRPr="00E85503">
        <w:rPr>
          <w:sz w:val="22"/>
          <w:szCs w:val="22"/>
        </w:rPr>
        <w:t xml:space="preserve"> </w:t>
      </w:r>
      <w:r w:rsidRPr="00E85503">
        <w:rPr>
          <w:rFonts w:eastAsia="SimSun"/>
          <w:sz w:val="22"/>
          <w:szCs w:val="22"/>
        </w:rPr>
        <w:t>.</w:t>
      </w:r>
    </w:p>
    <w:p w14:paraId="074EAEE5" w14:textId="77777777" w:rsidR="00384AF3" w:rsidRPr="00384AF3" w:rsidRDefault="00384AF3" w:rsidP="00384AF3">
      <w:pPr>
        <w:spacing w:before="100" w:beforeAutospacing="1" w:after="120"/>
        <w:outlineLvl w:val="2"/>
        <w:rPr>
          <w:rFonts w:eastAsia="SimSun"/>
          <w:b/>
          <w:bCs/>
          <w:sz w:val="22"/>
          <w:szCs w:val="27"/>
        </w:rPr>
      </w:pPr>
      <w:r w:rsidRPr="00384AF3">
        <w:rPr>
          <w:rFonts w:eastAsia="SimSun"/>
          <w:b/>
          <w:bCs/>
          <w:sz w:val="22"/>
          <w:szCs w:val="27"/>
        </w:rPr>
        <w:t xml:space="preserve">Academic honesty  </w:t>
      </w:r>
    </w:p>
    <w:p w14:paraId="709831D3" w14:textId="77777777" w:rsidR="00384AF3" w:rsidRPr="00384AF3" w:rsidRDefault="00384AF3" w:rsidP="00F5337B">
      <w:pPr>
        <w:ind w:left="360"/>
        <w:rPr>
          <w:rFonts w:eastAsia="SimSun"/>
          <w:sz w:val="22"/>
          <w:szCs w:val="24"/>
        </w:rPr>
      </w:pPr>
      <w:r w:rsidRPr="00384AF3">
        <w:rPr>
          <w:rFonts w:eastAsia="SimSun"/>
          <w:sz w:val="22"/>
          <w:szCs w:val="24"/>
        </w:rPr>
        <w:t>All coursework for this class is expected to be YOUR OWN work.  The MINIMUM penalty for copying someone's work (including current classmates, students from a previous offering of the course, or postings found on the web) or knowingly allowing someone to copy your work is a zero for the homework/project/exam/paper/presentation.  The offense is also reported to the dean of your college. Turnitin and Moss, plagiarism detection tools, will be used in this course.  I will follow the Department’s policies and the University's code of academic conduct as defined in the BGSU Student Handbook.  For details refer to:</w:t>
      </w:r>
    </w:p>
    <w:p w14:paraId="19BC530E" w14:textId="7A6533B5" w:rsidR="00384AF3" w:rsidRPr="000B43C1" w:rsidRDefault="00384AF3" w:rsidP="00E85503">
      <w:pPr>
        <w:numPr>
          <w:ilvl w:val="0"/>
          <w:numId w:val="3"/>
        </w:numPr>
        <w:spacing w:before="100" w:beforeAutospacing="1" w:after="100" w:afterAutospacing="1"/>
        <w:rPr>
          <w:sz w:val="22"/>
          <w:szCs w:val="24"/>
        </w:rPr>
      </w:pPr>
      <w:r w:rsidRPr="000B43C1">
        <w:rPr>
          <w:i/>
          <w:iCs/>
          <w:sz w:val="22"/>
          <w:szCs w:val="24"/>
        </w:rPr>
        <w:t>BGSU Code of Academic Conduct</w:t>
      </w:r>
      <w:r w:rsidRPr="000B43C1">
        <w:rPr>
          <w:sz w:val="22"/>
          <w:szCs w:val="24"/>
        </w:rPr>
        <w:t xml:space="preserve"> (</w:t>
      </w:r>
      <w:hyperlink r:id="rId11" w:history="1">
        <w:r w:rsidR="00E85503" w:rsidRPr="00B408EC">
          <w:rPr>
            <w:rStyle w:val="Hyperlink"/>
            <w:sz w:val="22"/>
          </w:rPr>
          <w:t>https://www.bgsu.edu/content/dam/BGSU/student-handbook/StudentHandbook2017/Academic-Code-of-Conduct-Chapter.pdf</w:t>
        </w:r>
      </w:hyperlink>
      <w:r w:rsidR="00E85503">
        <w:rPr>
          <w:sz w:val="22"/>
        </w:rPr>
        <w:t xml:space="preserve"> </w:t>
      </w:r>
      <w:r w:rsidRPr="000B43C1">
        <w:rPr>
          <w:sz w:val="22"/>
          <w:szCs w:val="24"/>
        </w:rPr>
        <w:t xml:space="preserve">) </w:t>
      </w:r>
    </w:p>
    <w:p w14:paraId="68CB0D09" w14:textId="77777777" w:rsidR="00384AF3" w:rsidRPr="004A4196" w:rsidRDefault="00384AF3" w:rsidP="004A4196">
      <w:pPr>
        <w:numPr>
          <w:ilvl w:val="0"/>
          <w:numId w:val="3"/>
        </w:numPr>
        <w:spacing w:before="100" w:beforeAutospacing="1" w:after="100" w:afterAutospacing="1"/>
        <w:rPr>
          <w:sz w:val="22"/>
          <w:szCs w:val="24"/>
        </w:rPr>
      </w:pPr>
      <w:r w:rsidRPr="00384AF3">
        <w:rPr>
          <w:i/>
          <w:iCs/>
          <w:sz w:val="22"/>
          <w:szCs w:val="24"/>
        </w:rPr>
        <w:t>The Academic Charter</w:t>
      </w:r>
      <w:r w:rsidRPr="00384AF3">
        <w:rPr>
          <w:sz w:val="22"/>
          <w:szCs w:val="24"/>
        </w:rPr>
        <w:t>, section B-I.G (</w:t>
      </w:r>
      <w:hyperlink r:id="rId12" w:history="1">
        <w:r w:rsidRPr="004F45C8">
          <w:rPr>
            <w:color w:val="0000FF"/>
            <w:sz w:val="22"/>
            <w:szCs w:val="24"/>
            <w:u w:val="single"/>
          </w:rPr>
          <w:t>http://www.bgsu.edu/content/dam/BGSU/faculty-senate/documents/academic-charter/B-I-G-Academic-Honesty-Policy.pdf</w:t>
        </w:r>
      </w:hyperlink>
      <w:r w:rsidRPr="00384AF3">
        <w:rPr>
          <w:sz w:val="22"/>
          <w:szCs w:val="24"/>
        </w:rPr>
        <w:t xml:space="preserve">) </w:t>
      </w:r>
    </w:p>
    <w:p w14:paraId="50C00103" w14:textId="77777777" w:rsidR="004F0BC7" w:rsidRPr="004F0BC7" w:rsidRDefault="004F0BC7" w:rsidP="004F0BC7">
      <w:pPr>
        <w:rPr>
          <w:rFonts w:eastAsia="SimSun"/>
          <w:b/>
          <w:bCs/>
          <w:sz w:val="22"/>
          <w:szCs w:val="22"/>
        </w:rPr>
      </w:pPr>
      <w:r w:rsidRPr="004F0BC7">
        <w:rPr>
          <w:rFonts w:eastAsia="SimSun"/>
          <w:b/>
          <w:bCs/>
          <w:sz w:val="22"/>
          <w:szCs w:val="22"/>
        </w:rPr>
        <w:t>Disability Services</w:t>
      </w:r>
    </w:p>
    <w:p w14:paraId="70F3BBC2" w14:textId="77777777" w:rsidR="004F0BC7" w:rsidRDefault="004F0BC7" w:rsidP="00D06DFF">
      <w:pPr>
        <w:ind w:left="360"/>
        <w:rPr>
          <w:rFonts w:eastAsia="SimSun"/>
          <w:bCs/>
          <w:sz w:val="22"/>
          <w:szCs w:val="22"/>
        </w:rPr>
      </w:pPr>
      <w:r w:rsidRPr="00D06DFF">
        <w:rPr>
          <w:rFonts w:eastAsia="SimSun"/>
          <w:bCs/>
          <w:sz w:val="22"/>
          <w:szCs w:val="22"/>
        </w:rPr>
        <w:t>Any student who requires accommodation based on a disability should contact the instructor</w:t>
      </w:r>
      <w:r w:rsidR="00D06DFF">
        <w:rPr>
          <w:rFonts w:eastAsia="SimSun"/>
          <w:bCs/>
          <w:sz w:val="22"/>
          <w:szCs w:val="22"/>
        </w:rPr>
        <w:t xml:space="preserve"> </w:t>
      </w:r>
      <w:r w:rsidRPr="00D06DFF">
        <w:rPr>
          <w:rFonts w:eastAsia="SimSun"/>
          <w:bCs/>
          <w:sz w:val="22"/>
          <w:szCs w:val="22"/>
        </w:rPr>
        <w:t>privately to discuss specific needs. In accordance with the University policy, if the student has</w:t>
      </w:r>
      <w:r w:rsidR="00D06DFF">
        <w:rPr>
          <w:rFonts w:eastAsia="SimSun"/>
          <w:bCs/>
          <w:sz w:val="22"/>
          <w:szCs w:val="22"/>
        </w:rPr>
        <w:t xml:space="preserve"> </w:t>
      </w:r>
      <w:r w:rsidRPr="00D06DFF">
        <w:rPr>
          <w:rFonts w:eastAsia="SimSun"/>
          <w:bCs/>
          <w:sz w:val="22"/>
          <w:szCs w:val="22"/>
        </w:rPr>
        <w:t>a documented disability and requires accommodations to obtain equal access in this course, he</w:t>
      </w:r>
      <w:r w:rsidR="00D06DFF">
        <w:rPr>
          <w:rFonts w:eastAsia="SimSun"/>
          <w:bCs/>
          <w:sz w:val="22"/>
          <w:szCs w:val="22"/>
        </w:rPr>
        <w:t xml:space="preserve"> </w:t>
      </w:r>
      <w:r w:rsidRPr="00D06DFF">
        <w:rPr>
          <w:rFonts w:eastAsia="SimSun"/>
          <w:bCs/>
          <w:sz w:val="22"/>
          <w:szCs w:val="22"/>
        </w:rPr>
        <w:t>or she should contact the instructor at the beginning of the semester and make this need known.</w:t>
      </w:r>
    </w:p>
    <w:p w14:paraId="5177025A" w14:textId="77777777" w:rsidR="00D06DFF" w:rsidRPr="00D06DFF" w:rsidRDefault="00D06DFF" w:rsidP="00D06DFF">
      <w:pPr>
        <w:ind w:left="360"/>
        <w:rPr>
          <w:rFonts w:eastAsia="SimSun"/>
          <w:bCs/>
          <w:sz w:val="22"/>
          <w:szCs w:val="22"/>
        </w:rPr>
      </w:pPr>
    </w:p>
    <w:p w14:paraId="5DA220B8" w14:textId="77777777" w:rsidR="004F0BC7" w:rsidRPr="00D06DFF" w:rsidRDefault="004F0BC7" w:rsidP="00D06DFF">
      <w:pPr>
        <w:ind w:left="360"/>
        <w:rPr>
          <w:rFonts w:eastAsia="SimSun"/>
          <w:bCs/>
          <w:sz w:val="22"/>
          <w:szCs w:val="22"/>
        </w:rPr>
      </w:pPr>
      <w:r w:rsidRPr="00D06DFF">
        <w:rPr>
          <w:rFonts w:eastAsia="SimSun"/>
          <w:bCs/>
          <w:sz w:val="22"/>
          <w:szCs w:val="22"/>
        </w:rPr>
        <w:t>Students with disabilities must verify their eligibility through the Office of Disability Services, 38</w:t>
      </w:r>
    </w:p>
    <w:p w14:paraId="2FCE0D82" w14:textId="77777777" w:rsidR="004F0BC7" w:rsidRDefault="004F0BC7" w:rsidP="00D06DFF">
      <w:pPr>
        <w:ind w:left="360"/>
        <w:rPr>
          <w:rFonts w:eastAsia="SimSun"/>
          <w:bCs/>
          <w:sz w:val="22"/>
          <w:szCs w:val="22"/>
        </w:rPr>
      </w:pPr>
      <w:r w:rsidRPr="00D06DFF">
        <w:rPr>
          <w:rFonts w:eastAsia="SimSun"/>
          <w:bCs/>
          <w:sz w:val="22"/>
          <w:szCs w:val="22"/>
        </w:rPr>
        <w:t>College Park, 419-372-8495. (</w:t>
      </w:r>
      <w:hyperlink r:id="rId13" w:history="1">
        <w:r w:rsidR="00D06DFF" w:rsidRPr="00604780">
          <w:rPr>
            <w:rStyle w:val="Hyperlink"/>
            <w:rFonts w:eastAsia="SimSun"/>
            <w:bCs/>
            <w:sz w:val="22"/>
            <w:szCs w:val="22"/>
          </w:rPr>
          <w:t>http://www.bgsu.edu/disability-services.html</w:t>
        </w:r>
      </w:hyperlink>
      <w:r w:rsidRPr="00D06DFF">
        <w:rPr>
          <w:rFonts w:eastAsia="SimSun"/>
          <w:bCs/>
          <w:sz w:val="22"/>
          <w:szCs w:val="22"/>
        </w:rPr>
        <w:t>)</w:t>
      </w:r>
    </w:p>
    <w:p w14:paraId="0EE905D4" w14:textId="77777777" w:rsidR="00D06DFF" w:rsidRPr="00D06DFF" w:rsidRDefault="00D06DFF" w:rsidP="00D06DFF">
      <w:pPr>
        <w:ind w:left="360"/>
        <w:rPr>
          <w:rFonts w:eastAsia="SimSun"/>
          <w:bCs/>
          <w:sz w:val="22"/>
          <w:szCs w:val="22"/>
        </w:rPr>
      </w:pPr>
    </w:p>
    <w:p w14:paraId="1C914213" w14:textId="77777777" w:rsidR="004F0BC7" w:rsidRPr="00D06DFF" w:rsidRDefault="004F0BC7" w:rsidP="00D06DFF">
      <w:pPr>
        <w:rPr>
          <w:rFonts w:eastAsia="SimSun"/>
          <w:b/>
          <w:bCs/>
          <w:sz w:val="22"/>
          <w:szCs w:val="22"/>
        </w:rPr>
      </w:pPr>
      <w:r w:rsidRPr="00D06DFF">
        <w:rPr>
          <w:rFonts w:eastAsia="SimSun"/>
          <w:b/>
          <w:bCs/>
          <w:sz w:val="22"/>
          <w:szCs w:val="22"/>
        </w:rPr>
        <w:t>Learning Commons</w:t>
      </w:r>
    </w:p>
    <w:p w14:paraId="0BA0A541" w14:textId="77777777" w:rsidR="004F0BC7" w:rsidRPr="00D06DFF" w:rsidRDefault="004F0BC7" w:rsidP="00D06DFF">
      <w:pPr>
        <w:ind w:left="360"/>
        <w:rPr>
          <w:rFonts w:eastAsia="SimSun"/>
          <w:bCs/>
          <w:sz w:val="22"/>
          <w:szCs w:val="22"/>
        </w:rPr>
      </w:pPr>
      <w:r w:rsidRPr="00D06DFF">
        <w:rPr>
          <w:rFonts w:eastAsia="SimSun"/>
          <w:bCs/>
          <w:sz w:val="22"/>
          <w:szCs w:val="22"/>
        </w:rPr>
        <w:t>The Learning Commons provides free tutoring services to all BGSU students and is located on the</w:t>
      </w:r>
    </w:p>
    <w:p w14:paraId="2CF053A1" w14:textId="77777777" w:rsidR="004F0BC7" w:rsidRPr="00D06DFF" w:rsidRDefault="004F0BC7" w:rsidP="00D06DFF">
      <w:pPr>
        <w:ind w:left="360"/>
        <w:rPr>
          <w:rFonts w:eastAsia="SimSun"/>
          <w:bCs/>
          <w:sz w:val="22"/>
          <w:szCs w:val="22"/>
        </w:rPr>
      </w:pPr>
      <w:r w:rsidRPr="00D06DFF">
        <w:rPr>
          <w:rFonts w:eastAsia="SimSun"/>
          <w:bCs/>
          <w:sz w:val="22"/>
          <w:szCs w:val="22"/>
        </w:rPr>
        <w:t>1st floor of Jerome Library. Y</w:t>
      </w:r>
      <w:r w:rsidR="00D06DFF">
        <w:rPr>
          <w:rFonts w:eastAsia="SimSun"/>
          <w:bCs/>
          <w:sz w:val="22"/>
          <w:szCs w:val="22"/>
        </w:rPr>
        <w:t xml:space="preserve">ou can find some information at </w:t>
      </w:r>
      <w:hyperlink r:id="rId14" w:history="1">
        <w:r w:rsidR="00D06DFF" w:rsidRPr="00604780">
          <w:rPr>
            <w:rStyle w:val="Hyperlink"/>
            <w:rFonts w:eastAsia="SimSun"/>
            <w:bCs/>
            <w:sz w:val="22"/>
            <w:szCs w:val="22"/>
          </w:rPr>
          <w:t>https://www.bgsu.edu/learningcommons.html</w:t>
        </w:r>
      </w:hyperlink>
      <w:r w:rsidRPr="00D06DFF">
        <w:rPr>
          <w:rFonts w:eastAsia="SimSun"/>
          <w:bCs/>
          <w:sz w:val="22"/>
          <w:szCs w:val="22"/>
        </w:rPr>
        <w:t>. If you need online help with the writing process, visit</w:t>
      </w:r>
    </w:p>
    <w:p w14:paraId="1AC516FD" w14:textId="77777777" w:rsidR="004F0BC7" w:rsidRPr="00D06DFF" w:rsidRDefault="00911508" w:rsidP="00D06DFF">
      <w:pPr>
        <w:ind w:left="360"/>
        <w:rPr>
          <w:rFonts w:eastAsia="SimSun"/>
          <w:bCs/>
          <w:sz w:val="22"/>
          <w:szCs w:val="22"/>
        </w:rPr>
      </w:pPr>
      <w:hyperlink r:id="rId15" w:history="1">
        <w:r w:rsidR="00D06DFF" w:rsidRPr="00604780">
          <w:rPr>
            <w:rStyle w:val="Hyperlink"/>
            <w:rFonts w:eastAsia="SimSun"/>
            <w:bCs/>
            <w:sz w:val="22"/>
            <w:szCs w:val="22"/>
          </w:rPr>
          <w:t>https://www.bgsu.edu/learning-commons/writing.html</w:t>
        </w:r>
      </w:hyperlink>
      <w:r w:rsidR="004F0BC7" w:rsidRPr="00D06DFF">
        <w:rPr>
          <w:rFonts w:eastAsia="SimSun"/>
          <w:bCs/>
          <w:sz w:val="22"/>
          <w:szCs w:val="22"/>
        </w:rPr>
        <w:t>.</w:t>
      </w:r>
    </w:p>
    <w:p w14:paraId="160FB70A" w14:textId="77777777" w:rsidR="004F0BC7" w:rsidRDefault="004F0BC7" w:rsidP="004F0BC7">
      <w:pPr>
        <w:rPr>
          <w:rFonts w:eastAsia="SimSun"/>
          <w:b/>
          <w:bCs/>
          <w:sz w:val="22"/>
          <w:szCs w:val="22"/>
        </w:rPr>
      </w:pPr>
    </w:p>
    <w:p w14:paraId="73EDA6EA" w14:textId="77777777" w:rsidR="004F0BC7" w:rsidRPr="004F0BC7" w:rsidRDefault="004F0BC7" w:rsidP="004F0BC7">
      <w:pPr>
        <w:rPr>
          <w:rFonts w:eastAsia="SimSun"/>
          <w:b/>
          <w:bCs/>
          <w:sz w:val="22"/>
          <w:szCs w:val="22"/>
        </w:rPr>
      </w:pPr>
      <w:r w:rsidRPr="004F0BC7">
        <w:rPr>
          <w:rFonts w:eastAsia="SimSun"/>
          <w:b/>
          <w:bCs/>
          <w:sz w:val="22"/>
          <w:szCs w:val="22"/>
        </w:rPr>
        <w:t>Technology Support</w:t>
      </w:r>
    </w:p>
    <w:p w14:paraId="7F294641" w14:textId="77777777" w:rsidR="004F0BC7" w:rsidRPr="004F0BC7" w:rsidRDefault="004F0BC7" w:rsidP="004F0BC7">
      <w:pPr>
        <w:ind w:left="360"/>
        <w:rPr>
          <w:rFonts w:eastAsia="SimSun"/>
          <w:bCs/>
          <w:sz w:val="22"/>
          <w:szCs w:val="22"/>
        </w:rPr>
      </w:pPr>
      <w:r w:rsidRPr="004F0BC7">
        <w:rPr>
          <w:rFonts w:eastAsia="SimSun"/>
          <w:bCs/>
          <w:sz w:val="22"/>
          <w:szCs w:val="22"/>
        </w:rPr>
        <w:t>Provides a central point of contact for faculty, staff and students for questions, problem reports,</w:t>
      </w:r>
    </w:p>
    <w:p w14:paraId="6D793781" w14:textId="77777777" w:rsidR="004F0BC7" w:rsidRPr="004F0BC7" w:rsidRDefault="004F0BC7" w:rsidP="004F0BC7">
      <w:pPr>
        <w:ind w:left="360"/>
        <w:rPr>
          <w:rFonts w:eastAsia="SimSun"/>
          <w:bCs/>
          <w:sz w:val="22"/>
          <w:szCs w:val="22"/>
        </w:rPr>
      </w:pPr>
      <w:r w:rsidRPr="004F0BC7">
        <w:rPr>
          <w:rFonts w:eastAsia="SimSun"/>
          <w:bCs/>
          <w:sz w:val="22"/>
          <w:szCs w:val="22"/>
        </w:rPr>
        <w:t>service requests and inquiries for University computer systems and communications technologies</w:t>
      </w:r>
    </w:p>
    <w:p w14:paraId="5E532E7F" w14:textId="77777777" w:rsidR="004F0BC7" w:rsidRDefault="004F0BC7" w:rsidP="004F0BC7">
      <w:pPr>
        <w:ind w:left="360"/>
        <w:rPr>
          <w:rFonts w:eastAsia="SimSun"/>
          <w:bCs/>
          <w:sz w:val="22"/>
          <w:szCs w:val="22"/>
        </w:rPr>
      </w:pPr>
      <w:r w:rsidRPr="004F0BC7">
        <w:rPr>
          <w:rFonts w:eastAsia="SimSun"/>
          <w:bCs/>
          <w:sz w:val="22"/>
          <w:szCs w:val="22"/>
        </w:rPr>
        <w:t>at BGSU. Email: tsc@bgsu.edu Phone: (419) 372-0999.</w:t>
      </w:r>
    </w:p>
    <w:p w14:paraId="382BA7DD" w14:textId="77777777" w:rsidR="004F0BC7" w:rsidRPr="004F0BC7" w:rsidRDefault="004F0BC7" w:rsidP="004F0BC7">
      <w:pPr>
        <w:ind w:left="360"/>
        <w:rPr>
          <w:rFonts w:eastAsia="SimSun"/>
          <w:bCs/>
          <w:sz w:val="22"/>
          <w:szCs w:val="22"/>
        </w:rPr>
      </w:pPr>
    </w:p>
    <w:p w14:paraId="7DD38812" w14:textId="77777777" w:rsidR="004F0BC7" w:rsidRPr="004F0BC7" w:rsidRDefault="004F0BC7" w:rsidP="004F0BC7">
      <w:pPr>
        <w:rPr>
          <w:rFonts w:eastAsia="SimSun"/>
          <w:b/>
          <w:bCs/>
          <w:sz w:val="22"/>
          <w:szCs w:val="22"/>
        </w:rPr>
      </w:pPr>
      <w:r w:rsidRPr="004F0BC7">
        <w:rPr>
          <w:rFonts w:eastAsia="SimSun"/>
          <w:b/>
          <w:bCs/>
          <w:sz w:val="22"/>
          <w:szCs w:val="22"/>
        </w:rPr>
        <w:t>University Libraries</w:t>
      </w:r>
    </w:p>
    <w:p w14:paraId="371822FC" w14:textId="77777777" w:rsidR="004F0BC7" w:rsidRPr="004F0BC7" w:rsidRDefault="004F0BC7" w:rsidP="004F0BC7">
      <w:pPr>
        <w:ind w:left="360"/>
        <w:rPr>
          <w:rFonts w:eastAsia="SimSun"/>
          <w:bCs/>
          <w:sz w:val="22"/>
          <w:szCs w:val="22"/>
        </w:rPr>
      </w:pPr>
      <w:r w:rsidRPr="004F0BC7">
        <w:rPr>
          <w:rFonts w:eastAsia="SimSun"/>
          <w:bCs/>
          <w:sz w:val="22"/>
          <w:szCs w:val="22"/>
        </w:rPr>
        <w:lastRenderedPageBreak/>
        <w:t>The University Libraries supports the teaching, learning and research mission of BGSU by advancing</w:t>
      </w:r>
      <w:r>
        <w:rPr>
          <w:rFonts w:eastAsia="SimSun"/>
          <w:bCs/>
          <w:sz w:val="22"/>
          <w:szCs w:val="22"/>
        </w:rPr>
        <w:t xml:space="preserve"> </w:t>
      </w:r>
      <w:r w:rsidRPr="004F0BC7">
        <w:rPr>
          <w:rFonts w:eastAsia="SimSun"/>
          <w:bCs/>
          <w:sz w:val="22"/>
          <w:szCs w:val="22"/>
        </w:rPr>
        <w:t>scholarship and creativity through collections and user-centered services that connect</w:t>
      </w:r>
      <w:r>
        <w:rPr>
          <w:rFonts w:eastAsia="SimSun"/>
          <w:bCs/>
          <w:sz w:val="22"/>
          <w:szCs w:val="22"/>
        </w:rPr>
        <w:t xml:space="preserve"> </w:t>
      </w:r>
      <w:r w:rsidRPr="004F0BC7">
        <w:rPr>
          <w:rFonts w:eastAsia="SimSun"/>
          <w:bCs/>
          <w:sz w:val="22"/>
          <w:szCs w:val="22"/>
        </w:rPr>
        <w:t>faculty and students to high quality information resources. For more information, to reserve a</w:t>
      </w:r>
      <w:r>
        <w:rPr>
          <w:rFonts w:eastAsia="SimSun"/>
          <w:bCs/>
          <w:sz w:val="22"/>
          <w:szCs w:val="22"/>
        </w:rPr>
        <w:t xml:space="preserve"> </w:t>
      </w:r>
      <w:r w:rsidRPr="004F0BC7">
        <w:rPr>
          <w:rFonts w:eastAsia="SimSun"/>
          <w:bCs/>
          <w:sz w:val="22"/>
          <w:szCs w:val="22"/>
        </w:rPr>
        <w:t>study space or to make an appointment:</w:t>
      </w:r>
    </w:p>
    <w:p w14:paraId="3402EE8C" w14:textId="77777777" w:rsidR="004F0BC7" w:rsidRPr="004F0BC7" w:rsidRDefault="004F0BC7" w:rsidP="004F0BC7">
      <w:pPr>
        <w:ind w:left="360"/>
        <w:rPr>
          <w:rFonts w:eastAsia="SimSun"/>
          <w:bCs/>
          <w:sz w:val="22"/>
          <w:szCs w:val="22"/>
        </w:rPr>
      </w:pPr>
      <w:r w:rsidRPr="004F0BC7">
        <w:rPr>
          <w:rFonts w:eastAsia="SimSun"/>
          <w:bCs/>
          <w:sz w:val="22"/>
          <w:szCs w:val="22"/>
        </w:rPr>
        <w:t>_ http://www.bgsu.edu/library.html</w:t>
      </w:r>
    </w:p>
    <w:p w14:paraId="6F8631E5" w14:textId="77777777" w:rsidR="004F0BC7" w:rsidRPr="004F0BC7" w:rsidRDefault="004F0BC7" w:rsidP="004F0BC7">
      <w:pPr>
        <w:ind w:left="360"/>
        <w:rPr>
          <w:rFonts w:eastAsia="SimSun"/>
          <w:bCs/>
          <w:sz w:val="22"/>
          <w:szCs w:val="22"/>
        </w:rPr>
      </w:pPr>
      <w:r w:rsidRPr="004F0BC7">
        <w:rPr>
          <w:rFonts w:eastAsia="SimSun"/>
          <w:bCs/>
          <w:sz w:val="22"/>
          <w:szCs w:val="22"/>
        </w:rPr>
        <w:t>_ http://www.bgsu.edu/library/ask-us.html</w:t>
      </w:r>
    </w:p>
    <w:p w14:paraId="0A351182" w14:textId="77777777" w:rsidR="004F0BC7" w:rsidRPr="004F0BC7" w:rsidRDefault="004F0BC7" w:rsidP="004F0BC7">
      <w:pPr>
        <w:ind w:left="360"/>
        <w:rPr>
          <w:rFonts w:eastAsia="SimSun"/>
          <w:bCs/>
          <w:sz w:val="22"/>
          <w:szCs w:val="22"/>
        </w:rPr>
      </w:pPr>
      <w:r w:rsidRPr="004F0BC7">
        <w:rPr>
          <w:rFonts w:eastAsia="SimSun"/>
          <w:bCs/>
          <w:sz w:val="22"/>
          <w:szCs w:val="22"/>
        </w:rPr>
        <w:t>_ (419) 372-6943</w:t>
      </w:r>
    </w:p>
    <w:p w14:paraId="30ED70AF" w14:textId="77777777" w:rsidR="004F0BC7" w:rsidRPr="004F0BC7" w:rsidRDefault="004F0BC7" w:rsidP="004F0BC7">
      <w:pPr>
        <w:ind w:left="360"/>
        <w:rPr>
          <w:rFonts w:eastAsia="SimSun"/>
          <w:bCs/>
          <w:sz w:val="22"/>
          <w:szCs w:val="22"/>
        </w:rPr>
      </w:pPr>
      <w:r w:rsidRPr="004F0BC7">
        <w:rPr>
          <w:rFonts w:eastAsia="SimSun"/>
          <w:bCs/>
          <w:sz w:val="22"/>
          <w:szCs w:val="22"/>
        </w:rPr>
        <w:t>_ libhelp@bgsu.edu</w:t>
      </w:r>
    </w:p>
    <w:p w14:paraId="2008B5DA" w14:textId="77777777" w:rsidR="00384AF3" w:rsidRPr="00384AF3" w:rsidRDefault="00384AF3" w:rsidP="00384AF3">
      <w:pPr>
        <w:spacing w:before="100" w:beforeAutospacing="1" w:after="120"/>
        <w:outlineLvl w:val="2"/>
        <w:rPr>
          <w:rFonts w:eastAsia="SimSun"/>
          <w:b/>
          <w:bCs/>
          <w:sz w:val="22"/>
          <w:szCs w:val="22"/>
        </w:rPr>
      </w:pPr>
      <w:r w:rsidRPr="00384AF3">
        <w:rPr>
          <w:rFonts w:eastAsia="SimSun"/>
          <w:b/>
          <w:bCs/>
          <w:sz w:val="22"/>
          <w:szCs w:val="22"/>
        </w:rPr>
        <w:t>Religious Holidays</w:t>
      </w:r>
    </w:p>
    <w:p w14:paraId="09354297" w14:textId="0F65BBB7" w:rsidR="00384AF3" w:rsidRDefault="00384AF3" w:rsidP="00384AF3">
      <w:pPr>
        <w:ind w:left="360"/>
        <w:rPr>
          <w:rFonts w:eastAsia="SimSun"/>
          <w:sz w:val="22"/>
          <w:szCs w:val="22"/>
        </w:rPr>
      </w:pPr>
      <w:r w:rsidRPr="00384AF3">
        <w:rPr>
          <w:rFonts w:eastAsia="SimSun"/>
          <w:sz w:val="22"/>
          <w:szCs w:val="22"/>
        </w:rPr>
        <w:t xml:space="preserve">It is the policy of the University to make every reasonable effort allowing students to observe their religious holidays without academic penalty. In such cases, it is the obligation of the student to provide the instructor with reasonable notice of the dates of religious holidays on which he or she will be absent. Absence from classes or examinations for religious reasons does not relieve the student of responsibility for completing required work missed. Following the necessary notification, the student should consult with the instructor to determine what appropriate alternative opportunity will be provided, allowing the student to fully complete his or her academic responsibilities. </w:t>
      </w:r>
      <w:hyperlink r:id="rId16" w:history="1">
        <w:r w:rsidR="000F021F" w:rsidRPr="0088046A">
          <w:rPr>
            <w:rStyle w:val="Hyperlink"/>
            <w:rFonts w:eastAsia="SimSun"/>
            <w:sz w:val="22"/>
            <w:szCs w:val="22"/>
          </w:rPr>
          <w:t>https://www.bgsu.edu/student-handbook/policies-and-procedures.html</w:t>
        </w:r>
      </w:hyperlink>
      <w:r w:rsidR="000F021F">
        <w:rPr>
          <w:rFonts w:eastAsia="SimSun"/>
          <w:sz w:val="22"/>
          <w:szCs w:val="22"/>
        </w:rPr>
        <w:t xml:space="preserve"> Under "Student Life Policies - Class Attendance 2.b.</w:t>
      </w:r>
    </w:p>
    <w:p w14:paraId="5B485EE4" w14:textId="77777777" w:rsidR="004F0BC7" w:rsidRPr="00384AF3" w:rsidRDefault="004F0BC7" w:rsidP="00384AF3">
      <w:pPr>
        <w:ind w:left="360"/>
        <w:rPr>
          <w:rFonts w:eastAsia="SimSun"/>
          <w:sz w:val="22"/>
          <w:szCs w:val="22"/>
        </w:rPr>
      </w:pPr>
    </w:p>
    <w:p w14:paraId="026D27F9" w14:textId="77777777" w:rsidR="004F0BC7" w:rsidRPr="004F0BC7" w:rsidRDefault="004F0BC7" w:rsidP="004F0BC7">
      <w:pPr>
        <w:rPr>
          <w:rFonts w:eastAsia="SimSun"/>
          <w:b/>
          <w:bCs/>
          <w:sz w:val="22"/>
          <w:szCs w:val="22"/>
        </w:rPr>
      </w:pPr>
      <w:r w:rsidRPr="004F0BC7">
        <w:rPr>
          <w:rFonts w:eastAsia="SimSun"/>
          <w:b/>
          <w:bCs/>
          <w:sz w:val="22"/>
          <w:szCs w:val="22"/>
        </w:rPr>
        <w:t>Technology</w:t>
      </w:r>
    </w:p>
    <w:p w14:paraId="30A33873" w14:textId="77777777" w:rsidR="004F0BC7" w:rsidRPr="004F0BC7" w:rsidRDefault="004F0BC7" w:rsidP="004F0BC7">
      <w:pPr>
        <w:ind w:left="360"/>
        <w:rPr>
          <w:rFonts w:eastAsia="SimSun"/>
          <w:sz w:val="22"/>
          <w:szCs w:val="22"/>
        </w:rPr>
      </w:pPr>
      <w:r w:rsidRPr="004F0BC7">
        <w:rPr>
          <w:rFonts w:eastAsia="SimSun"/>
          <w:sz w:val="22"/>
          <w:szCs w:val="22"/>
        </w:rPr>
        <w:t>You are welcome to use laptops, cell phones, and other forms of technology within the classroom. However, they should only be used for completing classroom activities. You are not allowed to send or receive texts or calls that do not pertain to the class. If you are expecting a call that you must take, notify me before the session starts, set your phone to vibrate, and leave the room to take the call.</w:t>
      </w:r>
    </w:p>
    <w:p w14:paraId="00B96814" w14:textId="77777777" w:rsidR="004F0BC7" w:rsidRPr="004F0BC7" w:rsidRDefault="004F0BC7" w:rsidP="004F0BC7">
      <w:pPr>
        <w:ind w:left="360"/>
        <w:rPr>
          <w:rFonts w:eastAsia="SimSun"/>
          <w:sz w:val="22"/>
          <w:szCs w:val="22"/>
        </w:rPr>
      </w:pPr>
    </w:p>
    <w:p w14:paraId="63DA78A4" w14:textId="77777777" w:rsidR="00384AF3" w:rsidRPr="004F0BC7" w:rsidRDefault="004F0BC7" w:rsidP="004F0BC7">
      <w:pPr>
        <w:ind w:left="360"/>
        <w:rPr>
          <w:rFonts w:eastAsia="SimSun"/>
          <w:sz w:val="22"/>
          <w:szCs w:val="22"/>
        </w:rPr>
      </w:pPr>
      <w:r w:rsidRPr="004F0BC7">
        <w:rPr>
          <w:rFonts w:eastAsia="SimSun"/>
          <w:sz w:val="22"/>
          <w:szCs w:val="22"/>
        </w:rPr>
        <w:t>I reserve the right to confiscate technological devices that are not being used for classroom activities. You will receive them back at the end of the session.</w:t>
      </w:r>
    </w:p>
    <w:sectPr w:rsidR="00384AF3" w:rsidRPr="004F0B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9F604" w14:textId="77777777" w:rsidR="00911508" w:rsidRDefault="00911508" w:rsidP="0057376E">
      <w:r>
        <w:separator/>
      </w:r>
    </w:p>
  </w:endnote>
  <w:endnote w:type="continuationSeparator" w:id="0">
    <w:p w14:paraId="3F3B4677" w14:textId="77777777" w:rsidR="00911508" w:rsidRDefault="00911508" w:rsidP="00573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376E7" w14:textId="77777777" w:rsidR="00911508" w:rsidRDefault="00911508" w:rsidP="0057376E">
      <w:r>
        <w:separator/>
      </w:r>
    </w:p>
  </w:footnote>
  <w:footnote w:type="continuationSeparator" w:id="0">
    <w:p w14:paraId="6D45D9C8" w14:textId="77777777" w:rsidR="00911508" w:rsidRDefault="00911508" w:rsidP="00573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F2EB4"/>
    <w:multiLevelType w:val="multilevel"/>
    <w:tmpl w:val="EB607D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2DE5259"/>
    <w:multiLevelType w:val="hybridMultilevel"/>
    <w:tmpl w:val="A8CC4F2E"/>
    <w:lvl w:ilvl="0" w:tplc="F2D45A6E">
      <w:start w:val="1"/>
      <w:numFmt w:val="bullet"/>
      <w:lvlText w:val=""/>
      <w:lvlJc w:val="left"/>
      <w:pPr>
        <w:tabs>
          <w:tab w:val="num" w:pos="720"/>
        </w:tabs>
        <w:ind w:left="720" w:hanging="360"/>
      </w:pPr>
      <w:rPr>
        <w:rFonts w:ascii="Wingdings" w:hAnsi="Wingdings" w:hint="default"/>
      </w:rPr>
    </w:lvl>
    <w:lvl w:ilvl="1" w:tplc="AD8E9334">
      <w:numFmt w:val="bullet"/>
      <w:lvlText w:val=""/>
      <w:lvlJc w:val="left"/>
      <w:pPr>
        <w:tabs>
          <w:tab w:val="num" w:pos="1440"/>
        </w:tabs>
        <w:ind w:left="1440" w:hanging="360"/>
      </w:pPr>
      <w:rPr>
        <w:rFonts w:ascii="Wingdings" w:hAnsi="Wingdings" w:hint="default"/>
      </w:rPr>
    </w:lvl>
    <w:lvl w:ilvl="2" w:tplc="CCC2AA7C" w:tentative="1">
      <w:start w:val="1"/>
      <w:numFmt w:val="bullet"/>
      <w:lvlText w:val=""/>
      <w:lvlJc w:val="left"/>
      <w:pPr>
        <w:tabs>
          <w:tab w:val="num" w:pos="2160"/>
        </w:tabs>
        <w:ind w:left="2160" w:hanging="360"/>
      </w:pPr>
      <w:rPr>
        <w:rFonts w:ascii="Wingdings" w:hAnsi="Wingdings" w:hint="default"/>
      </w:rPr>
    </w:lvl>
    <w:lvl w:ilvl="3" w:tplc="F8BE55EA" w:tentative="1">
      <w:start w:val="1"/>
      <w:numFmt w:val="bullet"/>
      <w:lvlText w:val=""/>
      <w:lvlJc w:val="left"/>
      <w:pPr>
        <w:tabs>
          <w:tab w:val="num" w:pos="2880"/>
        </w:tabs>
        <w:ind w:left="2880" w:hanging="360"/>
      </w:pPr>
      <w:rPr>
        <w:rFonts w:ascii="Wingdings" w:hAnsi="Wingdings" w:hint="default"/>
      </w:rPr>
    </w:lvl>
    <w:lvl w:ilvl="4" w:tplc="744E3168" w:tentative="1">
      <w:start w:val="1"/>
      <w:numFmt w:val="bullet"/>
      <w:lvlText w:val=""/>
      <w:lvlJc w:val="left"/>
      <w:pPr>
        <w:tabs>
          <w:tab w:val="num" w:pos="3600"/>
        </w:tabs>
        <w:ind w:left="3600" w:hanging="360"/>
      </w:pPr>
      <w:rPr>
        <w:rFonts w:ascii="Wingdings" w:hAnsi="Wingdings" w:hint="default"/>
      </w:rPr>
    </w:lvl>
    <w:lvl w:ilvl="5" w:tplc="C734B9C8" w:tentative="1">
      <w:start w:val="1"/>
      <w:numFmt w:val="bullet"/>
      <w:lvlText w:val=""/>
      <w:lvlJc w:val="left"/>
      <w:pPr>
        <w:tabs>
          <w:tab w:val="num" w:pos="4320"/>
        </w:tabs>
        <w:ind w:left="4320" w:hanging="360"/>
      </w:pPr>
      <w:rPr>
        <w:rFonts w:ascii="Wingdings" w:hAnsi="Wingdings" w:hint="default"/>
      </w:rPr>
    </w:lvl>
    <w:lvl w:ilvl="6" w:tplc="ADECD8CA" w:tentative="1">
      <w:start w:val="1"/>
      <w:numFmt w:val="bullet"/>
      <w:lvlText w:val=""/>
      <w:lvlJc w:val="left"/>
      <w:pPr>
        <w:tabs>
          <w:tab w:val="num" w:pos="5040"/>
        </w:tabs>
        <w:ind w:left="5040" w:hanging="360"/>
      </w:pPr>
      <w:rPr>
        <w:rFonts w:ascii="Wingdings" w:hAnsi="Wingdings" w:hint="default"/>
      </w:rPr>
    </w:lvl>
    <w:lvl w:ilvl="7" w:tplc="580A07B0" w:tentative="1">
      <w:start w:val="1"/>
      <w:numFmt w:val="bullet"/>
      <w:lvlText w:val=""/>
      <w:lvlJc w:val="left"/>
      <w:pPr>
        <w:tabs>
          <w:tab w:val="num" w:pos="5760"/>
        </w:tabs>
        <w:ind w:left="5760" w:hanging="360"/>
      </w:pPr>
      <w:rPr>
        <w:rFonts w:ascii="Wingdings" w:hAnsi="Wingdings" w:hint="default"/>
      </w:rPr>
    </w:lvl>
    <w:lvl w:ilvl="8" w:tplc="252C71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E90881"/>
    <w:multiLevelType w:val="hybridMultilevel"/>
    <w:tmpl w:val="E1C048B6"/>
    <w:lvl w:ilvl="0" w:tplc="0562E2CE">
      <w:start w:val="1"/>
      <w:numFmt w:val="bullet"/>
      <w:lvlText w:val=""/>
      <w:lvlJc w:val="left"/>
      <w:pPr>
        <w:tabs>
          <w:tab w:val="num" w:pos="720"/>
        </w:tabs>
        <w:ind w:left="720" w:hanging="360"/>
      </w:pPr>
      <w:rPr>
        <w:rFonts w:ascii="Symbol" w:hAnsi="Symbol" w:hint="default"/>
        <w:sz w:val="20"/>
      </w:rPr>
    </w:lvl>
    <w:lvl w:ilvl="1" w:tplc="7548C734" w:tentative="1">
      <w:start w:val="1"/>
      <w:numFmt w:val="bullet"/>
      <w:lvlText w:val="o"/>
      <w:lvlJc w:val="left"/>
      <w:pPr>
        <w:tabs>
          <w:tab w:val="num" w:pos="1440"/>
        </w:tabs>
        <w:ind w:left="1440" w:hanging="360"/>
      </w:pPr>
      <w:rPr>
        <w:rFonts w:ascii="Courier New" w:hAnsi="Courier New" w:hint="default"/>
        <w:sz w:val="20"/>
      </w:rPr>
    </w:lvl>
    <w:lvl w:ilvl="2" w:tplc="C06471A4" w:tentative="1">
      <w:start w:val="1"/>
      <w:numFmt w:val="bullet"/>
      <w:lvlText w:val=""/>
      <w:lvlJc w:val="left"/>
      <w:pPr>
        <w:tabs>
          <w:tab w:val="num" w:pos="2160"/>
        </w:tabs>
        <w:ind w:left="2160" w:hanging="360"/>
      </w:pPr>
      <w:rPr>
        <w:rFonts w:ascii="Wingdings" w:hAnsi="Wingdings" w:hint="default"/>
        <w:sz w:val="20"/>
      </w:rPr>
    </w:lvl>
    <w:lvl w:ilvl="3" w:tplc="38428804" w:tentative="1">
      <w:start w:val="1"/>
      <w:numFmt w:val="bullet"/>
      <w:lvlText w:val=""/>
      <w:lvlJc w:val="left"/>
      <w:pPr>
        <w:tabs>
          <w:tab w:val="num" w:pos="2880"/>
        </w:tabs>
        <w:ind w:left="2880" w:hanging="360"/>
      </w:pPr>
      <w:rPr>
        <w:rFonts w:ascii="Wingdings" w:hAnsi="Wingdings" w:hint="default"/>
        <w:sz w:val="20"/>
      </w:rPr>
    </w:lvl>
    <w:lvl w:ilvl="4" w:tplc="9C444C86" w:tentative="1">
      <w:start w:val="1"/>
      <w:numFmt w:val="bullet"/>
      <w:lvlText w:val=""/>
      <w:lvlJc w:val="left"/>
      <w:pPr>
        <w:tabs>
          <w:tab w:val="num" w:pos="3600"/>
        </w:tabs>
        <w:ind w:left="3600" w:hanging="360"/>
      </w:pPr>
      <w:rPr>
        <w:rFonts w:ascii="Wingdings" w:hAnsi="Wingdings" w:hint="default"/>
        <w:sz w:val="20"/>
      </w:rPr>
    </w:lvl>
    <w:lvl w:ilvl="5" w:tplc="3DC2AB54" w:tentative="1">
      <w:start w:val="1"/>
      <w:numFmt w:val="bullet"/>
      <w:lvlText w:val=""/>
      <w:lvlJc w:val="left"/>
      <w:pPr>
        <w:tabs>
          <w:tab w:val="num" w:pos="4320"/>
        </w:tabs>
        <w:ind w:left="4320" w:hanging="360"/>
      </w:pPr>
      <w:rPr>
        <w:rFonts w:ascii="Wingdings" w:hAnsi="Wingdings" w:hint="default"/>
        <w:sz w:val="20"/>
      </w:rPr>
    </w:lvl>
    <w:lvl w:ilvl="6" w:tplc="465C94F6" w:tentative="1">
      <w:start w:val="1"/>
      <w:numFmt w:val="bullet"/>
      <w:lvlText w:val=""/>
      <w:lvlJc w:val="left"/>
      <w:pPr>
        <w:tabs>
          <w:tab w:val="num" w:pos="5040"/>
        </w:tabs>
        <w:ind w:left="5040" w:hanging="360"/>
      </w:pPr>
      <w:rPr>
        <w:rFonts w:ascii="Wingdings" w:hAnsi="Wingdings" w:hint="default"/>
        <w:sz w:val="20"/>
      </w:rPr>
    </w:lvl>
    <w:lvl w:ilvl="7" w:tplc="4406FE08" w:tentative="1">
      <w:start w:val="1"/>
      <w:numFmt w:val="bullet"/>
      <w:lvlText w:val=""/>
      <w:lvlJc w:val="left"/>
      <w:pPr>
        <w:tabs>
          <w:tab w:val="num" w:pos="5760"/>
        </w:tabs>
        <w:ind w:left="5760" w:hanging="360"/>
      </w:pPr>
      <w:rPr>
        <w:rFonts w:ascii="Wingdings" w:hAnsi="Wingdings" w:hint="default"/>
        <w:sz w:val="20"/>
      </w:rPr>
    </w:lvl>
    <w:lvl w:ilvl="8" w:tplc="358A7E1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50164"/>
    <w:multiLevelType w:val="hybridMultilevel"/>
    <w:tmpl w:val="F884A3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7D"/>
    <w:rsid w:val="00002973"/>
    <w:rsid w:val="0002738D"/>
    <w:rsid w:val="00031816"/>
    <w:rsid w:val="00047992"/>
    <w:rsid w:val="000A1852"/>
    <w:rsid w:val="000B43C1"/>
    <w:rsid w:val="000F021F"/>
    <w:rsid w:val="000F7685"/>
    <w:rsid w:val="00105D74"/>
    <w:rsid w:val="00137017"/>
    <w:rsid w:val="001418CA"/>
    <w:rsid w:val="00171F24"/>
    <w:rsid w:val="001F0274"/>
    <w:rsid w:val="0022032B"/>
    <w:rsid w:val="002357B4"/>
    <w:rsid w:val="00276AE9"/>
    <w:rsid w:val="003122B6"/>
    <w:rsid w:val="00356E75"/>
    <w:rsid w:val="00384AF3"/>
    <w:rsid w:val="00391921"/>
    <w:rsid w:val="003F3F48"/>
    <w:rsid w:val="00410C04"/>
    <w:rsid w:val="004A4196"/>
    <w:rsid w:val="004D26CD"/>
    <w:rsid w:val="004F0BC7"/>
    <w:rsid w:val="004F45C8"/>
    <w:rsid w:val="0057376E"/>
    <w:rsid w:val="00584908"/>
    <w:rsid w:val="005E7E76"/>
    <w:rsid w:val="00636EEA"/>
    <w:rsid w:val="008524EB"/>
    <w:rsid w:val="00872813"/>
    <w:rsid w:val="00911508"/>
    <w:rsid w:val="009C4BAC"/>
    <w:rsid w:val="00A23C7D"/>
    <w:rsid w:val="00A558E3"/>
    <w:rsid w:val="00AB1C86"/>
    <w:rsid w:val="00B345AC"/>
    <w:rsid w:val="00B41B2A"/>
    <w:rsid w:val="00BB65B5"/>
    <w:rsid w:val="00BC0D7D"/>
    <w:rsid w:val="00C543D8"/>
    <w:rsid w:val="00CA2427"/>
    <w:rsid w:val="00D06DFF"/>
    <w:rsid w:val="00D97680"/>
    <w:rsid w:val="00E017D1"/>
    <w:rsid w:val="00E124CA"/>
    <w:rsid w:val="00E477C5"/>
    <w:rsid w:val="00E667CF"/>
    <w:rsid w:val="00E85503"/>
    <w:rsid w:val="00F2145C"/>
    <w:rsid w:val="00F23B56"/>
    <w:rsid w:val="00F5337B"/>
    <w:rsid w:val="00FC0F9E"/>
    <w:rsid w:val="00FF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FDC967"/>
  <w15:docId w15:val="{0CA23CEB-2B23-406E-8765-225E3E79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76E"/>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57376E"/>
    <w:pPr>
      <w:keepNext/>
      <w:tabs>
        <w:tab w:val="left" w:pos="440"/>
        <w:tab w:val="left" w:pos="1980"/>
        <w:tab w:val="left" w:pos="7020"/>
        <w:tab w:val="left" w:pos="7560"/>
        <w:tab w:val="left" w:pos="8280"/>
        <w:tab w:val="left" w:pos="9000"/>
      </w:tabs>
      <w:ind w:right="4"/>
      <w:jc w:val="center"/>
      <w:outlineLvl w:val="0"/>
    </w:pPr>
    <w:rPr>
      <w:rFonts w:ascii="Helvetica" w:hAnsi="Helvetica"/>
      <w:b/>
    </w:rPr>
  </w:style>
  <w:style w:type="paragraph" w:styleId="Heading2">
    <w:name w:val="heading 2"/>
    <w:basedOn w:val="Normal"/>
    <w:next w:val="Normal"/>
    <w:link w:val="Heading2Char"/>
    <w:uiPriority w:val="9"/>
    <w:semiHidden/>
    <w:unhideWhenUsed/>
    <w:qFormat/>
    <w:rsid w:val="00384AF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4AF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6E"/>
    <w:pPr>
      <w:tabs>
        <w:tab w:val="center" w:pos="4320"/>
        <w:tab w:val="right" w:pos="8640"/>
      </w:tabs>
    </w:pPr>
  </w:style>
  <w:style w:type="character" w:customStyle="1" w:styleId="HeaderChar">
    <w:name w:val="Header Char"/>
    <w:basedOn w:val="DefaultParagraphFont"/>
    <w:link w:val="Header"/>
    <w:uiPriority w:val="99"/>
    <w:rsid w:val="0057376E"/>
  </w:style>
  <w:style w:type="paragraph" w:styleId="Footer">
    <w:name w:val="footer"/>
    <w:basedOn w:val="Normal"/>
    <w:link w:val="FooterChar"/>
    <w:uiPriority w:val="99"/>
    <w:unhideWhenUsed/>
    <w:rsid w:val="0057376E"/>
    <w:pPr>
      <w:tabs>
        <w:tab w:val="center" w:pos="4320"/>
        <w:tab w:val="right" w:pos="8640"/>
      </w:tabs>
    </w:pPr>
  </w:style>
  <w:style w:type="character" w:customStyle="1" w:styleId="FooterChar">
    <w:name w:val="Footer Char"/>
    <w:basedOn w:val="DefaultParagraphFont"/>
    <w:link w:val="Footer"/>
    <w:uiPriority w:val="99"/>
    <w:rsid w:val="0057376E"/>
  </w:style>
  <w:style w:type="character" w:customStyle="1" w:styleId="Heading1Char">
    <w:name w:val="Heading 1 Char"/>
    <w:basedOn w:val="DefaultParagraphFont"/>
    <w:link w:val="Heading1"/>
    <w:rsid w:val="0057376E"/>
    <w:rPr>
      <w:rFonts w:ascii="Helvetica" w:eastAsia="Times New Roman" w:hAnsi="Helvetica" w:cs="Times New Roman"/>
      <w:b/>
      <w:sz w:val="20"/>
      <w:szCs w:val="20"/>
      <w:lang w:eastAsia="en-US"/>
    </w:rPr>
  </w:style>
  <w:style w:type="character" w:styleId="Hyperlink">
    <w:name w:val="Hyperlink"/>
    <w:unhideWhenUsed/>
    <w:rsid w:val="0057376E"/>
    <w:rPr>
      <w:color w:val="0000FF"/>
      <w:u w:val="single"/>
    </w:rPr>
  </w:style>
  <w:style w:type="character" w:styleId="FollowedHyperlink">
    <w:name w:val="FollowedHyperlink"/>
    <w:basedOn w:val="DefaultParagraphFont"/>
    <w:uiPriority w:val="99"/>
    <w:semiHidden/>
    <w:unhideWhenUsed/>
    <w:rsid w:val="00D97680"/>
    <w:rPr>
      <w:color w:val="954F72" w:themeColor="followedHyperlink"/>
      <w:u w:val="single"/>
    </w:rPr>
  </w:style>
  <w:style w:type="paragraph" w:styleId="NormalWeb">
    <w:name w:val="Normal (Web)"/>
    <w:basedOn w:val="Normal"/>
    <w:rsid w:val="008524EB"/>
    <w:pPr>
      <w:spacing w:before="100" w:beforeAutospacing="1" w:after="100" w:afterAutospacing="1"/>
    </w:pPr>
    <w:rPr>
      <w:sz w:val="24"/>
      <w:szCs w:val="24"/>
    </w:rPr>
  </w:style>
  <w:style w:type="character" w:customStyle="1" w:styleId="Heading2Char">
    <w:name w:val="Heading 2 Char"/>
    <w:basedOn w:val="DefaultParagraphFont"/>
    <w:link w:val="Heading2"/>
    <w:uiPriority w:val="9"/>
    <w:semiHidden/>
    <w:rsid w:val="00384AF3"/>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semiHidden/>
    <w:rsid w:val="00384AF3"/>
    <w:rPr>
      <w:rFonts w:asciiTheme="majorHAnsi" w:eastAsiaTheme="majorEastAsia" w:hAnsiTheme="majorHAnsi" w:cstheme="majorBidi"/>
      <w:color w:val="1F4D78" w:themeColor="accent1" w:themeShade="7F"/>
      <w:sz w:val="24"/>
      <w:szCs w:val="24"/>
      <w:lang w:eastAsia="en-US"/>
    </w:rPr>
  </w:style>
  <w:style w:type="paragraph" w:styleId="BalloonText">
    <w:name w:val="Balloon Text"/>
    <w:basedOn w:val="Normal"/>
    <w:link w:val="BalloonTextChar"/>
    <w:uiPriority w:val="99"/>
    <w:semiHidden/>
    <w:unhideWhenUsed/>
    <w:rsid w:val="00FF4F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F05"/>
    <w:rPr>
      <w:rFonts w:ascii="Segoe UI" w:eastAsia="Times New Roman" w:hAnsi="Segoe UI" w:cs="Segoe UI"/>
      <w:sz w:val="18"/>
      <w:szCs w:val="18"/>
      <w:lang w:eastAsia="en-US"/>
    </w:rPr>
  </w:style>
  <w:style w:type="paragraph" w:styleId="ListParagraph">
    <w:name w:val="List Paragraph"/>
    <w:basedOn w:val="Normal"/>
    <w:uiPriority w:val="34"/>
    <w:qFormat/>
    <w:rsid w:val="004F0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044529">
      <w:bodyDiv w:val="1"/>
      <w:marLeft w:val="0"/>
      <w:marRight w:val="0"/>
      <w:marTop w:val="0"/>
      <w:marBottom w:val="0"/>
      <w:divBdr>
        <w:top w:val="none" w:sz="0" w:space="0" w:color="auto"/>
        <w:left w:val="none" w:sz="0" w:space="0" w:color="auto"/>
        <w:bottom w:val="none" w:sz="0" w:space="0" w:color="auto"/>
        <w:right w:val="none" w:sz="0" w:space="0" w:color="auto"/>
      </w:divBdr>
      <w:divsChild>
        <w:div w:id="756710014">
          <w:marLeft w:val="547"/>
          <w:marRight w:val="0"/>
          <w:marTop w:val="154"/>
          <w:marBottom w:val="0"/>
          <w:divBdr>
            <w:top w:val="none" w:sz="0" w:space="0" w:color="auto"/>
            <w:left w:val="none" w:sz="0" w:space="0" w:color="auto"/>
            <w:bottom w:val="none" w:sz="0" w:space="0" w:color="auto"/>
            <w:right w:val="none" w:sz="0" w:space="0" w:color="auto"/>
          </w:divBdr>
        </w:div>
        <w:div w:id="1024669258">
          <w:marLeft w:val="1166"/>
          <w:marRight w:val="0"/>
          <w:marTop w:val="134"/>
          <w:marBottom w:val="0"/>
          <w:divBdr>
            <w:top w:val="none" w:sz="0" w:space="0" w:color="auto"/>
            <w:left w:val="none" w:sz="0" w:space="0" w:color="auto"/>
            <w:bottom w:val="none" w:sz="0" w:space="0" w:color="auto"/>
            <w:right w:val="none" w:sz="0" w:space="0" w:color="auto"/>
          </w:divBdr>
        </w:div>
        <w:div w:id="1881824570">
          <w:marLeft w:val="1166"/>
          <w:marRight w:val="0"/>
          <w:marTop w:val="134"/>
          <w:marBottom w:val="0"/>
          <w:divBdr>
            <w:top w:val="none" w:sz="0" w:space="0" w:color="auto"/>
            <w:left w:val="none" w:sz="0" w:space="0" w:color="auto"/>
            <w:bottom w:val="none" w:sz="0" w:space="0" w:color="auto"/>
            <w:right w:val="none" w:sz="0" w:space="0" w:color="auto"/>
          </w:divBdr>
        </w:div>
      </w:divsChild>
    </w:div>
    <w:div w:id="1255940027">
      <w:bodyDiv w:val="1"/>
      <w:marLeft w:val="0"/>
      <w:marRight w:val="0"/>
      <w:marTop w:val="0"/>
      <w:marBottom w:val="0"/>
      <w:divBdr>
        <w:top w:val="none" w:sz="0" w:space="0" w:color="auto"/>
        <w:left w:val="none" w:sz="0" w:space="0" w:color="auto"/>
        <w:bottom w:val="none" w:sz="0" w:space="0" w:color="auto"/>
        <w:right w:val="none" w:sz="0" w:space="0" w:color="auto"/>
      </w:divBdr>
    </w:div>
    <w:div w:id="1730685201">
      <w:bodyDiv w:val="1"/>
      <w:marLeft w:val="0"/>
      <w:marRight w:val="0"/>
      <w:marTop w:val="0"/>
      <w:marBottom w:val="0"/>
      <w:divBdr>
        <w:top w:val="none" w:sz="0" w:space="0" w:color="auto"/>
        <w:left w:val="none" w:sz="0" w:space="0" w:color="auto"/>
        <w:bottom w:val="none" w:sz="0" w:space="0" w:color="auto"/>
        <w:right w:val="none" w:sz="0" w:space="0" w:color="auto"/>
      </w:divBdr>
      <w:divsChild>
        <w:div w:id="224267703">
          <w:marLeft w:val="0"/>
          <w:marRight w:val="0"/>
          <w:marTop w:val="0"/>
          <w:marBottom w:val="0"/>
          <w:divBdr>
            <w:top w:val="none" w:sz="0" w:space="0" w:color="auto"/>
            <w:left w:val="none" w:sz="0" w:space="0" w:color="auto"/>
            <w:bottom w:val="none" w:sz="0" w:space="0" w:color="auto"/>
            <w:right w:val="none" w:sz="0" w:space="0" w:color="auto"/>
          </w:divBdr>
        </w:div>
        <w:div w:id="1080757972">
          <w:marLeft w:val="0"/>
          <w:marRight w:val="0"/>
          <w:marTop w:val="0"/>
          <w:marBottom w:val="0"/>
          <w:divBdr>
            <w:top w:val="none" w:sz="0" w:space="0" w:color="auto"/>
            <w:left w:val="none" w:sz="0" w:space="0" w:color="auto"/>
            <w:bottom w:val="none" w:sz="0" w:space="0" w:color="auto"/>
            <w:right w:val="none" w:sz="0" w:space="0" w:color="auto"/>
          </w:divBdr>
        </w:div>
      </w:divsChild>
    </w:div>
    <w:div w:id="1898930866">
      <w:bodyDiv w:val="1"/>
      <w:marLeft w:val="0"/>
      <w:marRight w:val="0"/>
      <w:marTop w:val="0"/>
      <w:marBottom w:val="0"/>
      <w:divBdr>
        <w:top w:val="none" w:sz="0" w:space="0" w:color="auto"/>
        <w:left w:val="none" w:sz="0" w:space="0" w:color="auto"/>
        <w:bottom w:val="none" w:sz="0" w:space="0" w:color="auto"/>
        <w:right w:val="none" w:sz="0" w:space="0" w:color="auto"/>
      </w:divBdr>
      <w:divsChild>
        <w:div w:id="462621803">
          <w:marLeft w:val="0"/>
          <w:marRight w:val="0"/>
          <w:marTop w:val="0"/>
          <w:marBottom w:val="0"/>
          <w:divBdr>
            <w:top w:val="none" w:sz="0" w:space="0" w:color="auto"/>
            <w:left w:val="none" w:sz="0" w:space="0" w:color="auto"/>
            <w:bottom w:val="none" w:sz="0" w:space="0" w:color="auto"/>
            <w:right w:val="none" w:sz="0" w:space="0" w:color="auto"/>
          </w:divBdr>
        </w:div>
        <w:div w:id="1957984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gsu.edu/arts-and-sciences/computer-science/cs-documentation/obtaining-visual-studio.html" TargetMode="External"/><Relationship Id="rId13" Type="http://schemas.openxmlformats.org/officeDocument/2006/relationships/hyperlink" Target="http://www.bgsu.edu/disability-servic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nwu@bgsu.edu" TargetMode="External"/><Relationship Id="rId12" Type="http://schemas.openxmlformats.org/officeDocument/2006/relationships/hyperlink" Target="http://www.bgsu.edu/content/dam/BGSU/faculty-senate/documents/academic-charter/B-I-G-Academic-Honesty-Policy.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gsu.edu/student-handbook/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gsu.edu/content/dam/BGSU/student-handbook/StudentHandbook2017/Academic-Code-of-Conduct-Chapter.pdf" TargetMode="External"/><Relationship Id="rId5" Type="http://schemas.openxmlformats.org/officeDocument/2006/relationships/footnotes" Target="footnotes.xml"/><Relationship Id="rId15" Type="http://schemas.openxmlformats.org/officeDocument/2006/relationships/hyperlink" Target="https://www.bgsu.edu/learning-commons/writing.html" TargetMode="External"/><Relationship Id="rId10" Type="http://schemas.openxmlformats.org/officeDocument/2006/relationships/hyperlink" Target="https://www.bgsu.edu/student-handbook/code-of-conduct.html" TargetMode="External"/><Relationship Id="rId4" Type="http://schemas.openxmlformats.org/officeDocument/2006/relationships/webSettings" Target="webSettings.xml"/><Relationship Id="rId9" Type="http://schemas.openxmlformats.org/officeDocument/2006/relationships/hyperlink" Target="http://www.bgsu.edu/content/dam/BGSU/college-of-arts-and-sciences/computer-science/documents/forwarding-exchanging-emails.pdf" TargetMode="External"/><Relationship Id="rId14" Type="http://schemas.openxmlformats.org/officeDocument/2006/relationships/hyperlink" Target="https://www.bgsu.edu/learningcomm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Yan Wu</cp:lastModifiedBy>
  <cp:revision>6</cp:revision>
  <cp:lastPrinted>2016-01-07T23:06:00Z</cp:lastPrinted>
  <dcterms:created xsi:type="dcterms:W3CDTF">2017-12-30T20:00:00Z</dcterms:created>
  <dcterms:modified xsi:type="dcterms:W3CDTF">2018-01-03T22:26:00Z</dcterms:modified>
</cp:coreProperties>
</file>