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9536" w14:textId="77777777" w:rsidR="00C07CAF" w:rsidRPr="006B7709" w:rsidRDefault="00C07CAF" w:rsidP="00C07CAF">
      <w:pPr>
        <w:spacing w:line="360" w:lineRule="auto"/>
      </w:pPr>
      <w:r w:rsidRPr="006B7709">
        <w:t>Sidney Sanders</w:t>
      </w:r>
    </w:p>
    <w:p w14:paraId="19F21BC0" w14:textId="77777777" w:rsidR="00C07CAF" w:rsidRPr="006B7709" w:rsidRDefault="00C07CAF" w:rsidP="00C07CAF">
      <w:pPr>
        <w:spacing w:line="360" w:lineRule="auto"/>
      </w:pPr>
      <w:r w:rsidRPr="006B7709">
        <w:t>Professor Venu Dasigi</w:t>
      </w:r>
    </w:p>
    <w:p w14:paraId="781F5423" w14:textId="41B8D91A" w:rsidR="00C07CAF" w:rsidRDefault="00C07CAF" w:rsidP="00C07CAF">
      <w:pPr>
        <w:spacing w:line="360" w:lineRule="auto"/>
      </w:pPr>
      <w:r w:rsidRPr="006B7709">
        <w:t>CS 4120 – Design and Analysis of Algorithms</w:t>
      </w:r>
    </w:p>
    <w:p w14:paraId="0EE40655" w14:textId="4604D808" w:rsidR="00C07CAF" w:rsidRPr="00C07CAF" w:rsidRDefault="00C07CAF" w:rsidP="00C07CAF">
      <w:pPr>
        <w:spacing w:line="360" w:lineRule="auto"/>
      </w:pPr>
      <w:r>
        <w:t>1 December 2021</w:t>
      </w:r>
    </w:p>
    <w:p w14:paraId="3B3AFF26" w14:textId="663EB649" w:rsidR="00C07CAF" w:rsidRPr="00C07CAF" w:rsidRDefault="00C07CAF" w:rsidP="00C07CAF">
      <w:pPr>
        <w:tabs>
          <w:tab w:val="left" w:pos="1180"/>
          <w:tab w:val="left" w:pos="1181"/>
        </w:tabs>
        <w:spacing w:before="1"/>
        <w:ind w:right="35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7CAF">
        <w:rPr>
          <w:rFonts w:ascii="Times New Roman" w:hAnsi="Times New Roman" w:cs="Times New Roman"/>
          <w:b/>
          <w:bCs/>
          <w:sz w:val="32"/>
          <w:szCs w:val="32"/>
        </w:rPr>
        <w:t xml:space="preserve">Project 2 – Dynamic Programming </w:t>
      </w:r>
    </w:p>
    <w:p w14:paraId="30EA3D67" w14:textId="09AD7FF1" w:rsidR="00C07CAF" w:rsidRPr="00891DC3" w:rsidRDefault="00C07CAF" w:rsidP="00891DC3">
      <w:pPr>
        <w:tabs>
          <w:tab w:val="left" w:pos="1180"/>
          <w:tab w:val="left" w:pos="1181"/>
        </w:tabs>
        <w:spacing w:before="1"/>
        <w:ind w:right="35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7CAF">
        <w:rPr>
          <w:rFonts w:ascii="Times New Roman" w:hAnsi="Times New Roman" w:cs="Times New Roman"/>
          <w:b/>
          <w:bCs/>
          <w:sz w:val="32"/>
          <w:szCs w:val="32"/>
        </w:rPr>
        <w:t>Implementation and Experimental Analysis</w:t>
      </w:r>
    </w:p>
    <w:p w14:paraId="077C204B" w14:textId="77777777" w:rsidR="001511F0" w:rsidRPr="001511F0" w:rsidRDefault="001511F0" w:rsidP="001511F0">
      <w:pPr>
        <w:tabs>
          <w:tab w:val="left" w:pos="1180"/>
          <w:tab w:val="left" w:pos="1181"/>
        </w:tabs>
        <w:spacing w:before="1"/>
        <w:ind w:right="356"/>
      </w:pPr>
    </w:p>
    <w:p w14:paraId="02A4FCB8" w14:textId="77777777" w:rsidR="00891DC3" w:rsidRDefault="00891DC3" w:rsidP="00891DC3">
      <w:pPr>
        <w:spacing w:line="360" w:lineRule="auto"/>
        <w:ind w:firstLine="6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two programming problems analyzed in this analysis are the Fibonacci sequence and matrix chain multiplication. To analyze these problems, I used different dynamic programming styles to compare the different complexities that can be seen and the time it takes each one to complete its task. One approach I used is the recursive approach. It is the most common and usually the simplest to design. The recursion goes through recalling itself to solve a set of subproblems to get the desired output. Another approach I used was the top-down approach. It is designed on a more hierarchical set up and flows down from the root and breaks down the problem into smaller and easier documented problems to solve. The last approach I used is the bottom-up solution, this is the opposite of the top-down approach. It works by linking solutions to subproblems until it reaches a root solution for the entire problem given. </w:t>
      </w:r>
    </w:p>
    <w:p w14:paraId="0E7FDC23" w14:textId="77777777" w:rsidR="00891DC3" w:rsidRDefault="00891DC3" w:rsidP="00891DC3">
      <w:pPr>
        <w:spacing w:line="360" w:lineRule="auto"/>
        <w:ind w:firstLine="646"/>
        <w:rPr>
          <w:rFonts w:ascii="Times New Roman" w:hAnsi="Times New Roman" w:cs="Times New Roman"/>
        </w:rPr>
      </w:pPr>
      <w:r w:rsidRPr="009149B8">
        <w:rPr>
          <w:rFonts w:ascii="Times New Roman" w:hAnsi="Times New Roman" w:cs="Times New Roman"/>
        </w:rPr>
        <w:t>Dynamic programming is a truly helpful method for tackling issues</w:t>
      </w:r>
      <w:r>
        <w:rPr>
          <w:rFonts w:ascii="Times New Roman" w:hAnsi="Times New Roman" w:cs="Times New Roman"/>
        </w:rPr>
        <w:t xml:space="preserve">. It </w:t>
      </w:r>
      <w:r w:rsidRPr="009149B8">
        <w:rPr>
          <w:rFonts w:ascii="Times New Roman" w:hAnsi="Times New Roman" w:cs="Times New Roman"/>
        </w:rPr>
        <w:t xml:space="preserve">includes </w:t>
      </w:r>
      <w:r>
        <w:rPr>
          <w:rFonts w:ascii="Times New Roman" w:hAnsi="Times New Roman" w:cs="Times New Roman"/>
        </w:rPr>
        <w:t>parsing</w:t>
      </w:r>
      <w:r w:rsidRPr="009149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problems</w:t>
      </w:r>
      <w:r w:rsidRPr="009149B8">
        <w:rPr>
          <w:rFonts w:ascii="Times New Roman" w:hAnsi="Times New Roman" w:cs="Times New Roman"/>
        </w:rPr>
        <w:t xml:space="preserve"> into more modest covering sub-issues, putting away the outcomes figured from the sub-issues</w:t>
      </w:r>
      <w:r>
        <w:rPr>
          <w:rFonts w:ascii="Times New Roman" w:hAnsi="Times New Roman" w:cs="Times New Roman"/>
        </w:rPr>
        <w:t xml:space="preserve">, </w:t>
      </w:r>
      <w:r w:rsidRPr="009149B8">
        <w:rPr>
          <w:rFonts w:ascii="Times New Roman" w:hAnsi="Times New Roman" w:cs="Times New Roman"/>
        </w:rPr>
        <w:t>and reusing those outcomes on bigger lumps of the</w:t>
      </w:r>
      <w:r>
        <w:rPr>
          <w:rFonts w:ascii="Times New Roman" w:hAnsi="Times New Roman" w:cs="Times New Roman"/>
        </w:rPr>
        <w:t xml:space="preserve"> problem</w:t>
      </w:r>
      <w:r w:rsidRPr="009149B8">
        <w:rPr>
          <w:rFonts w:ascii="Times New Roman" w:hAnsi="Times New Roman" w:cs="Times New Roman"/>
        </w:rPr>
        <w:t xml:space="preserve">. Dynamic </w:t>
      </w:r>
      <w:r>
        <w:rPr>
          <w:rFonts w:ascii="Times New Roman" w:hAnsi="Times New Roman" w:cs="Times New Roman"/>
        </w:rPr>
        <w:t>programming</w:t>
      </w:r>
      <w:r w:rsidRPr="009149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styles </w:t>
      </w:r>
      <w:r w:rsidRPr="009149B8">
        <w:rPr>
          <w:rFonts w:ascii="Times New Roman" w:hAnsi="Times New Roman" w:cs="Times New Roman"/>
        </w:rPr>
        <w:t>identif</w:t>
      </w:r>
      <w:r>
        <w:rPr>
          <w:rFonts w:ascii="Times New Roman" w:hAnsi="Times New Roman" w:cs="Times New Roman"/>
        </w:rPr>
        <w:t>y</w:t>
      </w:r>
      <w:r w:rsidRPr="009149B8">
        <w:rPr>
          <w:rFonts w:ascii="Times New Roman" w:hAnsi="Times New Roman" w:cs="Times New Roman"/>
        </w:rPr>
        <w:t xml:space="preserve"> with various other key ideas in software engineering in intriguing ways. A recursive arrangement that </w:t>
      </w:r>
      <w:r>
        <w:rPr>
          <w:rFonts w:ascii="Times New Roman" w:hAnsi="Times New Roman" w:cs="Times New Roman"/>
        </w:rPr>
        <w:t>continues to</w:t>
      </w:r>
      <w:r w:rsidRPr="009149B8">
        <w:rPr>
          <w:rFonts w:ascii="Times New Roman" w:hAnsi="Times New Roman" w:cs="Times New Roman"/>
        </w:rPr>
        <w:t xml:space="preserve"> repl</w:t>
      </w:r>
      <w:r>
        <w:rPr>
          <w:rFonts w:ascii="Times New Roman" w:hAnsi="Times New Roman" w:cs="Times New Roman"/>
        </w:rPr>
        <w:t>y</w:t>
      </w:r>
      <w:r w:rsidRPr="009149B8">
        <w:rPr>
          <w:rFonts w:ascii="Times New Roman" w:hAnsi="Times New Roman" w:cs="Times New Roman"/>
        </w:rPr>
        <w:t xml:space="preserve"> to sub-issues which were at that point processed is called memoization, which is fundamentally the </w:t>
      </w:r>
      <w:r>
        <w:rPr>
          <w:rFonts w:ascii="Times New Roman" w:hAnsi="Times New Roman" w:cs="Times New Roman"/>
        </w:rPr>
        <w:t xml:space="preserve">root </w:t>
      </w:r>
      <w:r w:rsidRPr="009149B8">
        <w:rPr>
          <w:rFonts w:ascii="Times New Roman" w:hAnsi="Times New Roman" w:cs="Times New Roman"/>
        </w:rPr>
        <w:t xml:space="preserve">of dynamic programming. Another variety is the point at which the sub-issues don't </w:t>
      </w:r>
      <w:r>
        <w:rPr>
          <w:rFonts w:ascii="Times New Roman" w:hAnsi="Times New Roman" w:cs="Times New Roman"/>
        </w:rPr>
        <w:t>collide</w:t>
      </w:r>
      <w:r w:rsidRPr="009149B8">
        <w:rPr>
          <w:rFonts w:ascii="Times New Roman" w:hAnsi="Times New Roman" w:cs="Times New Roman"/>
        </w:rPr>
        <w:t xml:space="preserve">, in which case the strategy is known as </w:t>
      </w:r>
      <w:r>
        <w:rPr>
          <w:rFonts w:ascii="Times New Roman" w:hAnsi="Times New Roman" w:cs="Times New Roman"/>
        </w:rPr>
        <w:t>divide and conquer</w:t>
      </w:r>
      <w:r w:rsidRPr="009149B8">
        <w:rPr>
          <w:rFonts w:ascii="Times New Roman" w:hAnsi="Times New Roman" w:cs="Times New Roman"/>
        </w:rPr>
        <w:t xml:space="preserve">. </w:t>
      </w:r>
    </w:p>
    <w:p w14:paraId="5A2CF485" w14:textId="77777777" w:rsidR="00891DC3" w:rsidRDefault="00891DC3" w:rsidP="00891DC3">
      <w:pPr>
        <w:spacing w:line="360" w:lineRule="auto"/>
        <w:ind w:firstLine="646"/>
        <w:rPr>
          <w:rFonts w:ascii="Times New Roman" w:hAnsi="Times New Roman" w:cs="Times New Roman"/>
        </w:rPr>
      </w:pPr>
      <w:r w:rsidRPr="009149B8">
        <w:rPr>
          <w:rFonts w:ascii="Times New Roman" w:hAnsi="Times New Roman" w:cs="Times New Roman"/>
        </w:rPr>
        <w:t xml:space="preserve">Utilizing this method requires </w:t>
      </w:r>
      <w:proofErr w:type="gramStart"/>
      <w:r w:rsidRPr="009149B8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sufficient amount </w:t>
      </w:r>
      <w:r w:rsidRPr="009149B8">
        <w:rPr>
          <w:rFonts w:ascii="Times New Roman" w:hAnsi="Times New Roman" w:cs="Times New Roman"/>
        </w:rPr>
        <w:t>of</w:t>
      </w:r>
      <w:proofErr w:type="gramEnd"/>
      <w:r w:rsidRPr="009149B8">
        <w:rPr>
          <w:rFonts w:ascii="Times New Roman" w:hAnsi="Times New Roman" w:cs="Times New Roman"/>
        </w:rPr>
        <w:t xml:space="preserve"> training</w:t>
      </w:r>
      <w:r>
        <w:rPr>
          <w:rFonts w:ascii="Times New Roman" w:hAnsi="Times New Roman" w:cs="Times New Roman"/>
        </w:rPr>
        <w:t>.</w:t>
      </w:r>
      <w:r w:rsidRPr="009149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9149B8">
        <w:rPr>
          <w:rFonts w:ascii="Times New Roman" w:hAnsi="Times New Roman" w:cs="Times New Roman"/>
        </w:rPr>
        <w:t>ost utilizations of dynamic programming are easy to miss and take expertise to find. It doesn't easily fall into place for me by any means</w:t>
      </w:r>
      <w:r>
        <w:rPr>
          <w:rFonts w:ascii="Times New Roman" w:hAnsi="Times New Roman" w:cs="Times New Roman"/>
        </w:rPr>
        <w:t>. L</w:t>
      </w:r>
      <w:r w:rsidRPr="009149B8">
        <w:rPr>
          <w:rFonts w:ascii="Times New Roman" w:hAnsi="Times New Roman" w:cs="Times New Roman"/>
        </w:rPr>
        <w:t xml:space="preserve">earning these models took a considerable amount of </w:t>
      </w:r>
      <w:r>
        <w:rPr>
          <w:rFonts w:ascii="Times New Roman" w:hAnsi="Times New Roman" w:cs="Times New Roman"/>
        </w:rPr>
        <w:t xml:space="preserve">time and </w:t>
      </w:r>
      <w:r w:rsidRPr="009149B8">
        <w:rPr>
          <w:rFonts w:ascii="Times New Roman" w:hAnsi="Times New Roman" w:cs="Times New Roman"/>
        </w:rPr>
        <w:t>thought.</w:t>
      </w:r>
      <w:r>
        <w:rPr>
          <w:rFonts w:ascii="Times New Roman" w:hAnsi="Times New Roman" w:cs="Times New Roman"/>
        </w:rPr>
        <w:t xml:space="preserve"> Becoming </w:t>
      </w:r>
      <w:r w:rsidRPr="009149B8">
        <w:rPr>
          <w:rFonts w:ascii="Times New Roman" w:hAnsi="Times New Roman" w:cs="Times New Roman"/>
        </w:rPr>
        <w:t xml:space="preserve">familiar with dynamic programming and how it </w:t>
      </w:r>
      <w:r>
        <w:rPr>
          <w:rFonts w:ascii="Times New Roman" w:hAnsi="Times New Roman" w:cs="Times New Roman"/>
        </w:rPr>
        <w:t xml:space="preserve">fits </w:t>
      </w:r>
      <w:r w:rsidRPr="009149B8">
        <w:rPr>
          <w:rFonts w:ascii="Times New Roman" w:hAnsi="Times New Roman" w:cs="Times New Roman"/>
        </w:rPr>
        <w:t xml:space="preserve">into a broader critical thinking structure has made me see things differently, and that </w:t>
      </w:r>
      <w:r>
        <w:rPr>
          <w:rFonts w:ascii="Times New Roman" w:hAnsi="Times New Roman" w:cs="Times New Roman"/>
        </w:rPr>
        <w:t xml:space="preserve">alone </w:t>
      </w:r>
      <w:r w:rsidRPr="009149B8">
        <w:rPr>
          <w:rFonts w:ascii="Times New Roman" w:hAnsi="Times New Roman" w:cs="Times New Roman"/>
        </w:rPr>
        <w:t xml:space="preserve">makes it </w:t>
      </w:r>
      <w:r>
        <w:rPr>
          <w:rFonts w:ascii="Times New Roman" w:hAnsi="Times New Roman" w:cs="Times New Roman"/>
        </w:rPr>
        <w:t xml:space="preserve">worthwhile to learn. </w:t>
      </w:r>
    </w:p>
    <w:p w14:paraId="52499A5A" w14:textId="6CB342D6" w:rsidR="00F05437" w:rsidRDefault="00F05437" w:rsidP="00891DC3">
      <w:pPr>
        <w:spacing w:line="360" w:lineRule="auto"/>
        <w:ind w:firstLine="646"/>
        <w:rPr>
          <w:rFonts w:ascii="Times New Roman" w:hAnsi="Times New Roman" w:cs="Times New Roman"/>
        </w:rPr>
      </w:pPr>
    </w:p>
    <w:p w14:paraId="34180B45" w14:textId="587B32DD" w:rsidR="00F05437" w:rsidRDefault="00F05437" w:rsidP="00891DC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 expectations vs results:</w:t>
      </w:r>
    </w:p>
    <w:p w14:paraId="095B225A" w14:textId="555B9ABD" w:rsidR="00F05437" w:rsidRDefault="00F05437" w:rsidP="00891DC3">
      <w:pPr>
        <w:spacing w:line="360" w:lineRule="auto"/>
        <w:ind w:firstLine="646"/>
        <w:rPr>
          <w:rFonts w:ascii="Times New Roman" w:hAnsi="Times New Roman" w:cs="Times New Roman"/>
        </w:rPr>
      </w:pPr>
    </w:p>
    <w:p w14:paraId="12BED69E" w14:textId="2A4D336B" w:rsidR="00992BEF" w:rsidRDefault="00992BEF" w:rsidP="00891DC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Fibonacci sequence:</w:t>
      </w:r>
    </w:p>
    <w:p w14:paraId="3C599FE3" w14:textId="2660224D" w:rsidR="00BC2A41" w:rsidRDefault="00BC2A41" w:rsidP="00891DC3">
      <w:pPr>
        <w:spacing w:line="360" w:lineRule="auto"/>
        <w:ind w:firstLine="6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expectations for the Fibonacci program are that the basic recursive function would take the most time as it isn’t very complex. My expectation for the recursive function </w:t>
      </w:r>
      <w:r w:rsidR="00FF3089">
        <w:rPr>
          <w:rFonts w:ascii="Times New Roman" w:hAnsi="Times New Roman" w:cs="Times New Roman"/>
        </w:rPr>
        <w:t>calls</w:t>
      </w:r>
      <w:r>
        <w:rPr>
          <w:rFonts w:ascii="Times New Roman" w:hAnsi="Times New Roman" w:cs="Times New Roman"/>
        </w:rPr>
        <w:t xml:space="preserve"> I believe was correct, the recursive function did take longer than </w:t>
      </w:r>
      <w:r w:rsidR="00FF3089">
        <w:rPr>
          <w:rFonts w:ascii="Times New Roman" w:hAnsi="Times New Roman" w:cs="Times New Roman"/>
        </w:rPr>
        <w:t>both other</w:t>
      </w:r>
      <w:r>
        <w:rPr>
          <w:rFonts w:ascii="Times New Roman" w:hAnsi="Times New Roman" w:cs="Times New Roman"/>
        </w:rPr>
        <w:t xml:space="preserve"> dynamic programming styles. I believe the </w:t>
      </w:r>
      <w:r w:rsidR="00FF3089">
        <w:rPr>
          <w:rFonts w:ascii="Times New Roman" w:hAnsi="Times New Roman" w:cs="Times New Roman"/>
        </w:rPr>
        <w:t>top-down</w:t>
      </w:r>
      <w:r>
        <w:rPr>
          <w:rFonts w:ascii="Times New Roman" w:hAnsi="Times New Roman" w:cs="Times New Roman"/>
        </w:rPr>
        <w:t xml:space="preserve"> approach to the Fibonacci program was next of the time frame solution, my times were having issues but the top-down would take a bit longer to </w:t>
      </w:r>
      <w:r w:rsidR="00FF3089">
        <w:rPr>
          <w:rFonts w:ascii="Times New Roman" w:hAnsi="Times New Roman" w:cs="Times New Roman"/>
        </w:rPr>
        <w:t>complete</w:t>
      </w:r>
      <w:r>
        <w:rPr>
          <w:rFonts w:ascii="Times New Roman" w:hAnsi="Times New Roman" w:cs="Times New Roman"/>
        </w:rPr>
        <w:t xml:space="preserve"> the tasks than the next dynamic approach. That approach was the bottom-up </w:t>
      </w:r>
      <w:r w:rsidR="00FF3089">
        <w:rPr>
          <w:rFonts w:ascii="Times New Roman" w:hAnsi="Times New Roman" w:cs="Times New Roman"/>
        </w:rPr>
        <w:t xml:space="preserve">approach, which I thought would be slower than the top-down approach was I believe the quickest at coming to a solution to the problem. </w:t>
      </w:r>
    </w:p>
    <w:p w14:paraId="5110B6EB" w14:textId="09463223" w:rsidR="00F05437" w:rsidRDefault="00F05437" w:rsidP="00891DC3">
      <w:pPr>
        <w:spacing w:line="360" w:lineRule="auto"/>
        <w:ind w:firstLine="646"/>
        <w:rPr>
          <w:rFonts w:ascii="Times New Roman" w:hAnsi="Times New Roman" w:cs="Times New Roman"/>
        </w:rPr>
      </w:pPr>
    </w:p>
    <w:p w14:paraId="64FE173E" w14:textId="1A88EEDB" w:rsidR="00F05437" w:rsidRDefault="00F05437" w:rsidP="00891DC3">
      <w:pPr>
        <w:spacing w:line="360" w:lineRule="auto"/>
        <w:ind w:firstLine="646"/>
        <w:rPr>
          <w:rFonts w:ascii="Times New Roman" w:hAnsi="Times New Roman" w:cs="Times New Roman"/>
        </w:rPr>
      </w:pPr>
      <w:r w:rsidRPr="00F05437">
        <w:rPr>
          <w:rFonts w:ascii="Times New Roman" w:hAnsi="Times New Roman" w:cs="Times New Roman"/>
        </w:rPr>
        <w:drawing>
          <wp:inline distT="0" distB="0" distL="0" distR="0" wp14:anchorId="2FB70587" wp14:editId="6DE6C826">
            <wp:extent cx="2170216" cy="160551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4518" cy="161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BEF" w:rsidRPr="00992BEF">
        <w:rPr>
          <w:noProof/>
        </w:rPr>
        <w:t xml:space="preserve"> </w:t>
      </w:r>
      <w:r w:rsidR="00992BEF">
        <w:rPr>
          <w:noProof/>
        </w:rPr>
        <w:drawing>
          <wp:inline distT="0" distB="0" distL="0" distR="0" wp14:anchorId="59225022" wp14:editId="18F9697E">
            <wp:extent cx="2903870" cy="175358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190" cy="177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230C" w14:textId="0AF117DB" w:rsidR="00F05437" w:rsidRDefault="00F05437" w:rsidP="00891DC3">
      <w:pPr>
        <w:spacing w:line="360" w:lineRule="auto"/>
        <w:ind w:firstLine="646"/>
        <w:rPr>
          <w:rFonts w:ascii="Times New Roman" w:hAnsi="Times New Roman" w:cs="Times New Roman"/>
        </w:rPr>
      </w:pPr>
      <w:r w:rsidRPr="00F05437">
        <w:rPr>
          <w:rFonts w:ascii="Times New Roman" w:hAnsi="Times New Roman" w:cs="Times New Roman"/>
        </w:rPr>
        <w:drawing>
          <wp:inline distT="0" distB="0" distL="0" distR="0" wp14:anchorId="249B6B37" wp14:editId="3E424967">
            <wp:extent cx="2169795" cy="160520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9987" cy="162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BEF" w:rsidRPr="00992BEF">
        <w:rPr>
          <w:noProof/>
        </w:rPr>
        <w:t xml:space="preserve"> </w:t>
      </w:r>
      <w:r w:rsidR="00992BEF">
        <w:rPr>
          <w:noProof/>
        </w:rPr>
        <w:drawing>
          <wp:inline distT="0" distB="0" distL="0" distR="0" wp14:anchorId="707218BE" wp14:editId="01AB0B35">
            <wp:extent cx="2881423" cy="174002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219" cy="17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28E5" w14:textId="3CD369D4" w:rsidR="00F05437" w:rsidRDefault="00992BEF" w:rsidP="00891DC3">
      <w:pPr>
        <w:spacing w:line="360" w:lineRule="auto"/>
        <w:ind w:firstLine="646"/>
        <w:rPr>
          <w:rFonts w:ascii="Times New Roman" w:hAnsi="Times New Roman" w:cs="Times New Roman"/>
        </w:rPr>
      </w:pPr>
      <w:r w:rsidRPr="00992BEF">
        <w:rPr>
          <w:rFonts w:ascii="Times New Roman" w:hAnsi="Times New Roman" w:cs="Times New Roman"/>
        </w:rPr>
        <w:lastRenderedPageBreak/>
        <w:drawing>
          <wp:inline distT="0" distB="0" distL="0" distR="0" wp14:anchorId="175D57A7" wp14:editId="70100D3A">
            <wp:extent cx="2169795" cy="160520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171" cy="16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B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19481B" wp14:editId="10BB8E16">
            <wp:extent cx="2880995" cy="1739770"/>
            <wp:effectExtent l="0" t="0" r="19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469" cy="176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8F90" w14:textId="77777777" w:rsidR="00F05437" w:rsidRDefault="00F05437" w:rsidP="00891DC3">
      <w:pPr>
        <w:spacing w:line="360" w:lineRule="auto"/>
        <w:ind w:firstLine="646"/>
        <w:rPr>
          <w:rFonts w:ascii="Times New Roman" w:hAnsi="Times New Roman" w:cs="Times New Roman"/>
        </w:rPr>
      </w:pPr>
    </w:p>
    <w:p w14:paraId="5FEBEB37" w14:textId="5679EDB8" w:rsidR="00992BEF" w:rsidRDefault="00992BEF" w:rsidP="00891DC3">
      <w:pPr>
        <w:spacing w:line="360" w:lineRule="auto"/>
        <w:ind w:firstLine="646"/>
        <w:rPr>
          <w:rFonts w:ascii="Times New Roman" w:hAnsi="Times New Roman" w:cs="Times New Roman"/>
        </w:rPr>
      </w:pPr>
    </w:p>
    <w:p w14:paraId="6A04CDE4" w14:textId="6EBA4DE9" w:rsidR="00992BEF" w:rsidRDefault="00992BEF" w:rsidP="00891DC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Chain Multiplication: </w:t>
      </w:r>
    </w:p>
    <w:p w14:paraId="0EE23331" w14:textId="6011EA0F" w:rsidR="00F05437" w:rsidRDefault="00FF3089" w:rsidP="00891DC3">
      <w:pPr>
        <w:spacing w:line="360" w:lineRule="auto"/>
        <w:ind w:firstLine="6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expectations for the matrix chain multiplication were pretty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my initial expectation of the Fibonacci sequence where the recursive would have the longest time report followed by bottom-up and then finally top-down. The data I got from running all three styles was that bottom-up was the quickest. Following that the recursive </w:t>
      </w:r>
      <w:r w:rsidR="00527081">
        <w:rPr>
          <w:rFonts w:ascii="Times New Roman" w:hAnsi="Times New Roman" w:cs="Times New Roman"/>
        </w:rPr>
        <w:t xml:space="preserve">style which surprised me that it completed quicker than the top-down approach. </w:t>
      </w:r>
    </w:p>
    <w:p w14:paraId="3DFCB4D3" w14:textId="77777777" w:rsidR="00992BEF" w:rsidRDefault="00992BEF" w:rsidP="00891DC3">
      <w:pPr>
        <w:spacing w:line="360" w:lineRule="auto"/>
        <w:ind w:firstLine="646"/>
        <w:rPr>
          <w:rFonts w:ascii="Times New Roman" w:hAnsi="Times New Roman" w:cs="Times New Roman"/>
        </w:rPr>
      </w:pPr>
    </w:p>
    <w:p w14:paraId="270BE1ED" w14:textId="1E5A86A5" w:rsidR="00F05437" w:rsidRPr="00C07CAF" w:rsidRDefault="00992BEF" w:rsidP="00891DC3">
      <w:pPr>
        <w:spacing w:line="360" w:lineRule="auto"/>
        <w:ind w:firstLine="646"/>
        <w:rPr>
          <w:rFonts w:ascii="Times New Roman" w:hAnsi="Times New Roman" w:cs="Times New Roman"/>
        </w:rPr>
      </w:pPr>
      <w:r w:rsidRPr="00992BEF">
        <w:rPr>
          <w:rFonts w:ascii="Times New Roman" w:hAnsi="Times New Roman" w:cs="Times New Roman"/>
        </w:rPr>
        <w:drawing>
          <wp:inline distT="0" distB="0" distL="0" distR="0" wp14:anchorId="07D36119" wp14:editId="5340C12A">
            <wp:extent cx="1663700" cy="82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</w:t>
      </w:r>
      <w:r w:rsidR="00F05437">
        <w:rPr>
          <w:noProof/>
        </w:rPr>
        <w:drawing>
          <wp:inline distT="0" distB="0" distL="0" distR="0" wp14:anchorId="00B1F5DF" wp14:editId="2DC59072">
            <wp:extent cx="2743200" cy="1656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7672" cy="167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437" w:rsidRPr="00C07CAF" w:rsidSect="00B7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55E"/>
    <w:multiLevelType w:val="hybridMultilevel"/>
    <w:tmpl w:val="E6A849E6"/>
    <w:lvl w:ilvl="0" w:tplc="8AB60796">
      <w:numFmt w:val="bullet"/>
      <w:lvlText w:val="-"/>
      <w:lvlJc w:val="left"/>
      <w:pPr>
        <w:ind w:left="1194" w:hanging="5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65BC5014">
      <w:numFmt w:val="bullet"/>
      <w:lvlText w:val="•"/>
      <w:lvlJc w:val="left"/>
      <w:pPr>
        <w:ind w:left="2036" w:hanging="533"/>
      </w:pPr>
      <w:rPr>
        <w:rFonts w:hint="default"/>
        <w:lang w:val="en-US" w:eastAsia="en-US" w:bidi="ar-SA"/>
      </w:rPr>
    </w:lvl>
    <w:lvl w:ilvl="2" w:tplc="9078F434">
      <w:numFmt w:val="bullet"/>
      <w:lvlText w:val="•"/>
      <w:lvlJc w:val="left"/>
      <w:pPr>
        <w:ind w:left="2872" w:hanging="533"/>
      </w:pPr>
      <w:rPr>
        <w:rFonts w:hint="default"/>
        <w:lang w:val="en-US" w:eastAsia="en-US" w:bidi="ar-SA"/>
      </w:rPr>
    </w:lvl>
    <w:lvl w:ilvl="3" w:tplc="1B70DA0E">
      <w:numFmt w:val="bullet"/>
      <w:lvlText w:val="•"/>
      <w:lvlJc w:val="left"/>
      <w:pPr>
        <w:ind w:left="3708" w:hanging="533"/>
      </w:pPr>
      <w:rPr>
        <w:rFonts w:hint="default"/>
        <w:lang w:val="en-US" w:eastAsia="en-US" w:bidi="ar-SA"/>
      </w:rPr>
    </w:lvl>
    <w:lvl w:ilvl="4" w:tplc="092405EA">
      <w:numFmt w:val="bullet"/>
      <w:lvlText w:val="•"/>
      <w:lvlJc w:val="left"/>
      <w:pPr>
        <w:ind w:left="4544" w:hanging="533"/>
      </w:pPr>
      <w:rPr>
        <w:rFonts w:hint="default"/>
        <w:lang w:val="en-US" w:eastAsia="en-US" w:bidi="ar-SA"/>
      </w:rPr>
    </w:lvl>
    <w:lvl w:ilvl="5" w:tplc="3460C384">
      <w:numFmt w:val="bullet"/>
      <w:lvlText w:val="•"/>
      <w:lvlJc w:val="left"/>
      <w:pPr>
        <w:ind w:left="5380" w:hanging="533"/>
      </w:pPr>
      <w:rPr>
        <w:rFonts w:hint="default"/>
        <w:lang w:val="en-US" w:eastAsia="en-US" w:bidi="ar-SA"/>
      </w:rPr>
    </w:lvl>
    <w:lvl w:ilvl="6" w:tplc="482044C4">
      <w:numFmt w:val="bullet"/>
      <w:lvlText w:val="•"/>
      <w:lvlJc w:val="left"/>
      <w:pPr>
        <w:ind w:left="6216" w:hanging="533"/>
      </w:pPr>
      <w:rPr>
        <w:rFonts w:hint="default"/>
        <w:lang w:val="en-US" w:eastAsia="en-US" w:bidi="ar-SA"/>
      </w:rPr>
    </w:lvl>
    <w:lvl w:ilvl="7" w:tplc="61D21304">
      <w:numFmt w:val="bullet"/>
      <w:lvlText w:val="•"/>
      <w:lvlJc w:val="left"/>
      <w:pPr>
        <w:ind w:left="7052" w:hanging="533"/>
      </w:pPr>
      <w:rPr>
        <w:rFonts w:hint="default"/>
        <w:lang w:val="en-US" w:eastAsia="en-US" w:bidi="ar-SA"/>
      </w:rPr>
    </w:lvl>
    <w:lvl w:ilvl="8" w:tplc="F3C6B7E6">
      <w:numFmt w:val="bullet"/>
      <w:lvlText w:val="•"/>
      <w:lvlJc w:val="left"/>
      <w:pPr>
        <w:ind w:left="7888" w:hanging="5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AF"/>
    <w:rsid w:val="00100847"/>
    <w:rsid w:val="001511F0"/>
    <w:rsid w:val="00333581"/>
    <w:rsid w:val="00527081"/>
    <w:rsid w:val="00891DC3"/>
    <w:rsid w:val="009149B8"/>
    <w:rsid w:val="00992BEF"/>
    <w:rsid w:val="00B73397"/>
    <w:rsid w:val="00BC2A41"/>
    <w:rsid w:val="00C07CAF"/>
    <w:rsid w:val="00C62275"/>
    <w:rsid w:val="00F05437"/>
    <w:rsid w:val="00FF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433B"/>
  <w15:chartTrackingRefBased/>
  <w15:docId w15:val="{2ABDEEF6-CBF7-9A45-BE9B-0B0B7E8C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07CAF"/>
    <w:pPr>
      <w:widowControl w:val="0"/>
      <w:autoSpaceDE w:val="0"/>
      <w:autoSpaceDN w:val="0"/>
      <w:ind w:left="1180" w:hanging="534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Reagan Sanders</dc:creator>
  <cp:keywords/>
  <dc:description/>
  <cp:lastModifiedBy>Sidney Reagan Sanders</cp:lastModifiedBy>
  <cp:revision>5</cp:revision>
  <dcterms:created xsi:type="dcterms:W3CDTF">2021-12-02T02:42:00Z</dcterms:created>
  <dcterms:modified xsi:type="dcterms:W3CDTF">2021-12-02T04:22:00Z</dcterms:modified>
</cp:coreProperties>
</file>