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252" w:rsidRDefault="00464252">
      <w:r>
        <w:t>Direct and indirect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990"/>
        <w:gridCol w:w="810"/>
        <w:gridCol w:w="1980"/>
      </w:tblGrid>
      <w:tr w:rsidR="00464252" w:rsidTr="00464252">
        <w:tc>
          <w:tcPr>
            <w:tcW w:w="1885" w:type="dxa"/>
            <w:tcBorders>
              <w:bottom w:val="nil"/>
            </w:tcBorders>
          </w:tcPr>
          <w:p w:rsidR="00464252" w:rsidRDefault="00464252">
            <w:r>
              <w:t>Direct Object</w:t>
            </w:r>
          </w:p>
        </w:tc>
        <w:tc>
          <w:tcPr>
            <w:tcW w:w="990" w:type="dxa"/>
          </w:tcPr>
          <w:p w:rsidR="00464252" w:rsidRDefault="00464252">
            <w:proofErr w:type="gramStart"/>
            <w:r>
              <w:t>O.D</w:t>
            </w:r>
            <w:proofErr w:type="gramEnd"/>
          </w:p>
        </w:tc>
        <w:tc>
          <w:tcPr>
            <w:tcW w:w="810" w:type="dxa"/>
          </w:tcPr>
          <w:p w:rsidR="00464252" w:rsidRDefault="00464252">
            <w:proofErr w:type="gramStart"/>
            <w:r>
              <w:t>O.I</w:t>
            </w:r>
            <w:proofErr w:type="gramEnd"/>
          </w:p>
        </w:tc>
        <w:tc>
          <w:tcPr>
            <w:tcW w:w="1980" w:type="dxa"/>
            <w:tcBorders>
              <w:bottom w:val="nil"/>
            </w:tcBorders>
          </w:tcPr>
          <w:p w:rsidR="00464252" w:rsidRDefault="00464252">
            <w:r>
              <w:t>Indirect Object</w:t>
            </w:r>
          </w:p>
        </w:tc>
      </w:tr>
      <w:tr w:rsidR="00464252" w:rsidTr="00464252">
        <w:tc>
          <w:tcPr>
            <w:tcW w:w="1885" w:type="dxa"/>
            <w:tcBorders>
              <w:top w:val="nil"/>
              <w:bottom w:val="nil"/>
            </w:tcBorders>
          </w:tcPr>
          <w:p w:rsidR="00464252" w:rsidRDefault="00464252">
            <w:r>
              <w:t>To whom</w:t>
            </w:r>
          </w:p>
        </w:tc>
        <w:tc>
          <w:tcPr>
            <w:tcW w:w="990" w:type="dxa"/>
          </w:tcPr>
          <w:p w:rsidR="00464252" w:rsidRDefault="00464252">
            <w:r>
              <w:t>Me</w:t>
            </w:r>
          </w:p>
        </w:tc>
        <w:tc>
          <w:tcPr>
            <w:tcW w:w="810" w:type="dxa"/>
          </w:tcPr>
          <w:p w:rsidR="00464252" w:rsidRDefault="00464252">
            <w:r>
              <w:t>Me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464252" w:rsidRDefault="00464252"/>
        </w:tc>
      </w:tr>
      <w:tr w:rsidR="00464252" w:rsidTr="00464252">
        <w:tc>
          <w:tcPr>
            <w:tcW w:w="1885" w:type="dxa"/>
            <w:tcBorders>
              <w:top w:val="nil"/>
              <w:bottom w:val="nil"/>
            </w:tcBorders>
          </w:tcPr>
          <w:p w:rsidR="00464252" w:rsidRDefault="00464252">
            <w:r>
              <w:t>or what</w:t>
            </w:r>
          </w:p>
        </w:tc>
        <w:tc>
          <w:tcPr>
            <w:tcW w:w="990" w:type="dxa"/>
          </w:tcPr>
          <w:p w:rsidR="00464252" w:rsidRDefault="00464252">
            <w:proofErr w:type="spellStart"/>
            <w:r>
              <w:t>Te</w:t>
            </w:r>
            <w:proofErr w:type="spellEnd"/>
          </w:p>
        </w:tc>
        <w:tc>
          <w:tcPr>
            <w:tcW w:w="810" w:type="dxa"/>
          </w:tcPr>
          <w:p w:rsidR="00464252" w:rsidRDefault="00464252">
            <w:proofErr w:type="spellStart"/>
            <w:r>
              <w:t>Te</w:t>
            </w:r>
            <w:proofErr w:type="spell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464252" w:rsidRDefault="00464252"/>
        </w:tc>
      </w:tr>
      <w:tr w:rsidR="00464252" w:rsidTr="00464252">
        <w:tc>
          <w:tcPr>
            <w:tcW w:w="1885" w:type="dxa"/>
            <w:tcBorders>
              <w:top w:val="nil"/>
              <w:bottom w:val="nil"/>
            </w:tcBorders>
          </w:tcPr>
          <w:p w:rsidR="00464252" w:rsidRDefault="00464252"/>
        </w:tc>
        <w:tc>
          <w:tcPr>
            <w:tcW w:w="990" w:type="dxa"/>
          </w:tcPr>
          <w:p w:rsidR="00464252" w:rsidRDefault="00464252">
            <w:r>
              <w:t>Lo, La</w:t>
            </w:r>
          </w:p>
        </w:tc>
        <w:tc>
          <w:tcPr>
            <w:tcW w:w="810" w:type="dxa"/>
          </w:tcPr>
          <w:p w:rsidR="00464252" w:rsidRDefault="00464252">
            <w:r>
              <w:t>Le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464252" w:rsidRDefault="00464252"/>
        </w:tc>
      </w:tr>
      <w:tr w:rsidR="00464252" w:rsidTr="00464252">
        <w:tc>
          <w:tcPr>
            <w:tcW w:w="1885" w:type="dxa"/>
            <w:tcBorders>
              <w:top w:val="nil"/>
              <w:bottom w:val="nil"/>
            </w:tcBorders>
          </w:tcPr>
          <w:p w:rsidR="00464252" w:rsidRDefault="00464252"/>
        </w:tc>
        <w:tc>
          <w:tcPr>
            <w:tcW w:w="990" w:type="dxa"/>
          </w:tcPr>
          <w:p w:rsidR="00464252" w:rsidRDefault="00464252">
            <w:r>
              <w:t>Nos</w:t>
            </w:r>
          </w:p>
        </w:tc>
        <w:tc>
          <w:tcPr>
            <w:tcW w:w="810" w:type="dxa"/>
          </w:tcPr>
          <w:p w:rsidR="00464252" w:rsidRDefault="00464252">
            <w:r>
              <w:t>Nos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464252" w:rsidRDefault="00464252"/>
        </w:tc>
      </w:tr>
      <w:tr w:rsidR="00464252" w:rsidTr="00464252">
        <w:tc>
          <w:tcPr>
            <w:tcW w:w="1885" w:type="dxa"/>
            <w:tcBorders>
              <w:top w:val="nil"/>
              <w:bottom w:val="nil"/>
            </w:tcBorders>
          </w:tcPr>
          <w:p w:rsidR="00464252" w:rsidRDefault="00464252"/>
        </w:tc>
        <w:tc>
          <w:tcPr>
            <w:tcW w:w="990" w:type="dxa"/>
          </w:tcPr>
          <w:p w:rsidR="00464252" w:rsidRDefault="00464252">
            <w:proofErr w:type="spellStart"/>
            <w:r>
              <w:t>Os</w:t>
            </w:r>
            <w:proofErr w:type="spellEnd"/>
          </w:p>
        </w:tc>
        <w:tc>
          <w:tcPr>
            <w:tcW w:w="810" w:type="dxa"/>
          </w:tcPr>
          <w:p w:rsidR="00464252" w:rsidRDefault="00464252">
            <w:proofErr w:type="spellStart"/>
            <w:r>
              <w:t>Os</w:t>
            </w:r>
            <w:proofErr w:type="spell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464252" w:rsidRDefault="00464252"/>
        </w:tc>
      </w:tr>
      <w:tr w:rsidR="00464252" w:rsidTr="00464252">
        <w:tc>
          <w:tcPr>
            <w:tcW w:w="1885" w:type="dxa"/>
            <w:tcBorders>
              <w:top w:val="nil"/>
            </w:tcBorders>
          </w:tcPr>
          <w:p w:rsidR="00464252" w:rsidRDefault="00464252"/>
        </w:tc>
        <w:tc>
          <w:tcPr>
            <w:tcW w:w="990" w:type="dxa"/>
          </w:tcPr>
          <w:p w:rsidR="00464252" w:rsidRDefault="00464252">
            <w:r>
              <w:t>Los, Las</w:t>
            </w:r>
          </w:p>
        </w:tc>
        <w:tc>
          <w:tcPr>
            <w:tcW w:w="810" w:type="dxa"/>
          </w:tcPr>
          <w:p w:rsidR="00464252" w:rsidRDefault="00464252">
            <w:r>
              <w:t>Les</w:t>
            </w:r>
          </w:p>
        </w:tc>
        <w:tc>
          <w:tcPr>
            <w:tcW w:w="1980" w:type="dxa"/>
            <w:tcBorders>
              <w:top w:val="nil"/>
            </w:tcBorders>
          </w:tcPr>
          <w:p w:rsidR="00464252" w:rsidRDefault="00464252"/>
        </w:tc>
      </w:tr>
    </w:tbl>
    <w:p w:rsidR="00464252" w:rsidRDefault="00464252"/>
    <w:p w:rsidR="00464252" w:rsidRDefault="00464252">
      <w:pPr>
        <w:rPr>
          <w:lang w:val="es-MX"/>
        </w:rPr>
      </w:pPr>
      <w:r w:rsidRPr="00464252">
        <w:rPr>
          <w:lang w:val="es-MX"/>
        </w:rPr>
        <w:t xml:space="preserve">R.I.D – </w:t>
      </w:r>
      <w:proofErr w:type="spellStart"/>
      <w:r w:rsidRPr="00464252">
        <w:rPr>
          <w:lang w:val="es-MX"/>
        </w:rPr>
        <w:t>reflexsivo</w:t>
      </w:r>
      <w:proofErr w:type="spellEnd"/>
      <w:r w:rsidRPr="00464252">
        <w:rPr>
          <w:lang w:val="es-MX"/>
        </w:rPr>
        <w:t xml:space="preserve"> – indirecto </w:t>
      </w:r>
      <w:r>
        <w:rPr>
          <w:lang w:val="es-MX"/>
        </w:rPr>
        <w:t xml:space="preserve">– directo </w:t>
      </w:r>
    </w:p>
    <w:p w:rsidR="00464252" w:rsidRDefault="00464252">
      <w:r w:rsidRPr="00464252">
        <w:t>//never have all three i</w:t>
      </w:r>
      <w:r>
        <w:t>n a sentence, two paired together but still in this order</w:t>
      </w:r>
    </w:p>
    <w:p w:rsidR="0015262E" w:rsidRDefault="0015262E">
      <w:r>
        <w:t xml:space="preserve">//if there are two words that start with l like “le las </w:t>
      </w:r>
      <w:proofErr w:type="spellStart"/>
      <w:r>
        <w:t>compro</w:t>
      </w:r>
      <w:proofErr w:type="spellEnd"/>
      <w:r>
        <w:t xml:space="preserve">.” Can be changed to “Se las </w:t>
      </w:r>
      <w:proofErr w:type="spellStart"/>
      <w:r>
        <w:t>compro</w:t>
      </w:r>
      <w:proofErr w:type="spellEnd"/>
      <w:r>
        <w:t>.”</w:t>
      </w:r>
    </w:p>
    <w:p w:rsidR="0015262E" w:rsidRDefault="0015262E">
      <w:r>
        <w:t xml:space="preserve">Three </w:t>
      </w:r>
      <w:proofErr w:type="spellStart"/>
      <w:r>
        <w:t>exeptions</w:t>
      </w:r>
      <w:proofErr w:type="spellEnd"/>
    </w:p>
    <w:p w:rsidR="0015262E" w:rsidRDefault="0015262E" w:rsidP="0015262E">
      <w:pPr>
        <w:pStyle w:val="ListParagraph"/>
        <w:numPr>
          <w:ilvl w:val="0"/>
          <w:numId w:val="1"/>
        </w:numPr>
      </w:pPr>
      <w:r>
        <w:t>Infinitive</w:t>
      </w:r>
    </w:p>
    <w:p w:rsidR="0015262E" w:rsidRDefault="0015262E" w:rsidP="0015262E">
      <w:pPr>
        <w:pStyle w:val="ListParagraph"/>
        <w:numPr>
          <w:ilvl w:val="0"/>
          <w:numId w:val="1"/>
        </w:numPr>
      </w:pPr>
      <w:proofErr w:type="spellStart"/>
      <w:r>
        <w:t>Progresivo</w:t>
      </w:r>
      <w:proofErr w:type="spellEnd"/>
      <w:r>
        <w:t>(</w:t>
      </w:r>
      <w:proofErr w:type="spellStart"/>
      <w:r>
        <w:t>ing</w:t>
      </w:r>
      <w:proofErr w:type="spellEnd"/>
      <w:r>
        <w:t>)</w:t>
      </w:r>
    </w:p>
    <w:p w:rsidR="0015262E" w:rsidRDefault="0015262E" w:rsidP="0015262E">
      <w:pPr>
        <w:pStyle w:val="ListParagraph"/>
        <w:numPr>
          <w:ilvl w:val="0"/>
          <w:numId w:val="1"/>
        </w:numPr>
      </w:pPr>
      <w:proofErr w:type="spellStart"/>
      <w:r>
        <w:t>Mandatos</w:t>
      </w:r>
      <w:proofErr w:type="spellEnd"/>
      <w:r>
        <w:t xml:space="preserve"> (negative comes before the verb) (positive comes after)</w:t>
      </w:r>
    </w:p>
    <w:p w:rsidR="0015262E" w:rsidRDefault="0015262E" w:rsidP="0015262E">
      <w:pPr>
        <w:pStyle w:val="ListParagraph"/>
        <w:numPr>
          <w:ilvl w:val="1"/>
          <w:numId w:val="1"/>
        </w:numPr>
      </w:pPr>
      <w:r>
        <w:t xml:space="preserve">Comer las </w:t>
      </w:r>
      <w:proofErr w:type="spellStart"/>
      <w:r>
        <w:t>verduras</w:t>
      </w:r>
      <w:proofErr w:type="spellEnd"/>
    </w:p>
    <w:p w:rsidR="0015262E" w:rsidRDefault="0015262E" w:rsidP="0015262E">
      <w:pPr>
        <w:pStyle w:val="ListParagraph"/>
        <w:numPr>
          <w:ilvl w:val="2"/>
          <w:numId w:val="1"/>
        </w:numPr>
      </w:pPr>
      <w:r>
        <w:t xml:space="preserve">+ -&gt; </w:t>
      </w:r>
      <w:proofErr w:type="spellStart"/>
      <w:r>
        <w:t>Comelas</w:t>
      </w:r>
      <w:proofErr w:type="spellEnd"/>
    </w:p>
    <w:p w:rsidR="0015262E" w:rsidRPr="00464252" w:rsidRDefault="0015262E" w:rsidP="0015262E">
      <w:pPr>
        <w:pStyle w:val="ListParagraph"/>
        <w:numPr>
          <w:ilvl w:val="2"/>
          <w:numId w:val="1"/>
        </w:numPr>
      </w:pPr>
      <w:r>
        <w:t xml:space="preserve">-- -&gt; </w:t>
      </w:r>
      <w:proofErr w:type="gramStart"/>
      <w:r>
        <w:t>No</w:t>
      </w:r>
      <w:proofErr w:type="gramEnd"/>
      <w:r>
        <w:t xml:space="preserve"> las come. </w:t>
      </w:r>
    </w:p>
    <w:p w:rsidR="00464252" w:rsidRPr="00464252" w:rsidRDefault="00464252"/>
    <w:p w:rsidR="00464252" w:rsidRDefault="00464252">
      <w:pPr>
        <w:rPr>
          <w:lang w:val="es-MX"/>
        </w:rPr>
      </w:pPr>
      <w:r>
        <w:rPr>
          <w:lang w:val="es-MX"/>
        </w:rPr>
        <w:t>Reflexivos:</w:t>
      </w:r>
    </w:p>
    <w:p w:rsidR="00464252" w:rsidRDefault="00464252" w:rsidP="0015262E">
      <w:pPr>
        <w:spacing w:line="240" w:lineRule="auto"/>
        <w:rPr>
          <w:lang w:val="es-MX"/>
        </w:rPr>
      </w:pPr>
      <w:r>
        <w:rPr>
          <w:lang w:val="es-MX"/>
        </w:rPr>
        <w:t xml:space="preserve">Me </w:t>
      </w:r>
    </w:p>
    <w:p w:rsidR="00464252" w:rsidRDefault="00464252" w:rsidP="0015262E">
      <w:pPr>
        <w:spacing w:line="240" w:lineRule="auto"/>
        <w:rPr>
          <w:lang w:val="es-MX"/>
        </w:rPr>
      </w:pPr>
      <w:r>
        <w:rPr>
          <w:lang w:val="es-MX"/>
        </w:rPr>
        <w:t xml:space="preserve">Te </w:t>
      </w:r>
    </w:p>
    <w:p w:rsidR="00464252" w:rsidRDefault="00464252" w:rsidP="0015262E">
      <w:pPr>
        <w:spacing w:line="240" w:lineRule="auto"/>
        <w:rPr>
          <w:lang w:val="es-MX"/>
        </w:rPr>
      </w:pPr>
      <w:r>
        <w:rPr>
          <w:lang w:val="es-MX"/>
        </w:rPr>
        <w:t>Se</w:t>
      </w:r>
    </w:p>
    <w:p w:rsidR="00464252" w:rsidRDefault="00464252" w:rsidP="0015262E">
      <w:pPr>
        <w:spacing w:line="240" w:lineRule="auto"/>
        <w:rPr>
          <w:lang w:val="es-MX"/>
        </w:rPr>
      </w:pPr>
      <w:r>
        <w:rPr>
          <w:lang w:val="es-MX"/>
        </w:rPr>
        <w:t>Nos</w:t>
      </w:r>
    </w:p>
    <w:p w:rsidR="00464252" w:rsidRDefault="00464252" w:rsidP="0015262E">
      <w:pPr>
        <w:spacing w:line="240" w:lineRule="auto"/>
        <w:rPr>
          <w:lang w:val="es-MX"/>
        </w:rPr>
      </w:pPr>
      <w:r>
        <w:rPr>
          <w:lang w:val="es-MX"/>
        </w:rPr>
        <w:t xml:space="preserve">Os </w:t>
      </w:r>
    </w:p>
    <w:p w:rsidR="00464252" w:rsidRDefault="00464252" w:rsidP="0015262E">
      <w:pPr>
        <w:spacing w:line="240" w:lineRule="auto"/>
        <w:rPr>
          <w:lang w:val="es-MX"/>
        </w:rPr>
      </w:pPr>
      <w:r>
        <w:rPr>
          <w:lang w:val="es-MX"/>
        </w:rPr>
        <w:t>Se</w:t>
      </w:r>
    </w:p>
    <w:p w:rsidR="00464252" w:rsidRDefault="00464252">
      <w:pPr>
        <w:rPr>
          <w:lang w:val="es-MX"/>
        </w:rPr>
      </w:pPr>
    </w:p>
    <w:p w:rsidR="0015262E" w:rsidRDefault="0015262E" w:rsidP="0015262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Yo escribo </w:t>
      </w:r>
      <w:r w:rsidRPr="0015262E">
        <w:rPr>
          <w:u w:val="single"/>
          <w:lang w:val="es-MX"/>
        </w:rPr>
        <w:t>una carta</w:t>
      </w:r>
      <w:r>
        <w:rPr>
          <w:u w:val="single"/>
          <w:lang w:val="es-MX"/>
        </w:rPr>
        <w:t>.</w:t>
      </w:r>
      <w:r>
        <w:rPr>
          <w:lang w:val="es-MX"/>
        </w:rPr>
        <w:t xml:space="preserve"> – Yo la escribo</w:t>
      </w:r>
    </w:p>
    <w:p w:rsidR="0015262E" w:rsidRDefault="0015262E" w:rsidP="0015262E">
      <w:pPr>
        <w:pStyle w:val="ListParagraph"/>
        <w:numPr>
          <w:ilvl w:val="0"/>
          <w:numId w:val="2"/>
        </w:numPr>
        <w:rPr>
          <w:lang w:val="es-MX"/>
        </w:rPr>
      </w:pPr>
      <w:proofErr w:type="gramStart"/>
      <w:r>
        <w:rPr>
          <w:lang w:val="es-MX"/>
        </w:rPr>
        <w:t>Tu miras</w:t>
      </w:r>
      <w:proofErr w:type="gramEnd"/>
      <w:r>
        <w:rPr>
          <w:lang w:val="es-MX"/>
        </w:rPr>
        <w:t xml:space="preserve"> </w:t>
      </w:r>
      <w:r w:rsidRPr="0015262E">
        <w:rPr>
          <w:u w:val="single"/>
          <w:lang w:val="es-MX"/>
        </w:rPr>
        <w:t>la televisión</w:t>
      </w:r>
      <w:r>
        <w:rPr>
          <w:lang w:val="es-MX"/>
        </w:rPr>
        <w:t xml:space="preserve"> en la tarde. – </w:t>
      </w:r>
      <w:proofErr w:type="spellStart"/>
      <w:proofErr w:type="gramStart"/>
      <w:r>
        <w:rPr>
          <w:lang w:val="es-MX"/>
        </w:rPr>
        <w:t>Tu</w:t>
      </w:r>
      <w:proofErr w:type="spellEnd"/>
      <w:r>
        <w:rPr>
          <w:lang w:val="es-MX"/>
        </w:rPr>
        <w:t xml:space="preserve"> la miras</w:t>
      </w:r>
      <w:proofErr w:type="gramEnd"/>
      <w:r>
        <w:rPr>
          <w:lang w:val="es-MX"/>
        </w:rPr>
        <w:t xml:space="preserve"> en la tarde </w:t>
      </w:r>
    </w:p>
    <w:p w:rsidR="0015262E" w:rsidRDefault="0015262E" w:rsidP="0015262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Nosotros leemos </w:t>
      </w:r>
      <w:r w:rsidRPr="0015262E">
        <w:rPr>
          <w:u w:val="single"/>
          <w:lang w:val="es-MX"/>
        </w:rPr>
        <w:t>los libros</w:t>
      </w:r>
      <w:r>
        <w:rPr>
          <w:lang w:val="es-MX"/>
        </w:rPr>
        <w:t xml:space="preserve"> de </w:t>
      </w:r>
      <w:proofErr w:type="gramStart"/>
      <w:r>
        <w:rPr>
          <w:lang w:val="es-MX"/>
        </w:rPr>
        <w:t>Español</w:t>
      </w:r>
      <w:proofErr w:type="gramEnd"/>
      <w:r>
        <w:rPr>
          <w:lang w:val="es-MX"/>
        </w:rPr>
        <w:t>. -  Nosotros los leemos.</w:t>
      </w:r>
    </w:p>
    <w:p w:rsidR="0015262E" w:rsidRDefault="0015262E" w:rsidP="0015262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María no comprende </w:t>
      </w:r>
      <w:r w:rsidRPr="0015262E">
        <w:rPr>
          <w:u w:val="single"/>
          <w:lang w:val="es-MX"/>
        </w:rPr>
        <w:t>las palabras</w:t>
      </w:r>
      <w:r>
        <w:rPr>
          <w:lang w:val="es-MX"/>
        </w:rPr>
        <w:t xml:space="preserve"> nuevas. – María no las comprende.</w:t>
      </w:r>
    </w:p>
    <w:p w:rsidR="0015262E" w:rsidRDefault="0015262E" w:rsidP="0015262E">
      <w:pPr>
        <w:rPr>
          <w:lang w:val="es-MX"/>
        </w:rPr>
      </w:pPr>
    </w:p>
    <w:p w:rsidR="00EF4C84" w:rsidRDefault="00EF4C84" w:rsidP="0015262E">
      <w:pPr>
        <w:rPr>
          <w:lang w:val="es-MX"/>
        </w:rPr>
      </w:pPr>
    </w:p>
    <w:p w:rsidR="0015262E" w:rsidRDefault="00EF4C84" w:rsidP="0015262E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>El corta el pelo al niño. – El le corta el pelo</w:t>
      </w:r>
    </w:p>
    <w:p w:rsidR="00EF4C84" w:rsidRDefault="00EF4C84" w:rsidP="0015262E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señor desea vendar la casa a nosotros. – El señor desea vendernos la casa. – El señor nos desea vender la casa. – El señor nos la desea vender. – El señor desea vendérnosla</w:t>
      </w:r>
    </w:p>
    <w:p w:rsidR="00EF4C84" w:rsidRDefault="00EF4C84" w:rsidP="0015262E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Yo cuento una historia a mi amiga. – </w:t>
      </w:r>
    </w:p>
    <w:p w:rsidR="00EF4C84" w:rsidRDefault="00EF4C84" w:rsidP="0015262E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Mi madre esta comprando libros para nosotros – Me madre está comprándonoslos. – Me madre nos los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comprando.</w:t>
      </w:r>
    </w:p>
    <w:p w:rsidR="00F77FBA" w:rsidRDefault="00F77FBA" w:rsidP="00F77FBA">
      <w:pPr>
        <w:rPr>
          <w:lang w:val="es-MX"/>
        </w:rPr>
      </w:pPr>
    </w:p>
    <w:p w:rsidR="00F77FBA" w:rsidRDefault="00F77FBA" w:rsidP="00F77FBA">
      <w:pPr>
        <w:rPr>
          <w:lang w:val="es-MX"/>
        </w:rPr>
      </w:pPr>
      <w:r>
        <w:rPr>
          <w:lang w:val="es-MX"/>
        </w:rPr>
        <w:t xml:space="preserve">Quiz – </w:t>
      </w:r>
    </w:p>
    <w:p w:rsidR="00F77FBA" w:rsidRDefault="00F77FBA" w:rsidP="00F77FBA">
      <w:pPr>
        <w:rPr>
          <w:lang w:val="es-MX"/>
        </w:rPr>
      </w:pPr>
      <w:proofErr w:type="spellStart"/>
      <w:r>
        <w:rPr>
          <w:lang w:val="es-MX"/>
        </w:rPr>
        <w:t>Weirdo</w:t>
      </w:r>
      <w:proofErr w:type="spellEnd"/>
      <w:r>
        <w:rPr>
          <w:lang w:val="es-MX"/>
        </w:rPr>
        <w:t xml:space="preserve"> </w:t>
      </w:r>
    </w:p>
    <w:p w:rsidR="00F77FBA" w:rsidRDefault="00F77FBA" w:rsidP="00F77FBA">
      <w:r w:rsidRPr="00F77FBA">
        <w:t>Fill in blank with s</w:t>
      </w:r>
      <w:r>
        <w:t xml:space="preserve">ubjunctive </w:t>
      </w:r>
    </w:p>
    <w:p w:rsidR="00F77FBA" w:rsidRDefault="00F77FBA" w:rsidP="00F77FBA">
      <w:r>
        <w:t xml:space="preserve">A couple substituting OD OI </w:t>
      </w:r>
    </w:p>
    <w:p w:rsidR="00F77FBA" w:rsidRPr="00F77FBA" w:rsidRDefault="00F77FBA" w:rsidP="00F77FBA">
      <w:r>
        <w:t xml:space="preserve">Write out a reaction and recommendation </w:t>
      </w:r>
      <w:bookmarkStart w:id="0" w:name="_GoBack"/>
      <w:bookmarkEnd w:id="0"/>
    </w:p>
    <w:p w:rsidR="0015262E" w:rsidRPr="00F77FBA" w:rsidRDefault="0015262E"/>
    <w:p w:rsidR="0015262E" w:rsidRPr="00F77FBA" w:rsidRDefault="0015262E"/>
    <w:sectPr w:rsidR="0015262E" w:rsidRPr="00F7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568"/>
    <w:multiLevelType w:val="hybridMultilevel"/>
    <w:tmpl w:val="3E64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B3F3E"/>
    <w:multiLevelType w:val="hybridMultilevel"/>
    <w:tmpl w:val="2A10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917D8"/>
    <w:multiLevelType w:val="hybridMultilevel"/>
    <w:tmpl w:val="5912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52"/>
    <w:rsid w:val="0015262E"/>
    <w:rsid w:val="00464252"/>
    <w:rsid w:val="0060567F"/>
    <w:rsid w:val="00EF4C84"/>
    <w:rsid w:val="00F7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090A"/>
  <w15:chartTrackingRefBased/>
  <w15:docId w15:val="{7736A69D-17FC-44FF-A474-B0FEBED8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Sanders</dc:creator>
  <cp:keywords/>
  <dc:description/>
  <cp:lastModifiedBy>Sidney Sanders</cp:lastModifiedBy>
  <cp:revision>2</cp:revision>
  <dcterms:created xsi:type="dcterms:W3CDTF">2019-05-01T17:46:00Z</dcterms:created>
  <dcterms:modified xsi:type="dcterms:W3CDTF">2019-05-04T03:55:00Z</dcterms:modified>
</cp:coreProperties>
</file>