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Human Computer Interaction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2</w:t>
      </w:r>
    </w:p>
    <w:p>
      <w:pPr>
        <w:jc w:val="center"/>
        <w:rPr>
          <w:sz w:val="32"/>
          <w:szCs w:val="32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IT20266332 - H.M.S.N.Neelagolla</w:t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tabs>
          <w:tab w:val="left" w:pos="42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application is Hotel Rooms Booking mobile app. The first page of the app is Details of the rooms types.</w:t>
      </w:r>
    </w:p>
    <w:p>
      <w:pPr>
        <w:pStyle w:val="4"/>
        <w:numPr>
          <w:ilvl w:val="0"/>
          <w:numId w:val="1"/>
        </w:numPr>
        <w:tabs>
          <w:tab w:val="left" w:pos="42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Second page is Details of the </w:t>
      </w:r>
      <w:r>
        <w:rPr>
          <w:rFonts w:hint="default"/>
          <w:sz w:val="24"/>
          <w:szCs w:val="24"/>
          <w:lang w:val="en-US"/>
        </w:rPr>
        <w:t>there</w:t>
      </w:r>
      <w:r>
        <w:rPr>
          <w:sz w:val="24"/>
          <w:szCs w:val="24"/>
        </w:rPr>
        <w:t xml:space="preserve"> room</w:t>
      </w: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.</w:t>
      </w:r>
    </w:p>
    <w:p>
      <w:pPr>
        <w:pStyle w:val="4"/>
        <w:numPr>
          <w:ilvl w:val="0"/>
          <w:numId w:val="1"/>
        </w:numPr>
        <w:tabs>
          <w:tab w:val="left" w:pos="42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Third page is if the person wants to reseve the rooms , details of the person and booking details</w:t>
      </w:r>
      <w:r>
        <w:rPr>
          <w:rFonts w:hint="default"/>
          <w:sz w:val="24"/>
          <w:szCs w:val="24"/>
          <w:lang w:val="en-US"/>
        </w:rPr>
        <w:t xml:space="preserve"> and there is the animation to open this page.</w:t>
      </w:r>
    </w:p>
    <w:p>
      <w:pPr>
        <w:pStyle w:val="4"/>
        <w:numPr>
          <w:ilvl w:val="0"/>
          <w:numId w:val="1"/>
        </w:numPr>
        <w:tabs>
          <w:tab w:val="left" w:pos="42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is a rating system and save the data to the database.</w:t>
      </w:r>
    </w:p>
    <w:p>
      <w:pPr>
        <w:pStyle w:val="4"/>
        <w:numPr>
          <w:ilvl w:val="0"/>
          <w:numId w:val="1"/>
        </w:numPr>
        <w:tabs>
          <w:tab w:val="left" w:pos="425"/>
        </w:tabs>
        <w:spacing w:line="36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Conntected to the MYSQL database.</w:t>
      </w:r>
      <w:bookmarkStart w:id="0" w:name="_GoBack"/>
      <w:bookmarkEnd w:id="0"/>
    </w:p>
    <w:p>
      <w:pPr>
        <w:tabs>
          <w:tab w:val="left" w:pos="425"/>
        </w:tabs>
        <w:spacing w:line="360" w:lineRule="auto"/>
        <w:ind w:left="425"/>
        <w:rPr>
          <w:sz w:val="24"/>
          <w:szCs w:val="24"/>
        </w:rPr>
      </w:pPr>
    </w:p>
    <w:p>
      <w:pPr>
        <w:tabs>
          <w:tab w:val="left" w:pos="425"/>
        </w:tabs>
        <w:spacing w:line="360" w:lineRule="auto"/>
        <w:ind w:left="425"/>
        <w:rPr>
          <w:sz w:val="24"/>
          <w:szCs w:val="24"/>
        </w:rPr>
      </w:pPr>
      <w:r>
        <w:rPr>
          <w:sz w:val="24"/>
          <w:szCs w:val="24"/>
        </w:rPr>
        <w:t>IT21713576 – D.K.T.K THILAKARATHNA</w:t>
      </w:r>
    </w:p>
    <w:p>
      <w:pPr>
        <w:pStyle w:val="4"/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Developed the graphical user interface (GUI) and backend functionalities for room specifications selection.</w:t>
      </w:r>
    </w:p>
    <w:p>
      <w:pPr>
        <w:pStyle w:val="4"/>
        <w:numPr>
          <w:ilvl w:val="1"/>
          <w:numId w:val="2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Room Specifications Options:</w:t>
      </w:r>
    </w:p>
    <w:p>
      <w:pPr>
        <w:pStyle w:val="4"/>
        <w:numPr>
          <w:ilvl w:val="2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Offered four main options for room specifications:</w:t>
      </w:r>
    </w:p>
    <w:p>
      <w:pPr>
        <w:pStyle w:val="4"/>
        <w:numPr>
          <w:ilvl w:val="3"/>
          <w:numId w:val="2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Single bed room</w:t>
      </w:r>
    </w:p>
    <w:p>
      <w:pPr>
        <w:pStyle w:val="4"/>
        <w:numPr>
          <w:ilvl w:val="3"/>
          <w:numId w:val="2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Double bed room</w:t>
      </w:r>
    </w:p>
    <w:p>
      <w:pPr>
        <w:pStyle w:val="4"/>
        <w:numPr>
          <w:ilvl w:val="3"/>
          <w:numId w:val="2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Deluxe bed room</w:t>
      </w:r>
    </w:p>
    <w:p>
      <w:pPr>
        <w:pStyle w:val="4"/>
        <w:numPr>
          <w:ilvl w:val="3"/>
          <w:numId w:val="2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Super deluxe bed room</w:t>
      </w:r>
    </w:p>
    <w:p>
      <w:pPr>
        <w:pStyle w:val="4"/>
        <w:numPr>
          <w:ilvl w:val="2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Implemented a dropdown input field for users to select their preferred bed option.</w:t>
      </w:r>
    </w:p>
    <w:p>
      <w:pPr>
        <w:pStyle w:val="4"/>
        <w:numPr>
          <w:ilvl w:val="2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Check-in and Check-out:</w:t>
      </w:r>
    </w:p>
    <w:p>
      <w:pPr>
        <w:pStyle w:val="4"/>
        <w:numPr>
          <w:ilvl w:val="3"/>
          <w:numId w:val="2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Enabled users to input check-in and check-out dates using date input fields.</w:t>
      </w:r>
    </w:p>
    <w:p>
      <w:pPr>
        <w:pStyle w:val="4"/>
        <w:numPr>
          <w:ilvl w:val="3"/>
          <w:numId w:val="2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After inputting dates, users could preview their selection before finalizing their booking.</w:t>
      </w:r>
    </w:p>
    <w:p>
      <w:pPr>
        <w:pStyle w:val="4"/>
        <w:numPr>
          <w:ilvl w:val="1"/>
          <w:numId w:val="2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Integrated a preview feature allowing users to review their room choices before purchase.</w:t>
      </w:r>
    </w:p>
    <w:p>
      <w:pPr>
        <w:pStyle w:val="4"/>
        <w:numPr>
          <w:ilvl w:val="1"/>
          <w:numId w:val="2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Database Integration:</w:t>
      </w:r>
    </w:p>
    <w:p>
      <w:pPr>
        <w:pStyle w:val="4"/>
        <w:numPr>
          <w:ilvl w:val="2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Stored Room Specifications inputs securely into the MySQL server database.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Established connectivity between the Android app and the MySQL database.</w:t>
      </w:r>
    </w:p>
    <w:p>
      <w:pPr>
        <w:tabs>
          <w:tab w:val="left" w:pos="425"/>
        </w:tabs>
        <w:spacing w:line="360" w:lineRule="auto"/>
        <w:ind w:left="425"/>
        <w:rPr>
          <w:sz w:val="24"/>
          <w:szCs w:val="24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B7E26"/>
    <w:multiLevelType w:val="multilevel"/>
    <w:tmpl w:val="115B7E26"/>
    <w:lvl w:ilvl="0" w:tentative="0">
      <w:start w:val="1"/>
      <w:numFmt w:val="bullet"/>
      <w:lvlText w:val=""/>
      <w:lvlJc w:val="left"/>
      <w:pPr>
        <w:ind w:left="114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1">
    <w:nsid w:val="6D691BAB"/>
    <w:multiLevelType w:val="multilevel"/>
    <w:tmpl w:val="6D691B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530FFD"/>
    <w:rsid w:val="001C5496"/>
    <w:rsid w:val="0040165F"/>
    <w:rsid w:val="006F3EED"/>
    <w:rsid w:val="3F530FFD"/>
    <w:rsid w:val="7D5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eastAsiaTheme="minorHAnsi"/>
      <w:kern w:val="2"/>
      <w:sz w:val="22"/>
      <w:szCs w:val="22"/>
      <w:lang w:eastAsia="en-US" w:bidi="si-LK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181</Words>
  <Characters>1038</Characters>
  <Lines>8</Lines>
  <Paragraphs>2</Paragraphs>
  <TotalTime>3</TotalTime>
  <ScaleCrop>false</ScaleCrop>
  <LinksUpToDate>false</LinksUpToDate>
  <CharactersWithSpaces>1217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2023-12-16T18:09:00Z</dcterms:created>
  <dc:creator>sandu</dc:creator>
  <cp:lastModifiedBy>sandu</cp:lastModifiedBy>
  <dcterms:modified xsi:type="dcterms:W3CDTF">2023-12-16T18:15:19Z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9AC9E1FBFFF743FB8D2A8DEFCD6B3872</vt:lpwstr>
  </property>
</Properties>
</file>