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F829B" w14:textId="4497BD80" w:rsidR="009E7667" w:rsidRDefault="009E5586" w:rsidP="009E5586">
      <w:pPr>
        <w:jc w:val="center"/>
        <w:rPr>
          <w:rFonts w:ascii="Times New Roman" w:hAnsi="Times New Roman" w:cs="Times New Roman"/>
          <w:b/>
          <w:sz w:val="32"/>
          <w:szCs w:val="32"/>
        </w:rPr>
      </w:pPr>
      <w:r w:rsidRPr="009E5586">
        <w:rPr>
          <w:rFonts w:ascii="Times New Roman" w:hAnsi="Times New Roman" w:cs="Times New Roman"/>
          <w:b/>
          <w:sz w:val="32"/>
          <w:szCs w:val="32"/>
        </w:rPr>
        <w:t>Estimation</w:t>
      </w:r>
      <w:r w:rsidR="001F0053">
        <w:rPr>
          <w:rFonts w:ascii="Times New Roman" w:hAnsi="Times New Roman" w:cs="Times New Roman"/>
          <w:b/>
          <w:sz w:val="32"/>
          <w:szCs w:val="32"/>
        </w:rPr>
        <w:t xml:space="preserve"> Report</w:t>
      </w:r>
      <w:r w:rsidRPr="009E5586">
        <w:rPr>
          <w:rFonts w:ascii="Times New Roman" w:hAnsi="Times New Roman" w:cs="Times New Roman"/>
          <w:b/>
          <w:sz w:val="32"/>
          <w:szCs w:val="32"/>
        </w:rPr>
        <w:t xml:space="preserve"> of business type in Toronto city locations</w:t>
      </w:r>
    </w:p>
    <w:p w14:paraId="17DBD66B" w14:textId="79FC0C1B" w:rsidR="009E5586" w:rsidRPr="009E5586" w:rsidRDefault="00BF3818" w:rsidP="00BF3818">
      <w:pPr>
        <w:rPr>
          <w:rFonts w:ascii="Times New Roman" w:hAnsi="Times New Roman" w:cs="Times New Roman"/>
          <w:b/>
          <w:sz w:val="24"/>
          <w:szCs w:val="24"/>
          <w:lang w:val="fr-FR"/>
        </w:rPr>
      </w:pPr>
      <w:r>
        <w:rPr>
          <w:rFonts w:ascii="Times New Roman" w:hAnsi="Times New Roman" w:cs="Times New Roman"/>
          <w:b/>
          <w:sz w:val="24"/>
          <w:szCs w:val="24"/>
          <w:lang w:val="fr-FR"/>
        </w:rPr>
        <w:t xml:space="preserve">                                                 Sandya Rani Nelakurti</w:t>
      </w:r>
    </w:p>
    <w:p w14:paraId="6C7B6973" w14:textId="51901B4E" w:rsidR="009E5586" w:rsidRPr="009E5586" w:rsidRDefault="00BF3818" w:rsidP="00BF3818">
      <w:pPr>
        <w:rPr>
          <w:rFonts w:ascii="Times New Roman" w:hAnsi="Times New Roman" w:cs="Times New Roman"/>
          <w:b/>
          <w:sz w:val="24"/>
          <w:szCs w:val="24"/>
          <w:lang w:val="fr-FR"/>
        </w:rPr>
      </w:pPr>
      <w:r>
        <w:rPr>
          <w:rFonts w:ascii="Times New Roman" w:hAnsi="Times New Roman" w:cs="Times New Roman"/>
          <w:b/>
          <w:sz w:val="24"/>
          <w:szCs w:val="24"/>
          <w:lang w:val="fr-FR"/>
        </w:rPr>
        <w:t xml:space="preserve">                                                           </w:t>
      </w:r>
      <w:r w:rsidR="009E5586" w:rsidRPr="009E5586">
        <w:rPr>
          <w:rFonts w:ascii="Times New Roman" w:hAnsi="Times New Roman" w:cs="Times New Roman"/>
          <w:b/>
          <w:sz w:val="24"/>
          <w:szCs w:val="24"/>
          <w:lang w:val="fr-FR"/>
        </w:rPr>
        <w:t>J</w:t>
      </w:r>
      <w:r>
        <w:rPr>
          <w:rFonts w:ascii="Times New Roman" w:hAnsi="Times New Roman" w:cs="Times New Roman"/>
          <w:b/>
          <w:sz w:val="24"/>
          <w:szCs w:val="24"/>
          <w:lang w:val="fr-FR"/>
        </w:rPr>
        <w:t>an 2</w:t>
      </w:r>
      <w:r w:rsidR="009E5586" w:rsidRPr="009E5586">
        <w:rPr>
          <w:rFonts w:ascii="Times New Roman" w:hAnsi="Times New Roman" w:cs="Times New Roman"/>
          <w:b/>
          <w:sz w:val="24"/>
          <w:szCs w:val="24"/>
          <w:lang w:val="fr-FR"/>
        </w:rPr>
        <w:t>, 2</w:t>
      </w:r>
      <w:r>
        <w:rPr>
          <w:rFonts w:ascii="Times New Roman" w:hAnsi="Times New Roman" w:cs="Times New Roman"/>
          <w:b/>
          <w:sz w:val="24"/>
          <w:szCs w:val="24"/>
          <w:lang w:val="fr-FR"/>
        </w:rPr>
        <w:t>020</w:t>
      </w:r>
    </w:p>
    <w:p w14:paraId="55F9BB6E" w14:textId="77777777" w:rsidR="009E5586" w:rsidRDefault="009E5586" w:rsidP="009E5586">
      <w:pPr>
        <w:rPr>
          <w:rFonts w:ascii="Times New Roman" w:hAnsi="Times New Roman" w:cs="Times New Roman"/>
          <w:b/>
          <w:sz w:val="28"/>
          <w:szCs w:val="28"/>
          <w:lang w:val="fr-FR"/>
        </w:rPr>
      </w:pPr>
      <w:bookmarkStart w:id="0" w:name="_GoBack"/>
      <w:bookmarkEnd w:id="0"/>
    </w:p>
    <w:p w14:paraId="1157075E" w14:textId="41EAA325" w:rsidR="009E5586" w:rsidRDefault="009E5586" w:rsidP="009638CF">
      <w:pPr>
        <w:pStyle w:val="ListParagraph"/>
        <w:numPr>
          <w:ilvl w:val="0"/>
          <w:numId w:val="1"/>
        </w:numPr>
        <w:ind w:left="284"/>
        <w:rPr>
          <w:rFonts w:ascii="Times New Roman" w:hAnsi="Times New Roman" w:cs="Times New Roman"/>
          <w:b/>
          <w:sz w:val="28"/>
          <w:szCs w:val="28"/>
          <w:lang w:val="fr-FR"/>
        </w:rPr>
      </w:pPr>
      <w:r w:rsidRPr="009638CF">
        <w:rPr>
          <w:rFonts w:ascii="Times New Roman" w:hAnsi="Times New Roman" w:cs="Times New Roman"/>
          <w:b/>
          <w:sz w:val="28"/>
          <w:szCs w:val="28"/>
          <w:lang w:val="fr-FR"/>
        </w:rPr>
        <w:t>Introduction</w:t>
      </w:r>
    </w:p>
    <w:p w14:paraId="61819FE0" w14:textId="55321AA2" w:rsidR="00EA714F" w:rsidRPr="005D7CA1" w:rsidRDefault="00EA714F" w:rsidP="00EA714F">
      <w:pPr>
        <w:ind w:left="-76"/>
        <w:rPr>
          <w:rFonts w:ascii="Times New Roman" w:hAnsi="Times New Roman" w:cs="Times New Roman"/>
          <w:b/>
          <w:sz w:val="24"/>
          <w:szCs w:val="24"/>
        </w:rPr>
      </w:pPr>
      <w:r w:rsidRPr="005D7CA1">
        <w:rPr>
          <w:rFonts w:ascii="Times New Roman" w:hAnsi="Times New Roman" w:cs="Times New Roman"/>
          <w:b/>
          <w:sz w:val="24"/>
          <w:szCs w:val="24"/>
        </w:rPr>
        <w:t>1.1 Background</w:t>
      </w:r>
    </w:p>
    <w:p w14:paraId="49B41D67" w14:textId="1E6B9045" w:rsidR="002710A8" w:rsidRDefault="005D7CA1" w:rsidP="002710A8">
      <w:pPr>
        <w:spacing w:line="360" w:lineRule="auto"/>
        <w:ind w:left="-76" w:firstLine="796"/>
        <w:rPr>
          <w:rFonts w:ascii="Times New Roman" w:eastAsia="Times New Roman" w:hAnsi="Times New Roman" w:cs="Times New Roman"/>
          <w:color w:val="24292E"/>
          <w:sz w:val="24"/>
          <w:szCs w:val="24"/>
        </w:rPr>
      </w:pPr>
      <w:r w:rsidRPr="00715E7D">
        <w:rPr>
          <w:rFonts w:ascii="Times New Roman" w:eastAsia="Times New Roman" w:hAnsi="Times New Roman" w:cs="Times New Roman"/>
          <w:color w:val="24292E"/>
          <w:sz w:val="24"/>
          <w:szCs w:val="24"/>
        </w:rPr>
        <w:t>In recent era many technologies are using for finding problems and solutions in real world. Data Science is one of the technologies using for understanding problems and solving them through data analysis and visualization techniques. we found that in the history investors or retailers opened businesses in wrong location faced losses quickly. In this project finding the ideal location for businessperson to open his shop based on the business type in Toronto city, Canada using data science techniques.</w:t>
      </w:r>
      <w:r>
        <w:rPr>
          <w:rFonts w:ascii="Times New Roman" w:eastAsia="Times New Roman" w:hAnsi="Times New Roman" w:cs="Times New Roman"/>
          <w:color w:val="24292E"/>
          <w:sz w:val="24"/>
          <w:szCs w:val="24"/>
        </w:rPr>
        <w:t xml:space="preserve"> </w:t>
      </w:r>
      <w:r w:rsidRPr="00715E7D">
        <w:rPr>
          <w:rFonts w:ascii="Times New Roman" w:eastAsia="Times New Roman" w:hAnsi="Times New Roman" w:cs="Times New Roman"/>
          <w:color w:val="24292E"/>
          <w:sz w:val="24"/>
          <w:szCs w:val="24"/>
        </w:rPr>
        <w:t>Foursquare is the company who provides data sets especially related to attractions and businesses around us. Foursquare API data is used to gather some information about the most common venues in each neighbourhood which will help us to group them into a bunch of clusters. Based on the cluster results the more common venue in location decides the type of business that can be established by retailer in that location.</w:t>
      </w:r>
      <w:r>
        <w:rPr>
          <w:rFonts w:ascii="Times New Roman" w:eastAsia="Times New Roman" w:hAnsi="Times New Roman" w:cs="Times New Roman"/>
          <w:color w:val="24292E"/>
          <w:sz w:val="24"/>
          <w:szCs w:val="24"/>
        </w:rPr>
        <w:t xml:space="preserve"> </w:t>
      </w:r>
      <w:r w:rsidRPr="00715E7D">
        <w:rPr>
          <w:rFonts w:ascii="Times New Roman" w:eastAsia="Times New Roman" w:hAnsi="Times New Roman" w:cs="Times New Roman"/>
          <w:color w:val="24292E"/>
          <w:sz w:val="24"/>
          <w:szCs w:val="24"/>
        </w:rPr>
        <w:t xml:space="preserve">For </w:t>
      </w:r>
      <w:r w:rsidR="002710A8" w:rsidRPr="00715E7D">
        <w:rPr>
          <w:rFonts w:ascii="Times New Roman" w:eastAsia="Times New Roman" w:hAnsi="Times New Roman" w:cs="Times New Roman"/>
          <w:color w:val="24292E"/>
          <w:sz w:val="24"/>
          <w:szCs w:val="24"/>
        </w:rPr>
        <w:t>example,</w:t>
      </w:r>
      <w:r w:rsidRPr="00715E7D">
        <w:rPr>
          <w:rFonts w:ascii="Times New Roman" w:eastAsia="Times New Roman" w:hAnsi="Times New Roman" w:cs="Times New Roman"/>
          <w:color w:val="24292E"/>
          <w:sz w:val="24"/>
          <w:szCs w:val="24"/>
        </w:rPr>
        <w:t xml:space="preserve"> a neighbourhood with common venue more constructions or furniture store would be more suitable for a warehouse compared to a neighbourhood with more coffee shops or parks which suggests it’s a residential area.</w:t>
      </w:r>
    </w:p>
    <w:p w14:paraId="1F8A773E" w14:textId="2EF938E7" w:rsidR="002710A8" w:rsidRDefault="002710A8" w:rsidP="002710A8">
      <w:pPr>
        <w:spacing w:line="240" w:lineRule="auto"/>
        <w:ind w:left="-142"/>
        <w:rPr>
          <w:rFonts w:ascii="Times New Roman" w:eastAsia="Times New Roman" w:hAnsi="Times New Roman" w:cs="Times New Roman"/>
          <w:b/>
          <w:color w:val="24292E"/>
          <w:sz w:val="24"/>
          <w:szCs w:val="24"/>
        </w:rPr>
      </w:pPr>
      <w:r w:rsidRPr="002710A8">
        <w:rPr>
          <w:rFonts w:ascii="Times New Roman" w:eastAsia="Times New Roman" w:hAnsi="Times New Roman" w:cs="Times New Roman"/>
          <w:b/>
          <w:color w:val="24292E"/>
          <w:sz w:val="24"/>
          <w:szCs w:val="24"/>
        </w:rPr>
        <w:t>1.2 Problem</w:t>
      </w:r>
    </w:p>
    <w:p w14:paraId="5D2C69D3" w14:textId="409F1133" w:rsidR="00FB354D" w:rsidRDefault="00FB354D" w:rsidP="00FB354D">
      <w:pPr>
        <w:spacing w:line="360" w:lineRule="auto"/>
        <w:ind w:left="-142" w:firstLine="862"/>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Investors or businesspersons are in dilemma in opening new businesses in known or unknown locations. They are not sure whether their business type will be successful in the identified location.</w:t>
      </w:r>
    </w:p>
    <w:p w14:paraId="3163A54D" w14:textId="7A34FC6E" w:rsidR="00FB354D" w:rsidRDefault="00FB354D" w:rsidP="005C1836">
      <w:pPr>
        <w:spacing w:line="240" w:lineRule="auto"/>
        <w:ind w:left="-142"/>
        <w:rPr>
          <w:rFonts w:ascii="Times New Roman" w:eastAsia="Times New Roman" w:hAnsi="Times New Roman" w:cs="Times New Roman"/>
          <w:b/>
          <w:color w:val="24292E"/>
          <w:sz w:val="24"/>
          <w:szCs w:val="24"/>
        </w:rPr>
      </w:pPr>
      <w:r w:rsidRPr="005C1836">
        <w:rPr>
          <w:rFonts w:ascii="Times New Roman" w:eastAsia="Times New Roman" w:hAnsi="Times New Roman" w:cs="Times New Roman"/>
          <w:b/>
          <w:color w:val="24292E"/>
          <w:sz w:val="24"/>
          <w:szCs w:val="24"/>
        </w:rPr>
        <w:t xml:space="preserve">1.3 </w:t>
      </w:r>
      <w:r w:rsidR="005C1836" w:rsidRPr="005C1836">
        <w:rPr>
          <w:rFonts w:ascii="Times New Roman" w:eastAsia="Times New Roman" w:hAnsi="Times New Roman" w:cs="Times New Roman"/>
          <w:b/>
          <w:color w:val="24292E"/>
          <w:sz w:val="24"/>
          <w:szCs w:val="24"/>
        </w:rPr>
        <w:t>Interest</w:t>
      </w:r>
    </w:p>
    <w:p w14:paraId="4A3C0CEE" w14:textId="24566820" w:rsidR="002769A6" w:rsidRDefault="005C1836" w:rsidP="005C1836">
      <w:pPr>
        <w:spacing w:line="240" w:lineRule="auto"/>
        <w:ind w:left="-142"/>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Investors and businesspersons who are interested in opening new businesses in the Toronto city area.</w:t>
      </w:r>
    </w:p>
    <w:p w14:paraId="2C80C13A" w14:textId="3F914414" w:rsidR="002769A6" w:rsidRDefault="002769A6" w:rsidP="002769A6">
      <w:pPr>
        <w:pStyle w:val="ListParagraph"/>
        <w:numPr>
          <w:ilvl w:val="0"/>
          <w:numId w:val="1"/>
        </w:numPr>
        <w:ind w:left="142" w:hanging="284"/>
        <w:rPr>
          <w:rFonts w:ascii="Times New Roman" w:hAnsi="Times New Roman" w:cs="Times New Roman"/>
          <w:b/>
          <w:sz w:val="28"/>
          <w:szCs w:val="28"/>
          <w:lang w:val="fr-FR"/>
        </w:rPr>
      </w:pPr>
      <w:r>
        <w:rPr>
          <w:rFonts w:ascii="Times New Roman" w:hAnsi="Times New Roman" w:cs="Times New Roman"/>
          <w:b/>
          <w:sz w:val="28"/>
          <w:szCs w:val="28"/>
          <w:lang w:val="fr-FR"/>
        </w:rPr>
        <w:t>Data acquisition and cleaning</w:t>
      </w:r>
    </w:p>
    <w:p w14:paraId="42ED8C5C" w14:textId="77777777" w:rsidR="002769A6" w:rsidRDefault="002769A6" w:rsidP="002769A6">
      <w:pPr>
        <w:pStyle w:val="ListParagraph"/>
        <w:ind w:left="142"/>
        <w:rPr>
          <w:rFonts w:ascii="Times New Roman" w:hAnsi="Times New Roman" w:cs="Times New Roman"/>
          <w:b/>
          <w:sz w:val="28"/>
          <w:szCs w:val="28"/>
          <w:lang w:val="fr-FR"/>
        </w:rPr>
      </w:pPr>
    </w:p>
    <w:p w14:paraId="30285212" w14:textId="3C21F8CA" w:rsidR="002769A6" w:rsidRDefault="002769A6" w:rsidP="002769A6">
      <w:pPr>
        <w:pStyle w:val="ListParagraph"/>
        <w:ind w:left="-142"/>
        <w:rPr>
          <w:rFonts w:ascii="Times New Roman" w:eastAsia="Times New Roman" w:hAnsi="Times New Roman" w:cs="Times New Roman"/>
          <w:b/>
          <w:color w:val="24292E"/>
          <w:sz w:val="24"/>
          <w:szCs w:val="24"/>
        </w:rPr>
      </w:pPr>
      <w:r w:rsidRPr="002769A6">
        <w:rPr>
          <w:rFonts w:ascii="Times New Roman" w:eastAsia="Times New Roman" w:hAnsi="Times New Roman" w:cs="Times New Roman"/>
          <w:b/>
          <w:color w:val="24292E"/>
          <w:sz w:val="24"/>
          <w:szCs w:val="24"/>
        </w:rPr>
        <w:t xml:space="preserve">2.1 </w:t>
      </w:r>
      <w:r w:rsidR="00C44325">
        <w:rPr>
          <w:rFonts w:ascii="Times New Roman" w:eastAsia="Times New Roman" w:hAnsi="Times New Roman" w:cs="Times New Roman"/>
          <w:b/>
          <w:color w:val="24292E"/>
          <w:sz w:val="24"/>
          <w:szCs w:val="24"/>
        </w:rPr>
        <w:t>Data sources</w:t>
      </w:r>
    </w:p>
    <w:p w14:paraId="70B1A960" w14:textId="77777777" w:rsidR="00C44325" w:rsidRPr="00C44325" w:rsidRDefault="00C44325" w:rsidP="00CB5DDB">
      <w:pPr>
        <w:pStyle w:val="ListParagraph"/>
        <w:spacing w:line="360" w:lineRule="auto"/>
        <w:ind w:left="-142"/>
        <w:rPr>
          <w:rFonts w:ascii="Times New Roman" w:hAnsi="Times New Roman" w:cs="Times New Roman"/>
          <w:sz w:val="24"/>
          <w:szCs w:val="24"/>
        </w:rPr>
      </w:pPr>
      <w:r>
        <w:rPr>
          <w:rFonts w:ascii="Times New Roman" w:hAnsi="Times New Roman" w:cs="Times New Roman"/>
          <w:sz w:val="24"/>
          <w:szCs w:val="24"/>
          <w:lang w:val="fr-FR"/>
        </w:rPr>
        <w:tab/>
      </w:r>
      <w:r>
        <w:rPr>
          <w:rFonts w:ascii="Times New Roman" w:hAnsi="Times New Roman" w:cs="Times New Roman"/>
          <w:sz w:val="24"/>
          <w:szCs w:val="24"/>
          <w:lang w:val="fr-FR"/>
        </w:rPr>
        <w:tab/>
      </w:r>
      <w:r w:rsidRPr="00C44325">
        <w:rPr>
          <w:rFonts w:ascii="Times New Roman" w:hAnsi="Times New Roman" w:cs="Times New Roman"/>
          <w:sz w:val="24"/>
          <w:szCs w:val="24"/>
        </w:rPr>
        <w:t xml:space="preserve">Data used in this project is related to Toronto city in Canada. The locations from the Toronto can be found in the following link </w:t>
      </w:r>
    </w:p>
    <w:p w14:paraId="6ABBC71A" w14:textId="77777777" w:rsidR="00C44325" w:rsidRPr="00C44325" w:rsidRDefault="00C44325" w:rsidP="00CB5DDB">
      <w:pPr>
        <w:pStyle w:val="ListParagraph"/>
        <w:spacing w:line="360" w:lineRule="auto"/>
        <w:ind w:left="-142"/>
        <w:rPr>
          <w:rFonts w:ascii="Times New Roman" w:hAnsi="Times New Roman" w:cs="Times New Roman"/>
          <w:sz w:val="24"/>
          <w:szCs w:val="24"/>
        </w:rPr>
      </w:pPr>
      <w:r w:rsidRPr="00C44325">
        <w:rPr>
          <w:rFonts w:ascii="Times New Roman" w:hAnsi="Times New Roman" w:cs="Times New Roman"/>
          <w:sz w:val="24"/>
          <w:szCs w:val="24"/>
        </w:rPr>
        <w:t>https://en.wikipedia.org/wiki/List_of_postal_codes_of_Canada:_M</w:t>
      </w:r>
    </w:p>
    <w:p w14:paraId="4B332226" w14:textId="411C66FC" w:rsidR="00CB5DDB" w:rsidRDefault="00CB5DDB" w:rsidP="00CB5DDB">
      <w:pPr>
        <w:pStyle w:val="ListParagraph"/>
        <w:ind w:left="-142"/>
        <w:rPr>
          <w:rFonts w:ascii="Times New Roman" w:eastAsia="Times New Roman" w:hAnsi="Times New Roman" w:cs="Times New Roman"/>
          <w:b/>
          <w:color w:val="24292E"/>
          <w:sz w:val="24"/>
          <w:szCs w:val="24"/>
        </w:rPr>
      </w:pPr>
      <w:r w:rsidRPr="002769A6">
        <w:rPr>
          <w:rFonts w:ascii="Times New Roman" w:eastAsia="Times New Roman" w:hAnsi="Times New Roman" w:cs="Times New Roman"/>
          <w:b/>
          <w:color w:val="24292E"/>
          <w:sz w:val="24"/>
          <w:szCs w:val="24"/>
        </w:rPr>
        <w:lastRenderedPageBreak/>
        <w:t>2.</w:t>
      </w:r>
      <w:r>
        <w:rPr>
          <w:rFonts w:ascii="Times New Roman" w:eastAsia="Times New Roman" w:hAnsi="Times New Roman" w:cs="Times New Roman"/>
          <w:b/>
          <w:color w:val="24292E"/>
          <w:sz w:val="24"/>
          <w:szCs w:val="24"/>
        </w:rPr>
        <w:t>2</w:t>
      </w:r>
      <w:r w:rsidRPr="002769A6">
        <w:rPr>
          <w:rFonts w:ascii="Times New Roman" w:eastAsia="Times New Roman" w:hAnsi="Times New Roman" w:cs="Times New Roman"/>
          <w:b/>
          <w:color w:val="24292E"/>
          <w:sz w:val="24"/>
          <w:szCs w:val="24"/>
        </w:rPr>
        <w:t xml:space="preserve"> </w:t>
      </w:r>
      <w:r>
        <w:rPr>
          <w:rFonts w:ascii="Times New Roman" w:eastAsia="Times New Roman" w:hAnsi="Times New Roman" w:cs="Times New Roman"/>
          <w:b/>
          <w:color w:val="24292E"/>
          <w:sz w:val="24"/>
          <w:szCs w:val="24"/>
        </w:rPr>
        <w:t>Data cleaning</w:t>
      </w:r>
    </w:p>
    <w:p w14:paraId="11E76723" w14:textId="2294FBDB" w:rsidR="004A57BF" w:rsidRPr="004A57BF" w:rsidRDefault="00CB5DDB" w:rsidP="00D12D13">
      <w:pPr>
        <w:shd w:val="clear" w:color="auto" w:fill="FFFFFF"/>
        <w:spacing w:before="100" w:beforeAutospacing="1" w:after="150" w:line="360" w:lineRule="auto"/>
        <w:ind w:left="142" w:firstLine="218"/>
        <w:rPr>
          <w:rFonts w:ascii="Arial" w:eastAsia="Times New Roman" w:hAnsi="Arial" w:cs="Arial"/>
          <w:color w:val="525252"/>
          <w:sz w:val="21"/>
          <w:szCs w:val="21"/>
        </w:rPr>
      </w:pPr>
      <w:r w:rsidRPr="00CB5DDB">
        <w:rPr>
          <w:rFonts w:ascii="Times New Roman" w:hAnsi="Times New Roman" w:cs="Times New Roman"/>
          <w:sz w:val="24"/>
          <w:szCs w:val="24"/>
        </w:rPr>
        <w:tab/>
      </w:r>
      <w:r w:rsidR="00E35E63">
        <w:rPr>
          <w:rFonts w:ascii="Times New Roman" w:hAnsi="Times New Roman" w:cs="Times New Roman"/>
          <w:sz w:val="24"/>
          <w:szCs w:val="24"/>
        </w:rPr>
        <w:t xml:space="preserve"> </w:t>
      </w:r>
      <w:r w:rsidR="00361A1F">
        <w:rPr>
          <w:rFonts w:ascii="Times New Roman" w:hAnsi="Times New Roman" w:cs="Times New Roman"/>
          <w:sz w:val="24"/>
          <w:szCs w:val="24"/>
        </w:rPr>
        <w:t xml:space="preserve">Data exists in the Wikipedia is not straight forward. </w:t>
      </w:r>
      <w:r w:rsidR="004A57BF">
        <w:rPr>
          <w:rFonts w:ascii="Times New Roman" w:hAnsi="Times New Roman" w:cs="Times New Roman"/>
          <w:sz w:val="24"/>
          <w:szCs w:val="24"/>
        </w:rPr>
        <w:t xml:space="preserve">Scrape the data from the given </w:t>
      </w:r>
      <w:r w:rsidR="00E35E63">
        <w:rPr>
          <w:rFonts w:ascii="Times New Roman" w:hAnsi="Times New Roman" w:cs="Times New Roman"/>
          <w:sz w:val="24"/>
          <w:szCs w:val="24"/>
        </w:rPr>
        <w:t>link using soup libraries and stored the required data to dataframe</w:t>
      </w:r>
      <w:r w:rsidR="00DE4019">
        <w:rPr>
          <w:rFonts w:ascii="Times New Roman" w:hAnsi="Times New Roman" w:cs="Times New Roman"/>
          <w:sz w:val="24"/>
          <w:szCs w:val="24"/>
        </w:rPr>
        <w:t xml:space="preserve"> using python</w:t>
      </w:r>
      <w:r w:rsidR="00E35E63">
        <w:rPr>
          <w:rFonts w:ascii="Times New Roman" w:hAnsi="Times New Roman" w:cs="Times New Roman"/>
          <w:sz w:val="24"/>
          <w:szCs w:val="24"/>
        </w:rPr>
        <w:t>.</w:t>
      </w:r>
      <w:r w:rsidR="00DE4019">
        <w:rPr>
          <w:rFonts w:ascii="Times New Roman" w:hAnsi="Times New Roman" w:cs="Times New Roman"/>
          <w:sz w:val="24"/>
          <w:szCs w:val="24"/>
        </w:rPr>
        <w:t xml:space="preserve"> The captured data have features of postcode, borough and neighbourhood. Drop the rows which borough is not assigned any value. Merged the neighbourhoods if the rows have same postcode. If the</w:t>
      </w:r>
      <w:r w:rsidR="00D12D13">
        <w:rPr>
          <w:rFonts w:ascii="Times New Roman" w:hAnsi="Times New Roman" w:cs="Times New Roman"/>
          <w:sz w:val="24"/>
          <w:szCs w:val="24"/>
        </w:rPr>
        <w:t xml:space="preserve"> neighbourhood is empty for any post code then kept the same value as borough.</w:t>
      </w:r>
    </w:p>
    <w:p w14:paraId="16D979F4" w14:textId="51C4D2CC" w:rsidR="002769A6" w:rsidRDefault="00FB7FC7" w:rsidP="00260649">
      <w:pPr>
        <w:pStyle w:val="ListParagraph"/>
        <w:numPr>
          <w:ilvl w:val="0"/>
          <w:numId w:val="1"/>
        </w:numPr>
        <w:ind w:left="142" w:hanging="284"/>
        <w:rPr>
          <w:rFonts w:ascii="Times New Roman" w:hAnsi="Times New Roman" w:cs="Times New Roman"/>
          <w:b/>
          <w:sz w:val="28"/>
          <w:szCs w:val="28"/>
        </w:rPr>
      </w:pPr>
      <w:r>
        <w:rPr>
          <w:rFonts w:ascii="Times New Roman" w:hAnsi="Times New Roman" w:cs="Times New Roman"/>
          <w:b/>
          <w:sz w:val="28"/>
          <w:szCs w:val="28"/>
        </w:rPr>
        <w:t>Methodology</w:t>
      </w:r>
    </w:p>
    <w:p w14:paraId="55CD24AC" w14:textId="04A6EF16" w:rsidR="006E27FC" w:rsidRPr="006E27FC" w:rsidRDefault="006E27FC" w:rsidP="006E27FC">
      <w:pPr>
        <w:spacing w:line="360" w:lineRule="auto"/>
        <w:ind w:firstLine="720"/>
        <w:rPr>
          <w:rFonts w:ascii="Times New Roman" w:hAnsi="Times New Roman" w:cs="Times New Roman"/>
          <w:sz w:val="24"/>
          <w:szCs w:val="24"/>
        </w:rPr>
      </w:pPr>
      <w:r w:rsidRPr="006E27FC">
        <w:rPr>
          <w:rFonts w:ascii="Times New Roman" w:hAnsi="Times New Roman" w:cs="Times New Roman"/>
          <w:sz w:val="24"/>
          <w:szCs w:val="24"/>
        </w:rPr>
        <w:t>The following is the list of sample postcodes and neighbourhoods obtained after scraping the data in the above link.</w:t>
      </w:r>
    </w:p>
    <w:p w14:paraId="132EDB2A" w14:textId="2023D0D5" w:rsidR="006E27FC" w:rsidRDefault="006E27FC" w:rsidP="006E27FC">
      <w:pPr>
        <w:ind w:firstLine="720"/>
      </w:pPr>
      <w:r>
        <w:rPr>
          <w:noProof/>
        </w:rPr>
        <w:drawing>
          <wp:inline distT="0" distB="0" distL="0" distR="0" wp14:anchorId="4E6A6069" wp14:editId="62016F77">
            <wp:extent cx="4521200" cy="4298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1200" cy="4298950"/>
                    </a:xfrm>
                    <a:prstGeom prst="rect">
                      <a:avLst/>
                    </a:prstGeom>
                    <a:noFill/>
                    <a:ln>
                      <a:noFill/>
                    </a:ln>
                  </pic:spPr>
                </pic:pic>
              </a:graphicData>
            </a:graphic>
          </wp:inline>
        </w:drawing>
      </w:r>
    </w:p>
    <w:p w14:paraId="3D214035" w14:textId="726FD673" w:rsidR="00FB5452" w:rsidRDefault="00FB5452" w:rsidP="00FB5452">
      <w:r>
        <w:t>Total postcodes used in the above table are 103.</w:t>
      </w:r>
    </w:p>
    <w:p w14:paraId="552C5198" w14:textId="77777777" w:rsidR="00FB5452" w:rsidRDefault="00FB5452" w:rsidP="00FB5452">
      <w:r>
        <w:t>The following is the list of table contains the longitude and latitude obtained using geolocator for the above postcodes.</w:t>
      </w:r>
    </w:p>
    <w:p w14:paraId="190F493B" w14:textId="732ACA56" w:rsidR="006E27FC" w:rsidRDefault="00642A5F" w:rsidP="00642A5F">
      <w:r>
        <w:rPr>
          <w:noProof/>
        </w:rPr>
        <w:lastRenderedPageBreak/>
        <w:drawing>
          <wp:inline distT="0" distB="0" distL="0" distR="0" wp14:anchorId="18A15173" wp14:editId="7FBE610C">
            <wp:extent cx="5727700" cy="3968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968750"/>
                    </a:xfrm>
                    <a:prstGeom prst="rect">
                      <a:avLst/>
                    </a:prstGeom>
                    <a:noFill/>
                    <a:ln>
                      <a:noFill/>
                    </a:ln>
                  </pic:spPr>
                </pic:pic>
              </a:graphicData>
            </a:graphic>
          </wp:inline>
        </w:drawing>
      </w:r>
    </w:p>
    <w:p w14:paraId="4BA13B7B" w14:textId="09E8D243" w:rsidR="006B432C" w:rsidRDefault="006B432C" w:rsidP="00642A5F">
      <w:r>
        <w:t>The following is the list of table contains the longitude and latitude of locations within Toronto city.</w:t>
      </w:r>
    </w:p>
    <w:p w14:paraId="43E3FE07" w14:textId="107A11FE" w:rsidR="002769A6" w:rsidRPr="00C44325" w:rsidRDefault="006B432C" w:rsidP="002769A6">
      <w:pPr>
        <w:pStyle w:val="ListParagraph"/>
        <w:ind w:left="14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ED21C26" wp14:editId="5932E4A2">
            <wp:extent cx="5410200"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4260850"/>
                    </a:xfrm>
                    <a:prstGeom prst="rect">
                      <a:avLst/>
                    </a:prstGeom>
                    <a:noFill/>
                    <a:ln>
                      <a:noFill/>
                    </a:ln>
                  </pic:spPr>
                </pic:pic>
              </a:graphicData>
            </a:graphic>
          </wp:inline>
        </w:drawing>
      </w:r>
    </w:p>
    <w:p w14:paraId="29AFEB30" w14:textId="77777777" w:rsidR="00F27058" w:rsidRDefault="00E107F3" w:rsidP="00B0418F">
      <w:pP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 xml:space="preserve"> </w:t>
      </w:r>
    </w:p>
    <w:p w14:paraId="74CEE0BE" w14:textId="38518033" w:rsidR="00B0418F" w:rsidRDefault="00B0418F" w:rsidP="00B0418F">
      <w:r>
        <w:t>The following is map obtained using folium module by passing above data.</w:t>
      </w:r>
    </w:p>
    <w:p w14:paraId="1F96070F" w14:textId="003E9124" w:rsidR="005C1836" w:rsidRDefault="00B0418F" w:rsidP="005C1836">
      <w:pPr>
        <w:spacing w:line="240" w:lineRule="auto"/>
        <w:ind w:left="-142"/>
        <w:rPr>
          <w:rFonts w:ascii="Times New Roman" w:eastAsia="Times New Roman" w:hAnsi="Times New Roman" w:cs="Times New Roman"/>
          <w:color w:val="24292E"/>
          <w:sz w:val="24"/>
          <w:szCs w:val="24"/>
        </w:rPr>
      </w:pPr>
      <w:r>
        <w:rPr>
          <w:noProof/>
        </w:rPr>
        <w:drawing>
          <wp:inline distT="0" distB="0" distL="0" distR="0" wp14:anchorId="38AD7167" wp14:editId="70E4452C">
            <wp:extent cx="556895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950" cy="3175000"/>
                    </a:xfrm>
                    <a:prstGeom prst="rect">
                      <a:avLst/>
                    </a:prstGeom>
                    <a:noFill/>
                    <a:ln>
                      <a:noFill/>
                    </a:ln>
                  </pic:spPr>
                </pic:pic>
              </a:graphicData>
            </a:graphic>
          </wp:inline>
        </w:drawing>
      </w:r>
    </w:p>
    <w:p w14:paraId="4F285661" w14:textId="77777777" w:rsidR="00F27058" w:rsidRDefault="00F27058" w:rsidP="00B42710">
      <w:pPr>
        <w:spacing w:line="360" w:lineRule="auto"/>
        <w:ind w:left="-142"/>
        <w:rPr>
          <w:rFonts w:ascii="Times New Roman" w:eastAsia="Times New Roman" w:hAnsi="Times New Roman" w:cs="Times New Roman"/>
          <w:color w:val="24292E"/>
          <w:sz w:val="24"/>
          <w:szCs w:val="24"/>
        </w:rPr>
      </w:pPr>
    </w:p>
    <w:p w14:paraId="7B52B1C5" w14:textId="30FC03BE" w:rsidR="00B0418F" w:rsidRDefault="00B42710" w:rsidP="00B42710">
      <w:pPr>
        <w:spacing w:line="360" w:lineRule="auto"/>
        <w:ind w:left="-142"/>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Bypassing the list of neighbourhoods and its latitudes, longitudes to Foursquare API obtained t</w:t>
      </w:r>
      <w:r w:rsidR="00A14414">
        <w:rPr>
          <w:rFonts w:ascii="Times New Roman" w:eastAsia="Times New Roman" w:hAnsi="Times New Roman" w:cs="Times New Roman"/>
          <w:color w:val="24292E"/>
          <w:sz w:val="24"/>
          <w:szCs w:val="24"/>
        </w:rPr>
        <w:t xml:space="preserve">he following the list of </w:t>
      </w:r>
      <w:r w:rsidR="00BD68CB">
        <w:rPr>
          <w:rFonts w:ascii="Times New Roman" w:eastAsia="Times New Roman" w:hAnsi="Times New Roman" w:cs="Times New Roman"/>
          <w:color w:val="24292E"/>
          <w:sz w:val="24"/>
          <w:szCs w:val="24"/>
        </w:rPr>
        <w:t>rows</w:t>
      </w:r>
      <w:r w:rsidR="00A14414">
        <w:rPr>
          <w:rFonts w:ascii="Times New Roman" w:eastAsia="Times New Roman" w:hAnsi="Times New Roman" w:cs="Times New Roman"/>
          <w:color w:val="24292E"/>
          <w:sz w:val="24"/>
          <w:szCs w:val="24"/>
        </w:rPr>
        <w:t xml:space="preserve"> having venues near to the neighbourhood.</w:t>
      </w:r>
    </w:p>
    <w:p w14:paraId="4144AAE0" w14:textId="2550E820" w:rsidR="00A14414" w:rsidRDefault="00A14414" w:rsidP="005C1836">
      <w:pPr>
        <w:spacing w:line="240" w:lineRule="auto"/>
        <w:ind w:left="-142"/>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14:anchorId="01763221" wp14:editId="56CD2756">
            <wp:extent cx="5874737" cy="2432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9299" cy="2433939"/>
                    </a:xfrm>
                    <a:prstGeom prst="rect">
                      <a:avLst/>
                    </a:prstGeom>
                    <a:noFill/>
                    <a:ln>
                      <a:noFill/>
                    </a:ln>
                  </pic:spPr>
                </pic:pic>
              </a:graphicData>
            </a:graphic>
          </wp:inline>
        </w:drawing>
      </w:r>
    </w:p>
    <w:p w14:paraId="158C34BB" w14:textId="77777777" w:rsidR="00B836C4" w:rsidRDefault="00B836C4" w:rsidP="00B836C4">
      <w:pPr>
        <w:spacing w:line="240" w:lineRule="auto"/>
        <w:rPr>
          <w:rFonts w:ascii="Times New Roman" w:eastAsia="Times New Roman" w:hAnsi="Times New Roman" w:cs="Times New Roman"/>
          <w:color w:val="24292E"/>
          <w:sz w:val="24"/>
          <w:szCs w:val="24"/>
        </w:rPr>
      </w:pPr>
    </w:p>
    <w:p w14:paraId="3D9199EC" w14:textId="77777777" w:rsidR="00B836C4" w:rsidRDefault="00B836C4" w:rsidP="00B836C4">
      <w:pPr>
        <w:spacing w:line="240" w:lineRule="auto"/>
        <w:rPr>
          <w:rFonts w:ascii="Times New Roman" w:eastAsia="Times New Roman" w:hAnsi="Times New Roman" w:cs="Times New Roman"/>
          <w:color w:val="24292E"/>
          <w:sz w:val="24"/>
          <w:szCs w:val="24"/>
        </w:rPr>
      </w:pPr>
    </w:p>
    <w:p w14:paraId="1D98D1C9" w14:textId="77777777" w:rsidR="00B836C4" w:rsidRDefault="00B836C4" w:rsidP="00B836C4">
      <w:pPr>
        <w:spacing w:line="240" w:lineRule="auto"/>
        <w:rPr>
          <w:rFonts w:ascii="Times New Roman" w:eastAsia="Times New Roman" w:hAnsi="Times New Roman" w:cs="Times New Roman"/>
          <w:color w:val="24292E"/>
          <w:sz w:val="24"/>
          <w:szCs w:val="24"/>
        </w:rPr>
      </w:pPr>
    </w:p>
    <w:p w14:paraId="57F18575" w14:textId="77777777" w:rsidR="00B836C4" w:rsidRDefault="00B836C4" w:rsidP="00B836C4">
      <w:pPr>
        <w:spacing w:line="240" w:lineRule="auto"/>
        <w:rPr>
          <w:rFonts w:ascii="Times New Roman" w:eastAsia="Times New Roman" w:hAnsi="Times New Roman" w:cs="Times New Roman"/>
          <w:color w:val="24292E"/>
          <w:sz w:val="24"/>
          <w:szCs w:val="24"/>
        </w:rPr>
      </w:pPr>
    </w:p>
    <w:p w14:paraId="0E9347DE" w14:textId="77777777" w:rsidR="00B836C4" w:rsidRDefault="00B836C4" w:rsidP="00B836C4">
      <w:pPr>
        <w:spacing w:line="240" w:lineRule="auto"/>
        <w:rPr>
          <w:rFonts w:ascii="Times New Roman" w:eastAsia="Times New Roman" w:hAnsi="Times New Roman" w:cs="Times New Roman"/>
          <w:color w:val="24292E"/>
          <w:sz w:val="24"/>
          <w:szCs w:val="24"/>
        </w:rPr>
      </w:pPr>
    </w:p>
    <w:p w14:paraId="787A8B43" w14:textId="0D0378E8" w:rsidR="00A14414" w:rsidRPr="005C1836" w:rsidRDefault="00B836C4" w:rsidP="00DD0237">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 xml:space="preserve">The </w:t>
      </w:r>
      <w:r w:rsidR="00C33C88">
        <w:rPr>
          <w:rFonts w:ascii="Times New Roman" w:eastAsia="Times New Roman" w:hAnsi="Times New Roman" w:cs="Times New Roman"/>
          <w:color w:val="24292E"/>
          <w:sz w:val="24"/>
          <w:szCs w:val="24"/>
        </w:rPr>
        <w:t xml:space="preserve">top 10 </w:t>
      </w:r>
      <w:r>
        <w:rPr>
          <w:rFonts w:ascii="Times New Roman" w:eastAsia="Times New Roman" w:hAnsi="Times New Roman" w:cs="Times New Roman"/>
          <w:color w:val="24292E"/>
          <w:sz w:val="24"/>
          <w:szCs w:val="24"/>
        </w:rPr>
        <w:t xml:space="preserve">common venues printed below </w:t>
      </w:r>
      <w:r w:rsidR="00C33C88">
        <w:rPr>
          <w:rFonts w:ascii="Times New Roman" w:eastAsia="Times New Roman" w:hAnsi="Times New Roman" w:cs="Times New Roman"/>
          <w:color w:val="24292E"/>
          <w:sz w:val="24"/>
          <w:szCs w:val="24"/>
        </w:rPr>
        <w:t xml:space="preserve">for each neighbourhood </w:t>
      </w:r>
      <w:r>
        <w:rPr>
          <w:rFonts w:ascii="Times New Roman" w:eastAsia="Times New Roman" w:hAnsi="Times New Roman" w:cs="Times New Roman"/>
          <w:color w:val="24292E"/>
          <w:sz w:val="24"/>
          <w:szCs w:val="24"/>
        </w:rPr>
        <w:t>which is obtained after processing of data from foursquare API.</w:t>
      </w:r>
    </w:p>
    <w:p w14:paraId="24426686" w14:textId="69A0B18A" w:rsidR="009638CF" w:rsidRPr="005D7CA1" w:rsidRDefault="00B836C4"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F54C25" wp14:editId="63770FA9">
            <wp:extent cx="5727700" cy="1517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517650"/>
                    </a:xfrm>
                    <a:prstGeom prst="rect">
                      <a:avLst/>
                    </a:prstGeom>
                    <a:noFill/>
                    <a:ln>
                      <a:noFill/>
                    </a:ln>
                  </pic:spPr>
                </pic:pic>
              </a:graphicData>
            </a:graphic>
          </wp:inline>
        </w:drawing>
      </w:r>
    </w:p>
    <w:p w14:paraId="61843055" w14:textId="164B6AFE" w:rsidR="00DD0237" w:rsidRPr="00DD0237" w:rsidRDefault="00155617" w:rsidP="00DD0237">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rPr>
        <w:t>Data divided into clusters using</w:t>
      </w:r>
      <w:r w:rsidR="007B2F98">
        <w:rPr>
          <w:rFonts w:ascii="Times New Roman" w:eastAsia="Times New Roman" w:hAnsi="Times New Roman" w:cs="Times New Roman"/>
          <w:color w:val="24292E"/>
          <w:sz w:val="24"/>
          <w:szCs w:val="24"/>
        </w:rPr>
        <w:t xml:space="preserve"> k</w:t>
      </w:r>
      <w:r w:rsidR="00DD0237">
        <w:rPr>
          <w:rFonts w:ascii="Times New Roman" w:eastAsia="Times New Roman" w:hAnsi="Times New Roman" w:cs="Times New Roman"/>
          <w:color w:val="24292E"/>
          <w:sz w:val="24"/>
          <w:szCs w:val="24"/>
        </w:rPr>
        <w:t xml:space="preserve"> </w:t>
      </w:r>
      <w:r w:rsidR="007B2F98">
        <w:rPr>
          <w:rFonts w:ascii="Times New Roman" w:eastAsia="Times New Roman" w:hAnsi="Times New Roman" w:cs="Times New Roman"/>
          <w:color w:val="24292E"/>
          <w:sz w:val="24"/>
          <w:szCs w:val="24"/>
        </w:rPr>
        <w:t>means</w:t>
      </w:r>
      <w:r>
        <w:rPr>
          <w:rFonts w:ascii="Times New Roman" w:eastAsia="Times New Roman" w:hAnsi="Times New Roman" w:cs="Times New Roman"/>
          <w:color w:val="24292E"/>
          <w:sz w:val="24"/>
          <w:szCs w:val="24"/>
        </w:rPr>
        <w:t xml:space="preserve"> cluster algorithm and labelled the clusters</w:t>
      </w:r>
      <w:r w:rsidR="00DD0237">
        <w:rPr>
          <w:rFonts w:ascii="Times New Roman" w:eastAsia="Times New Roman" w:hAnsi="Times New Roman" w:cs="Times New Roman"/>
          <w:color w:val="24292E"/>
          <w:sz w:val="24"/>
          <w:szCs w:val="24"/>
        </w:rPr>
        <w:t xml:space="preserve"> which is shown below in the table</w:t>
      </w:r>
    </w:p>
    <w:p w14:paraId="0FE2D89F" w14:textId="66544453" w:rsidR="007B2F98" w:rsidRDefault="007B2F98" w:rsidP="009E5586">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8240" behindDoc="0" locked="0" layoutInCell="1" allowOverlap="1" wp14:anchorId="0EDC36B7" wp14:editId="020FCB64">
            <wp:simplePos x="914400" y="3810000"/>
            <wp:positionH relativeFrom="column">
              <wp:align>left</wp:align>
            </wp:positionH>
            <wp:positionV relativeFrom="paragraph">
              <wp:align>top</wp:align>
            </wp:positionV>
            <wp:extent cx="5721350"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1828800"/>
                    </a:xfrm>
                    <a:prstGeom prst="rect">
                      <a:avLst/>
                    </a:prstGeom>
                    <a:noFill/>
                    <a:ln>
                      <a:noFill/>
                    </a:ln>
                  </pic:spPr>
                </pic:pic>
              </a:graphicData>
            </a:graphic>
          </wp:anchor>
        </w:drawing>
      </w:r>
    </w:p>
    <w:p w14:paraId="2A3F86CE" w14:textId="3D05C80D" w:rsidR="00DD0237" w:rsidRDefault="00DD0237" w:rsidP="00DD0237">
      <w:pP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Categorised clusters show below in the map.</w:t>
      </w:r>
    </w:p>
    <w:p w14:paraId="250CCE81" w14:textId="3EAA4125" w:rsidR="00DD0237" w:rsidRDefault="00DD0237"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9B70FAD" wp14:editId="3E62C1E1">
            <wp:extent cx="5727700" cy="3143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43250"/>
                    </a:xfrm>
                    <a:prstGeom prst="rect">
                      <a:avLst/>
                    </a:prstGeom>
                    <a:noFill/>
                    <a:ln>
                      <a:noFill/>
                    </a:ln>
                  </pic:spPr>
                </pic:pic>
              </a:graphicData>
            </a:graphic>
          </wp:inline>
        </w:drawing>
      </w:r>
    </w:p>
    <w:p w14:paraId="249203C8" w14:textId="10A7D33F" w:rsidR="00E52D41" w:rsidRDefault="00E52D41" w:rsidP="009E5586">
      <w:pPr>
        <w:rPr>
          <w:rFonts w:ascii="Times New Roman" w:hAnsi="Times New Roman" w:cs="Times New Roman"/>
          <w:b/>
          <w:sz w:val="28"/>
          <w:szCs w:val="28"/>
        </w:rPr>
      </w:pPr>
    </w:p>
    <w:p w14:paraId="221DCB10" w14:textId="59881796" w:rsidR="00E52D41" w:rsidRDefault="00E52D41" w:rsidP="00E52D41">
      <w:pPr>
        <w:pStyle w:val="ListParagraph"/>
        <w:numPr>
          <w:ilvl w:val="0"/>
          <w:numId w:val="1"/>
        </w:numPr>
        <w:ind w:left="142" w:hanging="284"/>
        <w:rPr>
          <w:rFonts w:ascii="Times New Roman" w:hAnsi="Times New Roman" w:cs="Times New Roman"/>
          <w:b/>
          <w:sz w:val="28"/>
          <w:szCs w:val="28"/>
        </w:rPr>
      </w:pPr>
      <w:r>
        <w:rPr>
          <w:rFonts w:ascii="Times New Roman" w:hAnsi="Times New Roman" w:cs="Times New Roman"/>
          <w:b/>
          <w:sz w:val="28"/>
          <w:szCs w:val="28"/>
        </w:rPr>
        <w:lastRenderedPageBreak/>
        <w:t>Results</w:t>
      </w:r>
    </w:p>
    <w:p w14:paraId="299300ED" w14:textId="1E4F4BAF"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Cluster 0 has the following common venues.</w:t>
      </w:r>
    </w:p>
    <w:p w14:paraId="5C97C461" w14:textId="735DE97F" w:rsidR="009D6AA5" w:rsidRDefault="009D6AA5" w:rsidP="009D6AA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7B8C98" wp14:editId="430D4225">
            <wp:extent cx="5727700" cy="2171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171700"/>
                    </a:xfrm>
                    <a:prstGeom prst="rect">
                      <a:avLst/>
                    </a:prstGeom>
                    <a:noFill/>
                    <a:ln>
                      <a:noFill/>
                    </a:ln>
                  </pic:spPr>
                </pic:pic>
              </a:graphicData>
            </a:graphic>
          </wp:inline>
        </w:drawing>
      </w:r>
    </w:p>
    <w:p w14:paraId="74D39D00" w14:textId="77777777" w:rsidR="009D6AA5" w:rsidRDefault="009D6AA5" w:rsidP="009D6AA5">
      <w:pPr>
        <w:rPr>
          <w:rFonts w:ascii="Times New Roman" w:hAnsi="Times New Roman" w:cs="Times New Roman"/>
          <w:b/>
          <w:sz w:val="28"/>
          <w:szCs w:val="28"/>
        </w:rPr>
      </w:pPr>
    </w:p>
    <w:p w14:paraId="46E8AB21" w14:textId="73C42507"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Cluster 1 has the following common venues.</w:t>
      </w:r>
    </w:p>
    <w:p w14:paraId="115FC539" w14:textId="76E10752" w:rsidR="00E52D41" w:rsidRDefault="009D6AA5"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F742EF2" wp14:editId="7BD42B63">
            <wp:extent cx="572135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647700"/>
                    </a:xfrm>
                    <a:prstGeom prst="rect">
                      <a:avLst/>
                    </a:prstGeom>
                    <a:noFill/>
                    <a:ln>
                      <a:noFill/>
                    </a:ln>
                  </pic:spPr>
                </pic:pic>
              </a:graphicData>
            </a:graphic>
          </wp:inline>
        </w:drawing>
      </w:r>
    </w:p>
    <w:p w14:paraId="31E2CA47" w14:textId="77777777" w:rsidR="009D6AA5" w:rsidRDefault="009D6AA5" w:rsidP="009E5586">
      <w:pPr>
        <w:rPr>
          <w:rFonts w:ascii="Times New Roman" w:hAnsi="Times New Roman" w:cs="Times New Roman"/>
          <w:b/>
          <w:sz w:val="28"/>
          <w:szCs w:val="28"/>
        </w:rPr>
      </w:pPr>
    </w:p>
    <w:p w14:paraId="7A118D9F" w14:textId="6F1B6D98"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Cluster 2 has the following common venues.</w:t>
      </w:r>
    </w:p>
    <w:p w14:paraId="54F63334" w14:textId="6476D870" w:rsidR="009D6AA5" w:rsidRDefault="009D6AA5"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70FDB7D" wp14:editId="6569BE2E">
            <wp:extent cx="5727700" cy="901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901700"/>
                    </a:xfrm>
                    <a:prstGeom prst="rect">
                      <a:avLst/>
                    </a:prstGeom>
                    <a:noFill/>
                    <a:ln>
                      <a:noFill/>
                    </a:ln>
                  </pic:spPr>
                </pic:pic>
              </a:graphicData>
            </a:graphic>
          </wp:inline>
        </w:drawing>
      </w:r>
    </w:p>
    <w:p w14:paraId="3E5A27F0" w14:textId="77777777" w:rsidR="009D6AA5" w:rsidRDefault="009D6AA5" w:rsidP="009E5586">
      <w:pPr>
        <w:rPr>
          <w:rFonts w:ascii="Times New Roman" w:hAnsi="Times New Roman" w:cs="Times New Roman"/>
          <w:b/>
          <w:sz w:val="28"/>
          <w:szCs w:val="28"/>
        </w:rPr>
      </w:pPr>
    </w:p>
    <w:p w14:paraId="5F2D3DD9" w14:textId="5EE0AC94"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Cluster 3 has the following common venues.</w:t>
      </w:r>
    </w:p>
    <w:p w14:paraId="155A4467" w14:textId="2766DEF7" w:rsidR="009D6AA5" w:rsidRDefault="009D6AA5"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C450B1" wp14:editId="2E50655C">
            <wp:extent cx="5727700" cy="6032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603250"/>
                    </a:xfrm>
                    <a:prstGeom prst="rect">
                      <a:avLst/>
                    </a:prstGeom>
                    <a:noFill/>
                    <a:ln>
                      <a:noFill/>
                    </a:ln>
                  </pic:spPr>
                </pic:pic>
              </a:graphicData>
            </a:graphic>
          </wp:inline>
        </w:drawing>
      </w:r>
    </w:p>
    <w:p w14:paraId="30847064" w14:textId="77777777" w:rsidR="009D6AA5" w:rsidRDefault="009D6AA5" w:rsidP="009E5586">
      <w:pPr>
        <w:rPr>
          <w:rFonts w:ascii="Times New Roman" w:hAnsi="Times New Roman" w:cs="Times New Roman"/>
          <w:b/>
          <w:sz w:val="28"/>
          <w:szCs w:val="28"/>
        </w:rPr>
      </w:pPr>
    </w:p>
    <w:p w14:paraId="6C499CC7" w14:textId="15C64BFD"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Cluster 4 has the following common venues.</w:t>
      </w:r>
    </w:p>
    <w:p w14:paraId="0FB4E5B1" w14:textId="47DCD606" w:rsidR="009D6AA5" w:rsidRDefault="009D6AA5"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3080C93" wp14:editId="63563B07">
            <wp:extent cx="5731510" cy="521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21335"/>
                    </a:xfrm>
                    <a:prstGeom prst="rect">
                      <a:avLst/>
                    </a:prstGeom>
                    <a:noFill/>
                    <a:ln>
                      <a:noFill/>
                    </a:ln>
                  </pic:spPr>
                </pic:pic>
              </a:graphicData>
            </a:graphic>
          </wp:inline>
        </w:drawing>
      </w:r>
    </w:p>
    <w:p w14:paraId="69861403" w14:textId="61DE4E70" w:rsidR="007B3CD0" w:rsidRDefault="007B3CD0" w:rsidP="007B3CD0">
      <w:pPr>
        <w:pStyle w:val="ListParagraph"/>
        <w:numPr>
          <w:ilvl w:val="0"/>
          <w:numId w:val="1"/>
        </w:numPr>
        <w:ind w:left="142" w:hanging="284"/>
        <w:rPr>
          <w:rFonts w:ascii="Times New Roman" w:hAnsi="Times New Roman" w:cs="Times New Roman"/>
          <w:b/>
          <w:sz w:val="28"/>
          <w:szCs w:val="28"/>
        </w:rPr>
      </w:pPr>
      <w:r>
        <w:rPr>
          <w:rFonts w:ascii="Times New Roman" w:hAnsi="Times New Roman" w:cs="Times New Roman"/>
          <w:b/>
          <w:sz w:val="28"/>
          <w:szCs w:val="28"/>
        </w:rPr>
        <w:lastRenderedPageBreak/>
        <w:t>Discussion</w:t>
      </w:r>
    </w:p>
    <w:p w14:paraId="4400B048" w14:textId="650B9822" w:rsidR="008B01D8" w:rsidRDefault="008B01D8" w:rsidP="008B01D8">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 have shown some of the results using folium map. But tables give better idea about the common venues in the clusters.</w:t>
      </w:r>
    </w:p>
    <w:p w14:paraId="2684ACA4" w14:textId="07741C3B" w:rsidR="00116B0E" w:rsidRDefault="00EE5796" w:rsidP="008B01D8">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 used the k means algorithm for segmentation and clustering of data set. The data set has 39 city locations if you have chosen more locations you may get better idea about the businesses surrounding to the postcodes.</w:t>
      </w:r>
    </w:p>
    <w:p w14:paraId="0C6BAA1A" w14:textId="1A38D30B" w:rsidR="007C50FC" w:rsidRDefault="007C50FC" w:rsidP="008B01D8">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I haven’t tried other Machine learning algorithms of clustering and segmentation. </w:t>
      </w:r>
      <w:r w:rsidR="0077071A">
        <w:rPr>
          <w:rFonts w:ascii="Times New Roman" w:eastAsia="Times New Roman" w:hAnsi="Times New Roman" w:cs="Times New Roman"/>
          <w:color w:val="24292E"/>
          <w:sz w:val="24"/>
          <w:szCs w:val="24"/>
        </w:rPr>
        <w:t xml:space="preserve">We may get better insight into the </w:t>
      </w:r>
      <w:r w:rsidR="00F96D8C">
        <w:rPr>
          <w:rFonts w:ascii="Times New Roman" w:eastAsia="Times New Roman" w:hAnsi="Times New Roman" w:cs="Times New Roman"/>
          <w:color w:val="24292E"/>
          <w:sz w:val="24"/>
          <w:szCs w:val="24"/>
        </w:rPr>
        <w:t>venues</w:t>
      </w:r>
      <w:r w:rsidR="0077071A">
        <w:rPr>
          <w:rFonts w:ascii="Times New Roman" w:eastAsia="Times New Roman" w:hAnsi="Times New Roman" w:cs="Times New Roman"/>
          <w:color w:val="24292E"/>
          <w:sz w:val="24"/>
          <w:szCs w:val="24"/>
        </w:rPr>
        <w:t xml:space="preserve"> if we try all the machine algorithms of clustering.</w:t>
      </w:r>
    </w:p>
    <w:p w14:paraId="25C0806D" w14:textId="1CA5406A" w:rsidR="00EE5796" w:rsidRDefault="00116B0E" w:rsidP="00116B0E">
      <w:pPr>
        <w:spacing w:line="360" w:lineRule="auto"/>
        <w:ind w:left="-142"/>
        <w:rPr>
          <w:rFonts w:ascii="Times New Roman" w:hAnsi="Times New Roman" w:cs="Times New Roman"/>
          <w:b/>
          <w:sz w:val="28"/>
          <w:szCs w:val="28"/>
        </w:rPr>
      </w:pPr>
      <w:r>
        <w:rPr>
          <w:rFonts w:ascii="Times New Roman" w:hAnsi="Times New Roman" w:cs="Times New Roman"/>
          <w:b/>
          <w:sz w:val="28"/>
          <w:szCs w:val="28"/>
        </w:rPr>
        <w:t>6. Conclusions</w:t>
      </w:r>
    </w:p>
    <w:p w14:paraId="1EE5FA3F" w14:textId="2B77415B" w:rsidR="0020527F" w:rsidRDefault="0020527F"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After examining the results, we can conclude that</w:t>
      </w:r>
    </w:p>
    <w:p w14:paraId="146A1A56" w14:textId="17ED80FF" w:rsidR="006B1969" w:rsidRDefault="0020527F"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cluster 0 has more café shops and restaurants. Stores supplying ingredients for food making and coffee making may become successful.</w:t>
      </w:r>
    </w:p>
    <w:p w14:paraId="6418AA96" w14:textId="19131195" w:rsidR="0020527F" w:rsidRDefault="0020527F"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cluster 1,2 sports related business may be successful.</w:t>
      </w:r>
    </w:p>
    <w:p w14:paraId="0B964C96" w14:textId="294A9F23" w:rsidR="0020527F" w:rsidRDefault="005A370C"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cluster 3 has garden and farmer market. </w:t>
      </w:r>
      <w:r w:rsidR="009C2FB7">
        <w:rPr>
          <w:rFonts w:ascii="Times New Roman" w:eastAsia="Times New Roman" w:hAnsi="Times New Roman" w:cs="Times New Roman"/>
          <w:color w:val="24292E"/>
          <w:sz w:val="24"/>
          <w:szCs w:val="24"/>
        </w:rPr>
        <w:t>B</w:t>
      </w:r>
      <w:r>
        <w:rPr>
          <w:rFonts w:ascii="Times New Roman" w:eastAsia="Times New Roman" w:hAnsi="Times New Roman" w:cs="Times New Roman"/>
          <w:color w:val="24292E"/>
          <w:sz w:val="24"/>
          <w:szCs w:val="24"/>
        </w:rPr>
        <w:t>usinesses related to gardening and farming become successful.</w:t>
      </w:r>
    </w:p>
    <w:p w14:paraId="7E302F01" w14:textId="483F29A9" w:rsidR="005A370C" w:rsidRDefault="005A370C"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Cluster 4 has park and schools. </w:t>
      </w:r>
      <w:r w:rsidR="009C2FB7">
        <w:rPr>
          <w:rFonts w:ascii="Times New Roman" w:eastAsia="Times New Roman" w:hAnsi="Times New Roman" w:cs="Times New Roman"/>
          <w:color w:val="24292E"/>
          <w:sz w:val="24"/>
          <w:szCs w:val="24"/>
        </w:rPr>
        <w:t>B</w:t>
      </w:r>
      <w:r>
        <w:rPr>
          <w:rFonts w:ascii="Times New Roman" w:eastAsia="Times New Roman" w:hAnsi="Times New Roman" w:cs="Times New Roman"/>
          <w:color w:val="24292E"/>
          <w:sz w:val="24"/>
          <w:szCs w:val="24"/>
        </w:rPr>
        <w:t>usinesses related to training of games or sports related become successful.</w:t>
      </w:r>
    </w:p>
    <w:p w14:paraId="3A2E0845" w14:textId="48F5AAD3" w:rsidR="00A055AB" w:rsidRDefault="00A055AB"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References</w:t>
      </w:r>
    </w:p>
    <w:p w14:paraId="6CC84A71" w14:textId="0EE63EFA" w:rsidR="00CE4BF4" w:rsidRPr="00C44325" w:rsidRDefault="001F0053" w:rsidP="00CE4BF4">
      <w:pPr>
        <w:pStyle w:val="ListParagraph"/>
        <w:numPr>
          <w:ilvl w:val="0"/>
          <w:numId w:val="6"/>
        </w:numPr>
        <w:spacing w:line="360" w:lineRule="auto"/>
        <w:rPr>
          <w:rFonts w:ascii="Times New Roman" w:hAnsi="Times New Roman" w:cs="Times New Roman"/>
          <w:sz w:val="24"/>
          <w:szCs w:val="24"/>
        </w:rPr>
      </w:pPr>
      <w:hyperlink r:id="rId18" w:history="1">
        <w:r w:rsidR="00CE4BF4" w:rsidRPr="00CE4BF4">
          <w:rPr>
            <w:rStyle w:val="Hyperlink"/>
            <w:rFonts w:ascii="Times New Roman" w:hAnsi="Times New Roman" w:cs="Times New Roman"/>
            <w:sz w:val="24"/>
            <w:szCs w:val="24"/>
          </w:rPr>
          <w:t>Toronto Data</w:t>
        </w:r>
      </w:hyperlink>
    </w:p>
    <w:p w14:paraId="13A74A9B" w14:textId="7662231E" w:rsidR="00A055AB" w:rsidRDefault="001F0053" w:rsidP="00146437">
      <w:pPr>
        <w:pStyle w:val="ListParagraph"/>
        <w:numPr>
          <w:ilvl w:val="0"/>
          <w:numId w:val="6"/>
        </w:numPr>
        <w:spacing w:line="360" w:lineRule="auto"/>
        <w:rPr>
          <w:rFonts w:ascii="Times New Roman" w:eastAsia="Times New Roman" w:hAnsi="Times New Roman" w:cs="Times New Roman"/>
          <w:color w:val="24292E"/>
          <w:sz w:val="24"/>
          <w:szCs w:val="24"/>
        </w:rPr>
      </w:pPr>
      <w:hyperlink r:id="rId19" w:history="1">
        <w:r w:rsidR="00CE4BF4" w:rsidRPr="00CE4BF4">
          <w:rPr>
            <w:rStyle w:val="Hyperlink"/>
            <w:rFonts w:ascii="Times New Roman" w:eastAsia="Times New Roman" w:hAnsi="Times New Roman" w:cs="Times New Roman"/>
            <w:sz w:val="24"/>
            <w:szCs w:val="24"/>
          </w:rPr>
          <w:t>Four square API</w:t>
        </w:r>
      </w:hyperlink>
    </w:p>
    <w:p w14:paraId="5D9545CF" w14:textId="2CBF135B" w:rsidR="00CE4BF4" w:rsidRPr="00146437" w:rsidRDefault="001F0053" w:rsidP="00146437">
      <w:pPr>
        <w:pStyle w:val="ListParagraph"/>
        <w:numPr>
          <w:ilvl w:val="0"/>
          <w:numId w:val="6"/>
        </w:numPr>
        <w:spacing w:line="360" w:lineRule="auto"/>
        <w:rPr>
          <w:rFonts w:ascii="Times New Roman" w:eastAsia="Times New Roman" w:hAnsi="Times New Roman" w:cs="Times New Roman"/>
          <w:color w:val="24292E"/>
          <w:sz w:val="24"/>
          <w:szCs w:val="24"/>
        </w:rPr>
      </w:pPr>
      <w:hyperlink r:id="rId20" w:history="1">
        <w:r w:rsidR="00CE4BF4" w:rsidRPr="00CE4BF4">
          <w:rPr>
            <w:rStyle w:val="Hyperlink"/>
            <w:rFonts w:ascii="Times New Roman" w:eastAsia="Times New Roman" w:hAnsi="Times New Roman" w:cs="Times New Roman"/>
            <w:sz w:val="24"/>
            <w:szCs w:val="24"/>
          </w:rPr>
          <w:t>Python libraries</w:t>
        </w:r>
      </w:hyperlink>
    </w:p>
    <w:p w14:paraId="746935FD" w14:textId="77777777" w:rsidR="005A370C" w:rsidRDefault="005A370C" w:rsidP="006B1969">
      <w:pPr>
        <w:spacing w:line="360" w:lineRule="auto"/>
        <w:rPr>
          <w:rFonts w:ascii="Times New Roman" w:eastAsia="Times New Roman" w:hAnsi="Times New Roman" w:cs="Times New Roman"/>
          <w:color w:val="24292E"/>
          <w:sz w:val="24"/>
          <w:szCs w:val="24"/>
        </w:rPr>
      </w:pPr>
    </w:p>
    <w:p w14:paraId="0AA4DC0E" w14:textId="605BC68A" w:rsidR="00116B0E" w:rsidRPr="00116B0E" w:rsidRDefault="00116B0E" w:rsidP="00116B0E">
      <w:pPr>
        <w:spacing w:line="360" w:lineRule="auto"/>
        <w:ind w:left="-142"/>
        <w:rPr>
          <w:rFonts w:ascii="Times New Roman" w:eastAsia="Times New Roman" w:hAnsi="Times New Roman" w:cs="Times New Roman"/>
          <w:color w:val="24292E"/>
          <w:sz w:val="24"/>
          <w:szCs w:val="24"/>
        </w:rPr>
      </w:pPr>
    </w:p>
    <w:p w14:paraId="2873FD79" w14:textId="585B6DCF" w:rsidR="007B3CD0" w:rsidRDefault="007B3CD0" w:rsidP="007B3CD0">
      <w:pPr>
        <w:pStyle w:val="ListParagraph"/>
        <w:ind w:left="142"/>
        <w:rPr>
          <w:rFonts w:ascii="Times New Roman" w:hAnsi="Times New Roman" w:cs="Times New Roman"/>
          <w:b/>
          <w:sz w:val="28"/>
          <w:szCs w:val="28"/>
        </w:rPr>
      </w:pPr>
    </w:p>
    <w:p w14:paraId="469087A0" w14:textId="77777777" w:rsidR="008B01D8" w:rsidRDefault="008B01D8" w:rsidP="007B3CD0">
      <w:pPr>
        <w:pStyle w:val="ListParagraph"/>
        <w:ind w:left="142"/>
        <w:rPr>
          <w:rFonts w:ascii="Times New Roman" w:hAnsi="Times New Roman" w:cs="Times New Roman"/>
          <w:b/>
          <w:sz w:val="28"/>
          <w:szCs w:val="28"/>
        </w:rPr>
      </w:pPr>
    </w:p>
    <w:p w14:paraId="7E0B80B6" w14:textId="77777777" w:rsidR="007B3CD0" w:rsidRPr="005D7CA1" w:rsidRDefault="007B3CD0" w:rsidP="009E5586">
      <w:pPr>
        <w:rPr>
          <w:rFonts w:ascii="Times New Roman" w:hAnsi="Times New Roman" w:cs="Times New Roman"/>
          <w:b/>
          <w:sz w:val="28"/>
          <w:szCs w:val="28"/>
        </w:rPr>
      </w:pPr>
    </w:p>
    <w:sectPr w:rsidR="007B3CD0" w:rsidRPr="005D7C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F7CFC"/>
    <w:multiLevelType w:val="hybridMultilevel"/>
    <w:tmpl w:val="BAA01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FC3402"/>
    <w:multiLevelType w:val="multilevel"/>
    <w:tmpl w:val="FF68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440530"/>
    <w:multiLevelType w:val="multilevel"/>
    <w:tmpl w:val="607C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AF600F"/>
    <w:multiLevelType w:val="hybridMultilevel"/>
    <w:tmpl w:val="49A6F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0C4B11"/>
    <w:multiLevelType w:val="hybridMultilevel"/>
    <w:tmpl w:val="BAA01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CF5AD4"/>
    <w:multiLevelType w:val="hybridMultilevel"/>
    <w:tmpl w:val="8242B090"/>
    <w:lvl w:ilvl="0" w:tplc="59BC0CFC">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586"/>
    <w:rsid w:val="00116B0E"/>
    <w:rsid w:val="00146437"/>
    <w:rsid w:val="00155617"/>
    <w:rsid w:val="00173D06"/>
    <w:rsid w:val="001F0053"/>
    <w:rsid w:val="0020527F"/>
    <w:rsid w:val="002100AB"/>
    <w:rsid w:val="00260649"/>
    <w:rsid w:val="002710A8"/>
    <w:rsid w:val="002769A6"/>
    <w:rsid w:val="00361A1F"/>
    <w:rsid w:val="004A57BF"/>
    <w:rsid w:val="005A370C"/>
    <w:rsid w:val="005C1836"/>
    <w:rsid w:val="005D7CA1"/>
    <w:rsid w:val="00642A5F"/>
    <w:rsid w:val="006B1969"/>
    <w:rsid w:val="006B432C"/>
    <w:rsid w:val="006E27FC"/>
    <w:rsid w:val="0077071A"/>
    <w:rsid w:val="007B2F98"/>
    <w:rsid w:val="007B3CD0"/>
    <w:rsid w:val="007C50FC"/>
    <w:rsid w:val="007F2243"/>
    <w:rsid w:val="008B01D8"/>
    <w:rsid w:val="009638CF"/>
    <w:rsid w:val="009C2FB7"/>
    <w:rsid w:val="009D6AA5"/>
    <w:rsid w:val="009E5586"/>
    <w:rsid w:val="009E7667"/>
    <w:rsid w:val="00A055AB"/>
    <w:rsid w:val="00A14414"/>
    <w:rsid w:val="00B0418F"/>
    <w:rsid w:val="00B42710"/>
    <w:rsid w:val="00B836C4"/>
    <w:rsid w:val="00BD68CB"/>
    <w:rsid w:val="00BF3818"/>
    <w:rsid w:val="00C33C88"/>
    <w:rsid w:val="00C44325"/>
    <w:rsid w:val="00CB5DDB"/>
    <w:rsid w:val="00CC6ED9"/>
    <w:rsid w:val="00CE4BF4"/>
    <w:rsid w:val="00D12D13"/>
    <w:rsid w:val="00D73065"/>
    <w:rsid w:val="00DD0237"/>
    <w:rsid w:val="00DE4019"/>
    <w:rsid w:val="00E107F3"/>
    <w:rsid w:val="00E35E63"/>
    <w:rsid w:val="00E52D41"/>
    <w:rsid w:val="00EA714F"/>
    <w:rsid w:val="00EE5796"/>
    <w:rsid w:val="00F27058"/>
    <w:rsid w:val="00F96D8C"/>
    <w:rsid w:val="00FB354D"/>
    <w:rsid w:val="00FB5452"/>
    <w:rsid w:val="00FB7FC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7502"/>
  <w15:chartTrackingRefBased/>
  <w15:docId w15:val="{CF0E3E7B-058D-4267-B4BA-D4D1C947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8CF"/>
    <w:pPr>
      <w:ind w:left="720"/>
      <w:contextualSpacing/>
    </w:pPr>
  </w:style>
  <w:style w:type="character" w:styleId="Strong">
    <w:name w:val="Strong"/>
    <w:basedOn w:val="DefaultParagraphFont"/>
    <w:uiPriority w:val="22"/>
    <w:qFormat/>
    <w:rsid w:val="004A57BF"/>
    <w:rPr>
      <w:b/>
      <w:bCs/>
    </w:rPr>
  </w:style>
  <w:style w:type="character" w:styleId="Hyperlink">
    <w:name w:val="Hyperlink"/>
    <w:basedOn w:val="DefaultParagraphFont"/>
    <w:uiPriority w:val="99"/>
    <w:unhideWhenUsed/>
    <w:rsid w:val="00CE4BF4"/>
    <w:rPr>
      <w:color w:val="0563C1" w:themeColor="hyperlink"/>
      <w:u w:val="single"/>
    </w:rPr>
  </w:style>
  <w:style w:type="character" w:styleId="UnresolvedMention">
    <w:name w:val="Unresolved Mention"/>
    <w:basedOn w:val="DefaultParagraphFont"/>
    <w:uiPriority w:val="99"/>
    <w:semiHidden/>
    <w:unhideWhenUsed/>
    <w:rsid w:val="00CE4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24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List_of_postal_codes_of_Canada:_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python.org/3/librar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eveloper.foursquar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Kiran Paluri</dc:creator>
  <cp:keywords/>
  <dc:description/>
  <cp:lastModifiedBy>Kiran Prasad</cp:lastModifiedBy>
  <cp:revision>3</cp:revision>
  <dcterms:created xsi:type="dcterms:W3CDTF">2020-01-02T11:43:00Z</dcterms:created>
  <dcterms:modified xsi:type="dcterms:W3CDTF">2020-01-03T11:41:00Z</dcterms:modified>
</cp:coreProperties>
</file>