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19" w:rsidRPr="0061319F" w:rsidRDefault="009C5C72" w:rsidP="00210D4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  <w:r w:rsidRPr="0061319F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>What is the purpose of the initial capacity and load factor parameters for each Collection class? What are their default values?</w:t>
      </w:r>
    </w:p>
    <w:p w:rsidR="009C5C72" w:rsidRPr="009C5C72" w:rsidRDefault="009C5C72" w:rsidP="00210D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5C72">
        <w:rPr>
          <w:rFonts w:ascii="Times New Roman" w:eastAsia="Times New Roman" w:hAnsi="Times New Roman" w:cs="Times New Roman"/>
          <w:color w:val="222222"/>
          <w:sz w:val="24"/>
          <w:szCs w:val="24"/>
        </w:rPr>
        <w:t>The</w:t>
      </w:r>
      <w:r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210D4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initial capacity</w:t>
      </w:r>
      <w:r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</w:t>
      </w:r>
      <w:r w:rsidRPr="009C5C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number of buckets when the hash table is created, capacity is automatically increased when hash table get full of element.</w:t>
      </w:r>
    </w:p>
    <w:p w:rsidR="009C5C72" w:rsidRPr="00210D44" w:rsidRDefault="009C5C72" w:rsidP="00210D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5C7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Load factor</w:t>
      </w:r>
      <w:r w:rsidRPr="009C5C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a measurement of how full hash table is allowed or number of elements in the hash table. When the hash table gets full of element its capacity automatically gets increased.</w:t>
      </w:r>
    </w:p>
    <w:p w:rsidR="009C5C72" w:rsidRPr="00210D44" w:rsidRDefault="009C5C72" w:rsidP="00210D4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0D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Pr="00210D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internal data structures are rebuilt when the number of entries in the hash table exceeds the product of LF and IC</w:t>
      </w:r>
    </w:p>
    <w:p w:rsidR="00204859" w:rsidRPr="00210D44" w:rsidRDefault="008B709B" w:rsidP="00210D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>In collection</w:t>
      </w:r>
      <w:r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>s,</w:t>
      </w:r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operation</w:t>
      </w:r>
      <w:r w:rsidR="00204859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 </w:t>
      </w:r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>like </w:t>
      </w:r>
      <w:r w:rsidR="00210D44" w:rsidRPr="00210D4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get, put</w:t>
      </w:r>
      <w:r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> implementation have</w:t>
      </w:r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constant time performance but operation like</w:t>
      </w:r>
      <w:r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r w:rsidRPr="008B70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Iteration</w:t>
      </w:r>
      <w:r w:rsidRPr="00210D4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</w:t>
      </w:r>
      <w:r w:rsidRPr="008B70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time is proportional to</w:t>
      </w:r>
      <w:r w:rsidR="00210D44" w:rsidRPr="00210D4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 capacity</w:t>
      </w:r>
      <w:r w:rsidRPr="008B70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of hash map</w:t>
      </w:r>
      <w:proofErr w:type="gramStart"/>
      <w:r w:rsidRPr="008B70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  and</w:t>
      </w:r>
      <w:proofErr w:type="gramEnd"/>
      <w:r w:rsidRPr="008B70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the size of the hash map instance</w:t>
      </w:r>
      <w:r w:rsidR="005E3F35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>. S</w:t>
      </w:r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>et initial capacity too high or load factor too low</w:t>
      </w:r>
      <w:r w:rsidR="005E3F35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better performance</w:t>
      </w:r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826C8A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>The</w:t>
      </w:r>
      <w:r w:rsidR="005E3F35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default load factor is 0. 75. I</w:t>
      </w:r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>ncrease</w:t>
      </w:r>
      <w:r w:rsidR="005E3F35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the value of LF </w:t>
      </w:r>
      <w:r w:rsidR="00204859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>will decrease the space over-</w:t>
      </w:r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head </w:t>
      </w:r>
      <w:proofErr w:type="gramStart"/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>but</w:t>
      </w:r>
      <w:r w:rsidR="005E3F35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increase</w:t>
      </w:r>
      <w:proofErr w:type="gramEnd"/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lookup cost.</w:t>
      </w:r>
      <w:r w:rsidR="00204859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26C8A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204859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>efault load factor</w:t>
      </w:r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(.75) used by Hash Map is </w:t>
      </w:r>
      <w:r w:rsidR="00204859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>a good value in most situations and</w:t>
      </w:r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set the initial capacity based </w:t>
      </w:r>
      <w:r w:rsidR="00204859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 </w:t>
      </w:r>
      <w:r w:rsidRPr="008B709B"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="00826C8A" w:rsidRPr="00210D44">
        <w:rPr>
          <w:rFonts w:ascii="Times New Roman" w:eastAsia="Times New Roman" w:hAnsi="Times New Roman" w:cs="Times New Roman"/>
          <w:color w:val="222222"/>
          <w:sz w:val="24"/>
          <w:szCs w:val="24"/>
        </w:rPr>
        <w:t>ow many items it will hold.</w:t>
      </w:r>
    </w:p>
    <w:p w:rsidR="00204859" w:rsidRPr="00210D44" w:rsidRDefault="00204859" w:rsidP="00210D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04859" w:rsidRPr="0061319F" w:rsidRDefault="00204859" w:rsidP="00210D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61319F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What is the difference between </w:t>
      </w:r>
      <w:proofErr w:type="spellStart"/>
      <w:r w:rsidRPr="0061319F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HashMap</w:t>
      </w:r>
      <w:proofErr w:type="spellEnd"/>
      <w:r w:rsidRPr="0061319F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 and </w:t>
      </w:r>
      <w:proofErr w:type="spellStart"/>
      <w:proofErr w:type="gramStart"/>
      <w:r w:rsidRPr="0061319F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ConcurrentHashMap</w:t>
      </w:r>
      <w:proofErr w:type="spellEnd"/>
      <w:r w:rsidRPr="0061319F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 ?</w:t>
      </w:r>
      <w:proofErr w:type="gramEnd"/>
    </w:p>
    <w:p w:rsidR="00AB39AA" w:rsidRPr="00210D44" w:rsidRDefault="00204859" w:rsidP="00210D4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8" w:history="1">
        <w:proofErr w:type="spellStart"/>
        <w:r w:rsidRPr="00210D44">
          <w:rPr>
            <w:rFonts w:ascii="Times New Roman" w:hAnsi="Times New Roman" w:cs="Times New Roman"/>
            <w:color w:val="000000"/>
            <w:sz w:val="24"/>
            <w:szCs w:val="24"/>
          </w:rPr>
          <w:t>HashMap</w:t>
        </w:r>
        <w:proofErr w:type="spellEnd"/>
      </w:hyperlink>
      <w:r w:rsidR="00AB39AA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the class</w:t>
      </w: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under Traditional Collection and </w:t>
      </w:r>
      <w:proofErr w:type="spell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</w:t>
      </w:r>
      <w:r w:rsidR="00AB39AA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ncurrentHashMap</w:t>
      </w:r>
      <w:proofErr w:type="spellEnd"/>
      <w:r w:rsidR="00AB39AA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Class</w:t>
      </w: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under Concurrent Collections</w:t>
      </w:r>
      <w:r w:rsidR="00AB39AA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B39AA" w:rsidRPr="00210D44" w:rsidRDefault="00204859" w:rsidP="00210D4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non-Synchronized in nature i.e. </w:t>
      </w:r>
      <w:proofErr w:type="spellStart"/>
      <w:r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not Thread-safe whereas </w:t>
      </w:r>
      <w:proofErr w:type="spellStart"/>
      <w:r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Concurr</w:t>
      </w:r>
      <w:r w:rsidR="00AB39AA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entHashMap</w:t>
      </w:r>
      <w:proofErr w:type="spellEnd"/>
      <w:r w:rsidR="00AB39AA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</w:t>
      </w:r>
      <w:r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hread-safe in nature.</w:t>
      </w:r>
    </w:p>
    <w:p w:rsidR="00AB39AA" w:rsidRPr="00210D44" w:rsidRDefault="00204859" w:rsidP="00210D4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performance is relatively high because it is non-synchronized in nature and any number of threads can perform simultaneously. But </w:t>
      </w:r>
      <w:proofErr w:type="spellStart"/>
      <w:r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ConcurrentHashMap</w:t>
      </w:r>
      <w:proofErr w:type="spellEnd"/>
      <w:r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performance is</w:t>
      </w:r>
      <w:r w:rsidR="00AB39AA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low sometimes because sometimes t</w:t>
      </w:r>
      <w:r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hreads are required to wait on </w:t>
      </w:r>
      <w:proofErr w:type="spellStart"/>
      <w:r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ConcurrentHashMap.</w:t>
      </w:r>
      <w:proofErr w:type="spellEnd"/>
    </w:p>
    <w:p w:rsidR="00AB39AA" w:rsidRPr="00210D44" w:rsidRDefault="00AB39AA" w:rsidP="00210D4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When one thread is iterating the </w:t>
      </w:r>
      <w:proofErr w:type="spell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object, and </w:t>
      </w:r>
      <w:r w:rsidR="00204859"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other thread try</w:t>
      </w: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add/modify the contents of object then</w:t>
      </w:r>
      <w:r w:rsidR="00204859"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Run-time exception </w:t>
      </w: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occurs </w:t>
      </w:r>
      <w:r w:rsidR="00204859"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saying </w:t>
      </w:r>
      <w:proofErr w:type="spellStart"/>
      <w:r w:rsidR="00204859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ConcurrentModificationException</w:t>
      </w:r>
      <w:proofErr w:type="spell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whereas in </w:t>
      </w:r>
      <w:proofErr w:type="spell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ConcurrentHashMap</w:t>
      </w:r>
      <w:proofErr w:type="spell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</w:t>
      </w:r>
      <w:r w:rsidR="00204859"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exception</w:t>
      </w: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occurs</w:t>
      </w:r>
      <w:r w:rsidR="00204859" w:rsidRPr="002048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while performing any modification at the time of Iteration.</w:t>
      </w:r>
    </w:p>
    <w:p w:rsidR="00AB39AA" w:rsidRPr="00210D44" w:rsidRDefault="00AB39AA" w:rsidP="00210D4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proofErr w:type="spell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null values are allowed for key and values, whereas in </w:t>
      </w:r>
      <w:proofErr w:type="spell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ConcurrentHashMap</w:t>
      </w:r>
      <w:proofErr w:type="spell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also null value is not allowed for key and value</w:t>
      </w: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B39AA" w:rsidRPr="00210D44" w:rsidRDefault="00AB39AA" w:rsidP="00210D4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introduced in JDK 1.2 whereas </w:t>
      </w:r>
      <w:proofErr w:type="spellStart"/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>ConcurrentHashMap</w:t>
      </w:r>
      <w:proofErr w:type="spellEnd"/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introduced by SUN Microsystem in JDK 1.5.</w:t>
      </w:r>
    </w:p>
    <w:p w:rsidR="00051EE1" w:rsidRPr="00210D44" w:rsidRDefault="00051EE1" w:rsidP="00210D44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51EE1" w:rsidRPr="0061319F" w:rsidRDefault="00051EE1" w:rsidP="00210D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  <w:r w:rsidRPr="0061319F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>3. Arrange the following in the ascending order (performance):</w:t>
      </w:r>
    </w:p>
    <w:p w:rsidR="00051EE1" w:rsidRPr="0061319F" w:rsidRDefault="00051EE1" w:rsidP="00210D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  <w:r w:rsidRPr="0061319F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 xml:space="preserve">     </w:t>
      </w:r>
      <w:proofErr w:type="spellStart"/>
      <w:proofErr w:type="gramStart"/>
      <w:r w:rsidRPr="0061319F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>HashMap</w:t>
      </w:r>
      <w:proofErr w:type="spellEnd"/>
      <w:r w:rsidRPr="0061319F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 xml:space="preserve"> ,</w:t>
      </w:r>
      <w:proofErr w:type="gramEnd"/>
      <w:r w:rsidRPr="0061319F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 xml:space="preserve"> </w:t>
      </w:r>
      <w:proofErr w:type="spellStart"/>
      <w:r w:rsidRPr="0061319F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>Hashtable</w:t>
      </w:r>
      <w:proofErr w:type="spellEnd"/>
      <w:r w:rsidRPr="0061319F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 xml:space="preserve"> , </w:t>
      </w:r>
      <w:proofErr w:type="spellStart"/>
      <w:r w:rsidRPr="0061319F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>ConcurrentHashMap</w:t>
      </w:r>
      <w:proofErr w:type="spellEnd"/>
      <w:r w:rsidRPr="0061319F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 xml:space="preserve"> and </w:t>
      </w:r>
      <w:proofErr w:type="spellStart"/>
      <w:r w:rsidRPr="0061319F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>SynchronizedMap</w:t>
      </w:r>
      <w:proofErr w:type="spellEnd"/>
      <w:r w:rsidRPr="0061319F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>.</w:t>
      </w:r>
    </w:p>
    <w:p w:rsidR="00051EE1" w:rsidRPr="00210D44" w:rsidRDefault="00051EE1" w:rsidP="00210D4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51EE1" w:rsidRPr="00210D44" w:rsidRDefault="00051EE1" w:rsidP="00210D44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Hashmap</w:t>
      </w:r>
      <w:proofErr w:type="spell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concurrenthashtable</w:t>
      </w:r>
      <w:proofErr w:type="spell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Hashtable</w:t>
      </w:r>
      <w:proofErr w:type="spell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>SynchronizedMap</w:t>
      </w:r>
      <w:proofErr w:type="spellEnd"/>
    </w:p>
    <w:p w:rsidR="00AB39AA" w:rsidRPr="00210D44" w:rsidRDefault="00AB39AA" w:rsidP="00210D44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51EE1" w:rsidRPr="00051EE1" w:rsidRDefault="00051EE1" w:rsidP="00210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  <w:r w:rsidRPr="00051EE1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 xml:space="preserve">4. What is </w:t>
      </w:r>
      <w:proofErr w:type="spellStart"/>
      <w:r w:rsidRPr="00051EE1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>BlockingQueue</w:t>
      </w:r>
      <w:proofErr w:type="spellEnd"/>
      <w:r w:rsidRPr="00051EE1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 xml:space="preserve"> in Java Collections Framework? </w:t>
      </w:r>
    </w:p>
    <w:p w:rsidR="00051EE1" w:rsidRPr="00210D44" w:rsidRDefault="00051EE1" w:rsidP="00210D4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java.util.concurrent.BlockingQueue</w:t>
      </w:r>
      <w:proofErr w:type="spellEnd"/>
      <w:proofErr w:type="gram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 java Qu</w:t>
      </w:r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eue that support operations</w:t>
      </w: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wait for the queue to become non-empty when retrieving and removing an element, and wait for space to become available in the queue when adding an element.</w:t>
      </w:r>
      <w:r w:rsidRPr="00210D44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Java </w:t>
      </w:r>
      <w:proofErr w:type="spell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BlockingQueue</w:t>
      </w:r>
      <w:proofErr w:type="spell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doesn’t accept null values and throw </w:t>
      </w:r>
      <w:proofErr w:type="spell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NullPointerException</w:t>
      </w:r>
      <w:proofErr w:type="spell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if you try to store null value in the queue.</w:t>
      </w:r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Its</w:t>
      </w: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implementations are thread-safe</w:t>
      </w:r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a</w:t>
      </w: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ll queuing methods are atomic in nature and use internal locks or other forms of </w:t>
      </w:r>
      <w:hyperlink r:id="rId9" w:history="1">
        <w:r w:rsidRPr="00210D44">
          <w:rPr>
            <w:rFonts w:ascii="Times New Roman" w:hAnsi="Times New Roman" w:cs="Times New Roman"/>
            <w:color w:val="000000"/>
            <w:sz w:val="24"/>
            <w:szCs w:val="24"/>
          </w:rPr>
          <w:t>concurrency</w:t>
        </w:r>
      </w:hyperlink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control. </w:t>
      </w:r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part of </w:t>
      </w:r>
      <w:hyperlink r:id="rId10" w:history="1">
        <w:r w:rsidRPr="00210D44">
          <w:rPr>
            <w:rFonts w:ascii="Times New Roman" w:hAnsi="Times New Roman" w:cs="Times New Roman"/>
            <w:color w:val="000000"/>
            <w:sz w:val="24"/>
            <w:szCs w:val="24"/>
          </w:rPr>
          <w:t>java collections framework</w:t>
        </w:r>
      </w:hyperlink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it’s primarily used for implemen</w:t>
      </w:r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ting producer consumer problem. </w:t>
      </w: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 provides severa</w:t>
      </w:r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 </w:t>
      </w:r>
      <w:proofErr w:type="spellStart"/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BlockingQueue</w:t>
      </w:r>
      <w:proofErr w:type="spellEnd"/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implementations such as </w:t>
      </w:r>
      <w:proofErr w:type="spellStart"/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ArrayBlockingQueue</w:t>
      </w:r>
      <w:proofErr w:type="spellEnd"/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LinkedBlockingQueue</w:t>
      </w:r>
      <w:proofErr w:type="spellEnd"/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PriorityBlockingQueue</w:t>
      </w:r>
      <w:proofErr w:type="spellEnd"/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SynchronousQueue</w:t>
      </w:r>
      <w:proofErr w:type="spell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etc.</w:t>
      </w:r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ArrayBlockingQueue</w:t>
      </w:r>
      <w:proofErr w:type="spellEnd"/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implementation</w:t>
      </w:r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used for</w:t>
      </w:r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implementing producer con</w:t>
      </w:r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sumer problem in </w:t>
      </w:r>
      <w:proofErr w:type="spellStart"/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BlockingQueue</w:t>
      </w:r>
      <w:proofErr w:type="spellEnd"/>
      <w:r w:rsidR="00210D44"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51EE1" w:rsidRPr="00210D44" w:rsidRDefault="00051EE1" w:rsidP="00210D4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put(</w:t>
      </w:r>
      <w:proofErr w:type="gram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e): This method is used to insert elements to the queue. If the queue is full, it waits for the space to be available.</w:t>
      </w:r>
    </w:p>
    <w:p w:rsidR="00051EE1" w:rsidRPr="00210D44" w:rsidRDefault="00051EE1" w:rsidP="00210D4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take(</w:t>
      </w:r>
      <w:proofErr w:type="gramEnd"/>
      <w:r w:rsidRPr="00210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This method retrieves and remove the element from the head of the queue. If queue is empty it waits for the element to be available.</w:t>
      </w:r>
    </w:p>
    <w:p w:rsidR="00210D44" w:rsidRPr="00210D44" w:rsidRDefault="00210D44" w:rsidP="00210D4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10D44" w:rsidRPr="0061319F" w:rsidRDefault="00210D44" w:rsidP="00210D4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61319F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5.  What is </w:t>
      </w:r>
      <w:proofErr w:type="spellStart"/>
      <w:proofErr w:type="gramStart"/>
      <w:r w:rsidRPr="0061319F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IdentityHashMap</w:t>
      </w:r>
      <w:proofErr w:type="spellEnd"/>
      <w:r w:rsidRPr="0061319F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 ?</w:t>
      </w:r>
      <w:proofErr w:type="gramEnd"/>
    </w:p>
    <w:p w:rsidR="00210D44" w:rsidRPr="00210D44" w:rsidRDefault="00210D44" w:rsidP="0061319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>IdentityHashMap</w:t>
      </w:r>
      <w:proofErr w:type="spellEnd"/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Map, Serializable and </w:t>
      </w:r>
      <w:proofErr w:type="spellStart"/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>Clonable</w:t>
      </w:r>
      <w:proofErr w:type="spellEnd"/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interfaces</w:t>
      </w:r>
      <w:r w:rsidR="006131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extends </w:t>
      </w:r>
      <w:proofErr w:type="spellStart"/>
      <w:r w:rsidR="0061319F">
        <w:rPr>
          <w:rFonts w:ascii="Times New Roman" w:eastAsia="Times New Roman" w:hAnsi="Times New Roman" w:cs="Times New Roman"/>
          <w:color w:val="000000"/>
          <w:sz w:val="24"/>
          <w:szCs w:val="24"/>
        </w:rPr>
        <w:t>AbstractMap</w:t>
      </w:r>
      <w:proofErr w:type="spellEnd"/>
      <w:r w:rsidR="006131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</w:t>
      </w:r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>This class is not a general-purpose Map implementation. While this class implements the </w:t>
      </w:r>
      <w:proofErr w:type="spellStart"/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"https://www.geeksforgeeks.org/map-interface-java-examples/" \t "_blank" </w:instrText>
      </w:r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61319F"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it intentionally violates Map’s general contract, which mandates the use of the </w:t>
      </w:r>
      <w:proofErr w:type="gramStart"/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>equals</w:t>
      </w:r>
      <w:proofErr w:type="gramEnd"/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when comparing objects.</w:t>
      </w:r>
      <w:r w:rsidR="006131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>This class is used when the user requires the objects to be compared via reference.</w:t>
      </w:r>
    </w:p>
    <w:p w:rsidR="00210D44" w:rsidRPr="00210D44" w:rsidRDefault="00210D44" w:rsidP="00210D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0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Constructors</w:t>
      </w:r>
    </w:p>
    <w:p w:rsidR="00210D44" w:rsidRPr="00210D44" w:rsidRDefault="00210D44" w:rsidP="00210D44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10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IdentityHashMap</w:t>
      </w:r>
      <w:proofErr w:type="spellEnd"/>
      <w:r w:rsidRPr="00210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10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): </w:t>
      </w:r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Constructs a new, empty identity hash map with a default expected maximum size.</w:t>
      </w:r>
    </w:p>
    <w:p w:rsidR="00210D44" w:rsidRPr="00210D44" w:rsidRDefault="00210D44" w:rsidP="00210D44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10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IdentityHashMap</w:t>
      </w:r>
      <w:proofErr w:type="spellEnd"/>
      <w:r w:rsidRPr="00210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10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210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0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expectedMaxSize</w:t>
      </w:r>
      <w:proofErr w:type="spellEnd"/>
      <w:r w:rsidRPr="00210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): </w:t>
      </w:r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Constructs a new, empty map with the specified expected maximum size.</w:t>
      </w:r>
    </w:p>
    <w:p w:rsidR="00210D44" w:rsidRPr="00210D44" w:rsidRDefault="00210D44" w:rsidP="00210D44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10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IdentityHashMap</w:t>
      </w:r>
      <w:proofErr w:type="spellEnd"/>
      <w:r w:rsidRPr="00210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10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Map m): </w:t>
      </w:r>
      <w:r w:rsidRPr="00210D44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Constructs a new identity hash map containing the keys-value mappings in the specified map.</w:t>
      </w:r>
    </w:p>
    <w:p w:rsidR="00210D44" w:rsidRPr="00210D44" w:rsidRDefault="00210D44" w:rsidP="00210D4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51EE1" w:rsidRPr="00210D44" w:rsidRDefault="00051EE1" w:rsidP="00210D44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051EE1" w:rsidRPr="00210D44" w:rsidRDefault="00051EE1" w:rsidP="00210D44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51EE1" w:rsidRPr="00204859" w:rsidRDefault="00051EE1" w:rsidP="00210D44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04859" w:rsidRPr="00210D44" w:rsidRDefault="00204859" w:rsidP="00210D44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04859" w:rsidRPr="008B709B" w:rsidRDefault="00204859" w:rsidP="00210D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B709B" w:rsidRPr="009C5C72" w:rsidRDefault="008B709B" w:rsidP="00210D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C5C72" w:rsidRPr="00210D44" w:rsidRDefault="009C5C72" w:rsidP="00210D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C5C72" w:rsidRPr="0021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044" w:rsidRDefault="00BA6044" w:rsidP="00210D44">
      <w:pPr>
        <w:spacing w:after="0" w:line="240" w:lineRule="auto"/>
      </w:pPr>
      <w:r>
        <w:separator/>
      </w:r>
    </w:p>
  </w:endnote>
  <w:endnote w:type="continuationSeparator" w:id="0">
    <w:p w:rsidR="00BA6044" w:rsidRDefault="00BA6044" w:rsidP="0021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044" w:rsidRDefault="00BA6044" w:rsidP="00210D44">
      <w:pPr>
        <w:spacing w:after="0" w:line="240" w:lineRule="auto"/>
      </w:pPr>
      <w:r>
        <w:separator/>
      </w:r>
    </w:p>
  </w:footnote>
  <w:footnote w:type="continuationSeparator" w:id="0">
    <w:p w:rsidR="00BA6044" w:rsidRDefault="00BA6044" w:rsidP="0021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AD9"/>
    <w:multiLevelType w:val="multilevel"/>
    <w:tmpl w:val="EC1696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6042A53"/>
    <w:multiLevelType w:val="multilevel"/>
    <w:tmpl w:val="D8920F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D1D41"/>
    <w:multiLevelType w:val="hybridMultilevel"/>
    <w:tmpl w:val="34261830"/>
    <w:lvl w:ilvl="0" w:tplc="41D2961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1C45D6E"/>
    <w:multiLevelType w:val="multilevel"/>
    <w:tmpl w:val="F84660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B40642"/>
    <w:multiLevelType w:val="hybridMultilevel"/>
    <w:tmpl w:val="71343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EA44FE"/>
    <w:multiLevelType w:val="multilevel"/>
    <w:tmpl w:val="0DF0FA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72"/>
    <w:rsid w:val="00051EE1"/>
    <w:rsid w:val="00204859"/>
    <w:rsid w:val="00210D44"/>
    <w:rsid w:val="005E3F35"/>
    <w:rsid w:val="0061319F"/>
    <w:rsid w:val="00667F19"/>
    <w:rsid w:val="00826C8A"/>
    <w:rsid w:val="008B709B"/>
    <w:rsid w:val="009C5C72"/>
    <w:rsid w:val="00AB39AA"/>
    <w:rsid w:val="00BA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C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4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8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48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E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44"/>
  </w:style>
  <w:style w:type="paragraph" w:styleId="Footer">
    <w:name w:val="footer"/>
    <w:basedOn w:val="Normal"/>
    <w:link w:val="FooterChar"/>
    <w:uiPriority w:val="99"/>
    <w:unhideWhenUsed/>
    <w:rsid w:val="0021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C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4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8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48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E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44"/>
  </w:style>
  <w:style w:type="paragraph" w:styleId="Footer">
    <w:name w:val="footer"/>
    <w:basedOn w:val="Normal"/>
    <w:link w:val="FooterChar"/>
    <w:uiPriority w:val="99"/>
    <w:unhideWhenUsed/>
    <w:rsid w:val="0021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util-hashmap-in-java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ournaldev.com/1260/collections-in-java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ournaldev.com/1162/java-multithreading-concurrency-interview-questions-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1</cp:revision>
  <dcterms:created xsi:type="dcterms:W3CDTF">2018-04-12T00:33:00Z</dcterms:created>
  <dcterms:modified xsi:type="dcterms:W3CDTF">2018-04-12T03:07:00Z</dcterms:modified>
</cp:coreProperties>
</file>