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75B46" w14:textId="77777777" w:rsidR="00105827" w:rsidRPr="00E4366D" w:rsidRDefault="00E4366D">
      <w:pPr>
        <w:rPr>
          <w:rFonts w:asciiTheme="majorHAnsi" w:hAnsiTheme="majorHAnsi" w:cstheme="majorHAnsi"/>
          <w:b/>
          <w:sz w:val="24"/>
        </w:rPr>
      </w:pPr>
      <w:r w:rsidRPr="00E4366D">
        <w:rPr>
          <w:rFonts w:asciiTheme="majorHAnsi" w:hAnsiTheme="majorHAnsi" w:cstheme="majorHAnsi"/>
          <w:b/>
          <w:sz w:val="24"/>
        </w:rPr>
        <w:t>Datos de la Empresa</w:t>
      </w:r>
    </w:p>
    <w:p w14:paraId="0A0564A0" w14:textId="77777777" w:rsidR="00E4366D" w:rsidRPr="00E4366D" w:rsidRDefault="00E4366D" w:rsidP="00E4366D">
      <w:pPr>
        <w:rPr>
          <w:rFonts w:asciiTheme="majorHAnsi" w:hAnsiTheme="majorHAnsi" w:cstheme="majorHAnsi"/>
          <w:b/>
          <w:sz w:val="24"/>
        </w:rPr>
      </w:pPr>
      <w:r w:rsidRPr="00E4366D">
        <w:rPr>
          <w:rFonts w:asciiTheme="majorHAnsi" w:hAnsiTheme="majorHAnsi" w:cstheme="majorHAnsi"/>
          <w:b/>
          <w:sz w:val="24"/>
        </w:rPr>
        <w:t>Misión:</w:t>
      </w:r>
    </w:p>
    <w:p w14:paraId="0BF1F996" w14:textId="77777777" w:rsidR="00E4366D" w:rsidRPr="00E4366D" w:rsidRDefault="00E4366D" w:rsidP="00E4366D">
      <w:pPr>
        <w:ind w:left="708" w:firstLine="60"/>
        <w:rPr>
          <w:rFonts w:asciiTheme="majorHAnsi" w:hAnsiTheme="majorHAnsi" w:cstheme="majorHAnsi"/>
          <w:sz w:val="24"/>
        </w:rPr>
      </w:pPr>
      <w:r w:rsidRPr="00E4366D">
        <w:rPr>
          <w:rFonts w:asciiTheme="majorHAnsi" w:hAnsiTheme="majorHAnsi" w:cstheme="majorHAnsi"/>
          <w:sz w:val="24"/>
        </w:rPr>
        <w:t>Ofrecer una gran variedad de productos de calidad a precios accesibles a la economía de familias.</w:t>
      </w:r>
    </w:p>
    <w:p w14:paraId="5D00B074" w14:textId="77777777" w:rsidR="00E4366D" w:rsidRPr="00E4366D" w:rsidRDefault="00E4366D" w:rsidP="00E4366D">
      <w:pPr>
        <w:rPr>
          <w:rFonts w:asciiTheme="majorHAnsi" w:hAnsiTheme="majorHAnsi" w:cstheme="majorHAnsi"/>
          <w:b/>
          <w:sz w:val="24"/>
        </w:rPr>
      </w:pPr>
      <w:r w:rsidRPr="00E4366D">
        <w:rPr>
          <w:rFonts w:asciiTheme="majorHAnsi" w:hAnsiTheme="majorHAnsi" w:cstheme="majorHAnsi"/>
          <w:b/>
          <w:sz w:val="24"/>
        </w:rPr>
        <w:t xml:space="preserve">Visión: </w:t>
      </w:r>
    </w:p>
    <w:p w14:paraId="7E7E3E7C" w14:textId="77777777" w:rsidR="00E4366D" w:rsidRPr="00E4366D" w:rsidRDefault="00E4366D" w:rsidP="00E4366D">
      <w:pPr>
        <w:ind w:left="708"/>
        <w:rPr>
          <w:rFonts w:asciiTheme="majorHAnsi" w:hAnsiTheme="majorHAnsi" w:cstheme="majorHAnsi"/>
          <w:sz w:val="24"/>
        </w:rPr>
      </w:pPr>
      <w:r w:rsidRPr="00E4366D">
        <w:rPr>
          <w:rFonts w:asciiTheme="majorHAnsi" w:hAnsiTheme="majorHAnsi" w:cstheme="majorHAnsi"/>
          <w:sz w:val="24"/>
        </w:rPr>
        <w:t>Ser una tienda capaz de ofrecer sus productos en horario adecuado para nuestros clientes, así como también brindarles un buen servicio.</w:t>
      </w:r>
    </w:p>
    <w:p w14:paraId="4C300DE9" w14:textId="77777777" w:rsidR="00E4366D" w:rsidRPr="00E4366D" w:rsidRDefault="00E4366D" w:rsidP="00E4366D">
      <w:pPr>
        <w:rPr>
          <w:rFonts w:asciiTheme="majorHAnsi" w:hAnsiTheme="majorHAnsi" w:cstheme="majorHAnsi"/>
          <w:b/>
          <w:sz w:val="24"/>
        </w:rPr>
      </w:pPr>
      <w:r w:rsidRPr="00E4366D">
        <w:rPr>
          <w:rFonts w:asciiTheme="majorHAnsi" w:hAnsiTheme="majorHAnsi" w:cstheme="majorHAnsi"/>
          <w:b/>
          <w:sz w:val="24"/>
        </w:rPr>
        <w:t xml:space="preserve">Objetivos: </w:t>
      </w:r>
    </w:p>
    <w:p w14:paraId="6A928F04" w14:textId="77777777" w:rsidR="00E4366D" w:rsidRPr="00E4366D" w:rsidRDefault="00E4366D" w:rsidP="00E4366D">
      <w:pPr>
        <w:ind w:left="708"/>
        <w:rPr>
          <w:rFonts w:asciiTheme="majorHAnsi" w:hAnsiTheme="majorHAnsi" w:cstheme="majorHAnsi"/>
          <w:sz w:val="24"/>
        </w:rPr>
      </w:pPr>
      <w:r w:rsidRPr="00E4366D">
        <w:rPr>
          <w:rFonts w:asciiTheme="majorHAnsi" w:hAnsiTheme="majorHAnsi" w:cstheme="majorHAnsi"/>
          <w:sz w:val="24"/>
        </w:rPr>
        <w:t>Marcar siempre la diferencia a la hora de entender, anticipar y satisfacer las necesidades de los clientes en un ambiente limpio, seguro y conveniente, prestando un servicio rápido y amigable, La mejor variedad de productos a un precio justo, y con calidad.</w:t>
      </w:r>
    </w:p>
    <w:p w14:paraId="13857176" w14:textId="77777777" w:rsidR="00E4366D" w:rsidRPr="00E4366D" w:rsidRDefault="00E4366D" w:rsidP="00E4366D">
      <w:pPr>
        <w:rPr>
          <w:rFonts w:asciiTheme="majorHAnsi" w:hAnsiTheme="majorHAnsi" w:cstheme="majorHAnsi"/>
          <w:b/>
          <w:sz w:val="24"/>
        </w:rPr>
      </w:pPr>
      <w:r w:rsidRPr="00E4366D">
        <w:rPr>
          <w:rFonts w:asciiTheme="majorHAnsi" w:hAnsiTheme="majorHAnsi" w:cstheme="majorHAnsi"/>
          <w:b/>
          <w:sz w:val="24"/>
        </w:rPr>
        <w:t xml:space="preserve">Historia: </w:t>
      </w:r>
    </w:p>
    <w:p w14:paraId="015E69A7" w14:textId="77777777" w:rsidR="00E4366D" w:rsidRPr="00E4366D" w:rsidRDefault="00E4366D" w:rsidP="00E4366D">
      <w:pPr>
        <w:ind w:left="708"/>
        <w:rPr>
          <w:rFonts w:asciiTheme="majorHAnsi" w:hAnsiTheme="majorHAnsi" w:cstheme="majorHAnsi"/>
          <w:sz w:val="24"/>
        </w:rPr>
      </w:pPr>
      <w:r w:rsidRPr="00E4366D">
        <w:rPr>
          <w:rFonts w:asciiTheme="majorHAnsi" w:hAnsiTheme="majorHAnsi" w:cstheme="majorHAnsi"/>
          <w:sz w:val="24"/>
        </w:rPr>
        <w:t>Abarrotes “El Porvenir” es un negocio familiar fundado en septiembre del año 2000 Ecatepec estado de México por María González Martínez y Erasto Martínez López, con más de 15 años de experiencia trabajando para la satisfacción del cliente ofreciendo los productos necesarios para sus necesidades diarias brindándoles un buen servicio a los clientes.</w:t>
      </w:r>
    </w:p>
    <w:p w14:paraId="1E07DE79" w14:textId="77777777" w:rsidR="00E4366D" w:rsidRPr="00E4366D" w:rsidRDefault="00E4366D" w:rsidP="00E4366D">
      <w:pPr>
        <w:ind w:left="708"/>
        <w:rPr>
          <w:rFonts w:asciiTheme="majorHAnsi" w:hAnsiTheme="majorHAnsi" w:cstheme="majorHAnsi"/>
          <w:sz w:val="24"/>
        </w:rPr>
      </w:pPr>
      <w:r w:rsidRPr="00E4366D">
        <w:rPr>
          <w:rFonts w:asciiTheme="majorHAnsi" w:hAnsiTheme="majorHAnsi" w:cstheme="majorHAnsi"/>
          <w:sz w:val="24"/>
        </w:rPr>
        <w:t>Abarrotes “El Porvenir” tuvo su primera sucursal en Acolman estado de México iniciando con la renta de un local en el año de 1999 a lo largo de un año se tuvo que trasladar a Ecatepec en el mes de septiembre del año 2000 lugar donde reside actualmente.</w:t>
      </w:r>
    </w:p>
    <w:p w14:paraId="2EEE8148" w14:textId="77777777" w:rsidR="00E4366D" w:rsidRPr="00E4366D" w:rsidRDefault="00E4366D" w:rsidP="00E4366D">
      <w:pPr>
        <w:ind w:left="705"/>
        <w:rPr>
          <w:rFonts w:asciiTheme="majorHAnsi" w:hAnsiTheme="majorHAnsi" w:cstheme="majorHAnsi"/>
          <w:sz w:val="24"/>
        </w:rPr>
      </w:pPr>
      <w:r w:rsidRPr="00E4366D">
        <w:rPr>
          <w:rFonts w:asciiTheme="majorHAnsi" w:hAnsiTheme="majorHAnsi" w:cstheme="majorHAnsi"/>
          <w:sz w:val="24"/>
        </w:rPr>
        <w:t>El Provenir se ha desarrollado en el área de abarrotes, vinos y licores, cremería y dulcería.</w:t>
      </w:r>
    </w:p>
    <w:p w14:paraId="0EE2646A" w14:textId="77777777" w:rsidR="00E4366D" w:rsidRPr="00E4366D" w:rsidRDefault="00E4366D" w:rsidP="00E4366D">
      <w:pPr>
        <w:ind w:left="708"/>
        <w:rPr>
          <w:rFonts w:asciiTheme="majorHAnsi" w:hAnsiTheme="majorHAnsi" w:cstheme="majorHAnsi"/>
          <w:sz w:val="24"/>
        </w:rPr>
      </w:pPr>
      <w:r w:rsidRPr="00E4366D">
        <w:rPr>
          <w:rFonts w:asciiTheme="majorHAnsi" w:hAnsiTheme="majorHAnsi" w:cstheme="majorHAnsi"/>
          <w:sz w:val="24"/>
        </w:rPr>
        <w:t>La principal competencia de “El Porvenir” son otras tiendas de abarrotes localizadas en la misma sección, una fortaleza de “El Porvenir” es la amabilidad y su atención a los clientes además de contar con un extenso catálogo de mercancía de acuerdo con las necesidades de sus clientes.</w:t>
      </w:r>
    </w:p>
    <w:p w14:paraId="1E32E9A6" w14:textId="77777777" w:rsidR="00E4366D" w:rsidRPr="00E4366D" w:rsidRDefault="00E4366D" w:rsidP="00E4366D">
      <w:pPr>
        <w:ind w:left="708"/>
        <w:rPr>
          <w:rFonts w:asciiTheme="majorHAnsi" w:hAnsiTheme="majorHAnsi" w:cstheme="majorHAnsi"/>
          <w:sz w:val="24"/>
        </w:rPr>
      </w:pPr>
    </w:p>
    <w:p w14:paraId="223A4ACE" w14:textId="77777777" w:rsidR="00E4366D" w:rsidRPr="00E4366D" w:rsidRDefault="00E4366D" w:rsidP="00E4366D">
      <w:pPr>
        <w:ind w:left="708"/>
        <w:rPr>
          <w:rFonts w:asciiTheme="majorHAnsi" w:hAnsiTheme="majorHAnsi" w:cstheme="majorHAnsi"/>
          <w:sz w:val="24"/>
        </w:rPr>
      </w:pPr>
    </w:p>
    <w:p w14:paraId="3154733A" w14:textId="77777777" w:rsidR="00E4366D" w:rsidRPr="00E4366D" w:rsidRDefault="00E4366D" w:rsidP="00E4366D">
      <w:pPr>
        <w:ind w:left="708"/>
        <w:rPr>
          <w:rFonts w:asciiTheme="majorHAnsi" w:hAnsiTheme="majorHAnsi" w:cstheme="majorHAnsi"/>
          <w:sz w:val="24"/>
        </w:rPr>
      </w:pPr>
    </w:p>
    <w:p w14:paraId="0FD5449D" w14:textId="77777777" w:rsidR="00E4366D" w:rsidRPr="00E4366D" w:rsidRDefault="00E4366D" w:rsidP="00E4366D">
      <w:pPr>
        <w:ind w:left="708"/>
        <w:rPr>
          <w:rFonts w:asciiTheme="majorHAnsi" w:hAnsiTheme="majorHAnsi" w:cstheme="majorHAnsi"/>
          <w:sz w:val="24"/>
        </w:rPr>
      </w:pPr>
    </w:p>
    <w:p w14:paraId="03B5F047" w14:textId="77777777" w:rsidR="00E4366D" w:rsidRPr="00E4366D" w:rsidRDefault="00E4366D" w:rsidP="00E4366D">
      <w:pPr>
        <w:ind w:left="708"/>
        <w:rPr>
          <w:rFonts w:asciiTheme="majorHAnsi" w:hAnsiTheme="majorHAnsi" w:cstheme="majorHAnsi"/>
          <w:sz w:val="24"/>
        </w:rPr>
      </w:pPr>
    </w:p>
    <w:p w14:paraId="75CF7638" w14:textId="77777777" w:rsidR="00E4366D" w:rsidRPr="00E4366D" w:rsidRDefault="00E4366D" w:rsidP="00E4366D">
      <w:pPr>
        <w:jc w:val="both"/>
        <w:rPr>
          <w:rFonts w:asciiTheme="majorHAnsi" w:hAnsiTheme="majorHAnsi" w:cstheme="majorHAnsi"/>
          <w:b/>
          <w:sz w:val="24"/>
          <w:szCs w:val="18"/>
        </w:rPr>
      </w:pPr>
      <w:r w:rsidRPr="00E4366D">
        <w:rPr>
          <w:rFonts w:asciiTheme="majorHAnsi" w:hAnsiTheme="majorHAnsi" w:cstheme="majorHAnsi"/>
          <w:b/>
          <w:noProof/>
          <w:sz w:val="24"/>
          <w:szCs w:val="18"/>
          <w:shd w:val="clear" w:color="auto" w:fill="F1F0F0"/>
          <w:lang w:eastAsia="es-MX"/>
        </w:rPr>
        <w:lastRenderedPageBreak/>
        <w:drawing>
          <wp:anchor distT="0" distB="0" distL="114300" distR="114300" simplePos="0" relativeHeight="251658240" behindDoc="1" locked="0" layoutInCell="1" allowOverlap="1" wp14:anchorId="409570B9" wp14:editId="40123B1B">
            <wp:simplePos x="0" y="0"/>
            <wp:positionH relativeFrom="column">
              <wp:posOffset>-470535</wp:posOffset>
            </wp:positionH>
            <wp:positionV relativeFrom="paragraph">
              <wp:posOffset>271780</wp:posOffset>
            </wp:positionV>
            <wp:extent cx="6353175" cy="3457575"/>
            <wp:effectExtent l="0" t="0" r="0"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Pr="00E4366D">
        <w:rPr>
          <w:rFonts w:asciiTheme="majorHAnsi" w:hAnsiTheme="majorHAnsi" w:cstheme="majorHAnsi"/>
          <w:b/>
          <w:sz w:val="24"/>
          <w:szCs w:val="18"/>
        </w:rPr>
        <w:t xml:space="preserve">Organigrama: </w:t>
      </w:r>
    </w:p>
    <w:p w14:paraId="32F74129" w14:textId="77777777" w:rsidR="00E4366D" w:rsidRPr="00E4366D" w:rsidRDefault="00E4366D" w:rsidP="00E4366D">
      <w:pPr>
        <w:jc w:val="both"/>
        <w:rPr>
          <w:rFonts w:asciiTheme="majorHAnsi" w:hAnsiTheme="majorHAnsi" w:cstheme="majorHAnsi"/>
          <w:b/>
          <w:sz w:val="24"/>
          <w:szCs w:val="18"/>
          <w:shd w:val="clear" w:color="auto" w:fill="F1F0F0"/>
        </w:rPr>
      </w:pPr>
    </w:p>
    <w:p w14:paraId="528B9909" w14:textId="77777777" w:rsidR="00E4366D" w:rsidRPr="00E4366D" w:rsidRDefault="00E4366D" w:rsidP="00E4366D">
      <w:pPr>
        <w:jc w:val="both"/>
        <w:rPr>
          <w:rFonts w:asciiTheme="majorHAnsi" w:hAnsiTheme="majorHAnsi" w:cstheme="majorHAnsi"/>
          <w:b/>
          <w:sz w:val="24"/>
          <w:szCs w:val="18"/>
        </w:rPr>
      </w:pPr>
    </w:p>
    <w:p w14:paraId="507AD1A0" w14:textId="77777777" w:rsidR="00E4366D" w:rsidRPr="00E4366D" w:rsidRDefault="00E4366D" w:rsidP="00E4366D">
      <w:pPr>
        <w:ind w:left="708"/>
        <w:rPr>
          <w:rFonts w:asciiTheme="majorHAnsi" w:hAnsiTheme="majorHAnsi" w:cstheme="majorHAnsi"/>
          <w:sz w:val="24"/>
        </w:rPr>
      </w:pPr>
    </w:p>
    <w:p w14:paraId="12C8BB6C" w14:textId="77777777" w:rsidR="00E4366D" w:rsidRPr="00E4366D" w:rsidRDefault="00E4366D" w:rsidP="00E4366D">
      <w:pPr>
        <w:ind w:left="708"/>
        <w:rPr>
          <w:rFonts w:asciiTheme="majorHAnsi" w:hAnsiTheme="majorHAnsi" w:cstheme="majorHAnsi"/>
          <w:sz w:val="24"/>
        </w:rPr>
      </w:pPr>
    </w:p>
    <w:p w14:paraId="39CADEF9" w14:textId="77777777" w:rsidR="00E4366D" w:rsidRPr="00E4366D" w:rsidRDefault="00E4366D" w:rsidP="00E4366D">
      <w:pPr>
        <w:ind w:left="708"/>
        <w:rPr>
          <w:rFonts w:asciiTheme="majorHAnsi" w:hAnsiTheme="majorHAnsi" w:cstheme="majorHAnsi"/>
          <w:sz w:val="24"/>
        </w:rPr>
      </w:pPr>
    </w:p>
    <w:p w14:paraId="36D8CDE6" w14:textId="77777777" w:rsidR="00E4366D" w:rsidRPr="00E4366D" w:rsidRDefault="00E4366D" w:rsidP="00E4366D">
      <w:pPr>
        <w:ind w:left="708"/>
        <w:rPr>
          <w:rFonts w:asciiTheme="majorHAnsi" w:hAnsiTheme="majorHAnsi" w:cstheme="majorHAnsi"/>
          <w:sz w:val="24"/>
        </w:rPr>
      </w:pPr>
    </w:p>
    <w:p w14:paraId="365FC96C" w14:textId="77777777" w:rsidR="00E4366D" w:rsidRPr="00E4366D" w:rsidRDefault="00E4366D" w:rsidP="00E4366D">
      <w:pPr>
        <w:ind w:left="708"/>
        <w:rPr>
          <w:rFonts w:asciiTheme="majorHAnsi" w:hAnsiTheme="majorHAnsi" w:cstheme="majorHAnsi"/>
          <w:sz w:val="24"/>
        </w:rPr>
      </w:pPr>
    </w:p>
    <w:p w14:paraId="13BEF80C" w14:textId="77777777" w:rsidR="00E4366D" w:rsidRPr="00E4366D" w:rsidRDefault="00E4366D" w:rsidP="00E4366D">
      <w:pPr>
        <w:ind w:left="708"/>
        <w:rPr>
          <w:rFonts w:asciiTheme="majorHAnsi" w:hAnsiTheme="majorHAnsi" w:cstheme="majorHAnsi"/>
          <w:sz w:val="24"/>
        </w:rPr>
      </w:pPr>
    </w:p>
    <w:p w14:paraId="203EA699" w14:textId="77777777" w:rsidR="00E4366D" w:rsidRPr="00E4366D" w:rsidRDefault="00E4366D" w:rsidP="00E4366D">
      <w:pPr>
        <w:ind w:left="708"/>
        <w:rPr>
          <w:rFonts w:asciiTheme="majorHAnsi" w:hAnsiTheme="majorHAnsi" w:cstheme="majorHAnsi"/>
          <w:sz w:val="24"/>
        </w:rPr>
      </w:pPr>
    </w:p>
    <w:p w14:paraId="1E8A04F0" w14:textId="77777777" w:rsidR="00E4366D" w:rsidRPr="00E4366D" w:rsidRDefault="00E4366D" w:rsidP="00E4366D">
      <w:pPr>
        <w:ind w:left="708"/>
        <w:rPr>
          <w:rFonts w:asciiTheme="majorHAnsi" w:hAnsiTheme="majorHAnsi" w:cstheme="majorHAnsi"/>
          <w:sz w:val="24"/>
        </w:rPr>
      </w:pPr>
    </w:p>
    <w:p w14:paraId="2FEC3E5C" w14:textId="77777777" w:rsidR="00E4366D" w:rsidRPr="00E4366D" w:rsidRDefault="00E4366D" w:rsidP="00E4366D">
      <w:pPr>
        <w:ind w:left="708"/>
        <w:rPr>
          <w:rFonts w:asciiTheme="majorHAnsi" w:hAnsiTheme="majorHAnsi" w:cstheme="majorHAnsi"/>
          <w:sz w:val="24"/>
        </w:rPr>
      </w:pPr>
    </w:p>
    <w:p w14:paraId="15211ABA" w14:textId="77777777" w:rsidR="00E4366D" w:rsidRPr="00E4366D" w:rsidRDefault="00E4366D" w:rsidP="00E4366D">
      <w:pPr>
        <w:jc w:val="both"/>
        <w:rPr>
          <w:rFonts w:asciiTheme="majorHAnsi" w:hAnsiTheme="majorHAnsi" w:cstheme="majorHAnsi"/>
          <w:b/>
          <w:sz w:val="24"/>
          <w:szCs w:val="18"/>
        </w:rPr>
      </w:pPr>
      <w:r w:rsidRPr="00E4366D">
        <w:rPr>
          <w:rFonts w:asciiTheme="majorHAnsi" w:hAnsiTheme="majorHAnsi" w:cstheme="majorHAnsi"/>
          <w:b/>
          <w:sz w:val="24"/>
          <w:szCs w:val="18"/>
        </w:rPr>
        <w:t>Foto del lugar:</w:t>
      </w:r>
    </w:p>
    <w:p w14:paraId="320B1A1A" w14:textId="77777777" w:rsidR="00E4366D" w:rsidRPr="00E4366D" w:rsidRDefault="00E4366D" w:rsidP="00E4366D">
      <w:pPr>
        <w:jc w:val="both"/>
        <w:rPr>
          <w:rFonts w:asciiTheme="majorHAnsi" w:hAnsiTheme="majorHAnsi" w:cstheme="majorHAnsi"/>
          <w:b/>
          <w:sz w:val="24"/>
          <w:szCs w:val="18"/>
        </w:rPr>
      </w:pPr>
      <w:r w:rsidRPr="00E4366D">
        <w:rPr>
          <w:rFonts w:asciiTheme="majorHAnsi" w:hAnsiTheme="majorHAnsi" w:cstheme="majorHAnsi"/>
          <w:b/>
          <w:noProof/>
          <w:sz w:val="24"/>
          <w:szCs w:val="18"/>
          <w:lang w:eastAsia="es-MX"/>
        </w:rPr>
        <w:drawing>
          <wp:inline distT="0" distB="0" distL="0" distR="0" wp14:anchorId="167242BE" wp14:editId="387734E3">
            <wp:extent cx="5057775"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2250" cy="2955363"/>
                    </a:xfrm>
                    <a:prstGeom prst="rect">
                      <a:avLst/>
                    </a:prstGeom>
                    <a:noFill/>
                    <a:ln>
                      <a:noFill/>
                    </a:ln>
                  </pic:spPr>
                </pic:pic>
              </a:graphicData>
            </a:graphic>
          </wp:inline>
        </w:drawing>
      </w:r>
    </w:p>
    <w:p w14:paraId="6EF52AB0" w14:textId="77777777" w:rsidR="00E4366D" w:rsidRPr="00E4366D" w:rsidRDefault="00E4366D" w:rsidP="00E4366D">
      <w:pPr>
        <w:jc w:val="both"/>
        <w:rPr>
          <w:rFonts w:asciiTheme="majorHAnsi" w:hAnsiTheme="majorHAnsi" w:cstheme="majorHAnsi"/>
          <w:sz w:val="24"/>
          <w:szCs w:val="18"/>
          <w:shd w:val="clear" w:color="auto" w:fill="F1F0F0"/>
        </w:rPr>
      </w:pPr>
      <w:r w:rsidRPr="00E4366D">
        <w:rPr>
          <w:rFonts w:asciiTheme="majorHAnsi" w:hAnsiTheme="majorHAnsi" w:cstheme="majorHAnsi"/>
          <w:b/>
          <w:sz w:val="24"/>
          <w:szCs w:val="18"/>
        </w:rPr>
        <w:t>Responsable:</w:t>
      </w:r>
      <w:r w:rsidRPr="00E4366D">
        <w:rPr>
          <w:rFonts w:asciiTheme="majorHAnsi" w:hAnsiTheme="majorHAnsi" w:cstheme="majorHAnsi"/>
          <w:sz w:val="24"/>
          <w:szCs w:val="18"/>
        </w:rPr>
        <w:t xml:space="preserve"> María González Martínez</w:t>
      </w:r>
    </w:p>
    <w:p w14:paraId="4E739A92" w14:textId="77777777" w:rsidR="00E4366D" w:rsidRPr="00E4366D" w:rsidRDefault="00E4366D" w:rsidP="00E4366D">
      <w:pPr>
        <w:jc w:val="both"/>
        <w:rPr>
          <w:rFonts w:asciiTheme="majorHAnsi" w:hAnsiTheme="majorHAnsi" w:cstheme="majorHAnsi"/>
          <w:sz w:val="24"/>
          <w:szCs w:val="18"/>
          <w:shd w:val="clear" w:color="auto" w:fill="F1F0F0"/>
        </w:rPr>
      </w:pPr>
      <w:r w:rsidRPr="00E4366D">
        <w:rPr>
          <w:rFonts w:asciiTheme="majorHAnsi" w:hAnsiTheme="majorHAnsi" w:cstheme="majorHAnsi"/>
          <w:b/>
          <w:sz w:val="24"/>
          <w:szCs w:val="18"/>
        </w:rPr>
        <w:t>Horario de atención personal:</w:t>
      </w:r>
      <w:r w:rsidRPr="00E4366D">
        <w:rPr>
          <w:rFonts w:asciiTheme="majorHAnsi" w:hAnsiTheme="majorHAnsi" w:cstheme="majorHAnsi"/>
          <w:sz w:val="24"/>
          <w:szCs w:val="18"/>
        </w:rPr>
        <w:t xml:space="preserve"> 10:00 am a 23:00 pm</w:t>
      </w:r>
    </w:p>
    <w:p w14:paraId="43FDBDF6" w14:textId="77777777" w:rsidR="00E4366D" w:rsidRPr="00E4366D" w:rsidRDefault="00E4366D" w:rsidP="00E4366D">
      <w:pPr>
        <w:jc w:val="both"/>
        <w:rPr>
          <w:rFonts w:asciiTheme="majorHAnsi" w:hAnsiTheme="majorHAnsi" w:cstheme="majorHAnsi"/>
          <w:sz w:val="24"/>
          <w:szCs w:val="18"/>
        </w:rPr>
      </w:pPr>
      <w:r w:rsidRPr="00E4366D">
        <w:rPr>
          <w:rFonts w:asciiTheme="majorHAnsi" w:hAnsiTheme="majorHAnsi" w:cstheme="majorHAnsi"/>
          <w:b/>
          <w:sz w:val="24"/>
          <w:szCs w:val="18"/>
        </w:rPr>
        <w:t>Número telefónico o medio para contactar:</w:t>
      </w:r>
      <w:r w:rsidRPr="00E4366D">
        <w:rPr>
          <w:rFonts w:asciiTheme="majorHAnsi" w:hAnsiTheme="majorHAnsi" w:cstheme="majorHAnsi"/>
          <w:sz w:val="24"/>
          <w:szCs w:val="18"/>
        </w:rPr>
        <w:t xml:space="preserve"> 11-68-13-73</w:t>
      </w:r>
    </w:p>
    <w:p w14:paraId="786D67EC" w14:textId="77777777" w:rsidR="00E4366D" w:rsidRPr="00E4366D" w:rsidRDefault="00E4366D" w:rsidP="00E4366D">
      <w:pPr>
        <w:jc w:val="both"/>
        <w:rPr>
          <w:rFonts w:asciiTheme="majorHAnsi" w:hAnsiTheme="majorHAnsi" w:cstheme="majorHAnsi"/>
          <w:sz w:val="24"/>
          <w:szCs w:val="18"/>
        </w:rPr>
      </w:pPr>
    </w:p>
    <w:p w14:paraId="1838B59C" w14:textId="77777777" w:rsidR="00E4366D" w:rsidRPr="00E4366D" w:rsidRDefault="00E4366D" w:rsidP="00E4366D">
      <w:pPr>
        <w:jc w:val="both"/>
        <w:rPr>
          <w:rFonts w:asciiTheme="majorHAnsi" w:hAnsiTheme="majorHAnsi" w:cstheme="majorHAnsi"/>
          <w:b/>
          <w:sz w:val="24"/>
          <w:szCs w:val="18"/>
        </w:rPr>
      </w:pPr>
      <w:r w:rsidRPr="00E4366D">
        <w:rPr>
          <w:rFonts w:asciiTheme="majorHAnsi" w:hAnsiTheme="majorHAnsi" w:cstheme="majorHAnsi"/>
          <w:b/>
          <w:sz w:val="24"/>
          <w:szCs w:val="18"/>
        </w:rPr>
        <w:lastRenderedPageBreak/>
        <w:t>Problemática:</w:t>
      </w:r>
    </w:p>
    <w:p w14:paraId="529BD24D" w14:textId="77777777" w:rsidR="00E4366D" w:rsidRPr="00E4366D" w:rsidRDefault="00E4366D" w:rsidP="00E4366D">
      <w:pPr>
        <w:ind w:left="708"/>
        <w:jc w:val="both"/>
        <w:rPr>
          <w:rFonts w:asciiTheme="majorHAnsi" w:hAnsiTheme="majorHAnsi" w:cstheme="majorHAnsi"/>
          <w:sz w:val="24"/>
          <w:szCs w:val="18"/>
        </w:rPr>
      </w:pPr>
      <w:r w:rsidRPr="00E4366D">
        <w:rPr>
          <w:rFonts w:asciiTheme="majorHAnsi" w:hAnsiTheme="majorHAnsi" w:cstheme="majorHAnsi"/>
          <w:sz w:val="24"/>
          <w:szCs w:val="18"/>
        </w:rPr>
        <w:t>Actualmente la tienda de abarrotes “el porvenir”, cuenta con un extenso catálogo de productos en almacén en el cual no se puede llevar un conteo exacto de los productos en existencia, así como los pedidos a proveedores y los días que se tiene que surtir la tienda; tampoco se lleva un control de los pedidos que se tienen en stock en cuanto a entradas y salidas de productos. Al momento de generar una venta los productos y la cantidad vendida se anotan en una libreta, en donde se tiene un registro de todas las ventas generadas. Los pedidos a proveedor se realizan de forma subjetiva y no se basan en estadísticas propias del negocio, lo cual genera mermas.</w:t>
      </w:r>
    </w:p>
    <w:p w14:paraId="3EDFA964" w14:textId="77777777" w:rsidR="00E4366D" w:rsidRDefault="00E4366D" w:rsidP="00E4366D">
      <w:pPr>
        <w:ind w:left="708"/>
        <w:jc w:val="both"/>
        <w:rPr>
          <w:rFonts w:asciiTheme="majorHAnsi" w:hAnsiTheme="majorHAnsi" w:cstheme="majorHAnsi"/>
          <w:sz w:val="24"/>
          <w:szCs w:val="18"/>
        </w:rPr>
      </w:pPr>
      <w:r w:rsidRPr="00E4366D">
        <w:rPr>
          <w:rFonts w:asciiTheme="majorHAnsi" w:hAnsiTheme="majorHAnsi" w:cstheme="majorHAnsi"/>
          <w:sz w:val="24"/>
          <w:szCs w:val="18"/>
        </w:rPr>
        <w:t>Se planea tener un control sobre los usuarios, que serán Administrador, Vendedor y almacenista, donde cada usuario podrá desempeñar sus actividades sin interferir en las de otros. El dueño de negocio sea capaz de llevar el control de sus ventas mediante una caja, la cual necesitara de un importe para comenzar a trabajar al final de la jornada de trabajo el usuario podrá realizar el corte del día y conocer sus ventas, el almacenista interactuara con el sistema, para poder hacer peticiones de productos que estén próximos en agotarse, así como surtir a stock cuando sea necesario.</w:t>
      </w:r>
    </w:p>
    <w:p w14:paraId="25723DDE" w14:textId="77777777" w:rsidR="00E4366D" w:rsidRDefault="00E4366D" w:rsidP="00E4366D">
      <w:pPr>
        <w:jc w:val="both"/>
        <w:rPr>
          <w:rFonts w:asciiTheme="majorHAnsi" w:hAnsiTheme="majorHAnsi" w:cstheme="majorHAnsi"/>
          <w:b/>
          <w:sz w:val="24"/>
          <w:szCs w:val="18"/>
        </w:rPr>
      </w:pPr>
      <w:r w:rsidRPr="00E4366D">
        <w:rPr>
          <w:rFonts w:asciiTheme="majorHAnsi" w:hAnsiTheme="majorHAnsi" w:cstheme="majorHAnsi"/>
          <w:b/>
          <w:sz w:val="24"/>
          <w:szCs w:val="18"/>
        </w:rPr>
        <w:t>Etapas de Análisis:</w:t>
      </w:r>
    </w:p>
    <w:p w14:paraId="2ABC2DA4" w14:textId="77777777" w:rsidR="00E4366D" w:rsidRDefault="00E4366D" w:rsidP="00E4366D">
      <w:pPr>
        <w:jc w:val="both"/>
        <w:rPr>
          <w:rFonts w:asciiTheme="majorHAnsi" w:hAnsiTheme="majorHAnsi" w:cstheme="majorHAnsi"/>
          <w:b/>
          <w:sz w:val="24"/>
          <w:szCs w:val="18"/>
        </w:rPr>
      </w:pPr>
      <w:r>
        <w:rPr>
          <w:noProof/>
        </w:rPr>
        <w:drawing>
          <wp:anchor distT="0" distB="0" distL="114300" distR="114300" simplePos="0" relativeHeight="251659264" behindDoc="1" locked="0" layoutInCell="1" allowOverlap="1" wp14:anchorId="4ECDE867" wp14:editId="4C598724">
            <wp:simplePos x="0" y="0"/>
            <wp:positionH relativeFrom="margin">
              <wp:align>center</wp:align>
            </wp:positionH>
            <wp:positionV relativeFrom="paragraph">
              <wp:posOffset>262255</wp:posOffset>
            </wp:positionV>
            <wp:extent cx="7308849" cy="2228850"/>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8849"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sz w:val="24"/>
          <w:szCs w:val="18"/>
        </w:rPr>
        <w:t>vtoc</w:t>
      </w:r>
    </w:p>
    <w:p w14:paraId="102FA4B4" w14:textId="77777777" w:rsidR="00E4366D" w:rsidRPr="00E4366D" w:rsidRDefault="00E4366D" w:rsidP="00E4366D">
      <w:pPr>
        <w:jc w:val="both"/>
        <w:rPr>
          <w:rFonts w:asciiTheme="majorHAnsi" w:hAnsiTheme="majorHAnsi" w:cstheme="majorHAnsi"/>
          <w:b/>
          <w:sz w:val="24"/>
          <w:szCs w:val="18"/>
        </w:rPr>
      </w:pPr>
    </w:p>
    <w:p w14:paraId="0ECE42BE" w14:textId="77777777" w:rsidR="00E4366D" w:rsidRDefault="00E4366D" w:rsidP="00E4366D">
      <w:pPr>
        <w:jc w:val="both"/>
        <w:rPr>
          <w:rFonts w:asciiTheme="majorHAnsi" w:hAnsiTheme="majorHAnsi" w:cstheme="majorHAnsi"/>
          <w:sz w:val="24"/>
          <w:szCs w:val="18"/>
        </w:rPr>
      </w:pPr>
    </w:p>
    <w:p w14:paraId="19E33317" w14:textId="77777777" w:rsidR="00E4366D" w:rsidRDefault="00E4366D" w:rsidP="00E4366D">
      <w:pPr>
        <w:jc w:val="both"/>
        <w:rPr>
          <w:rFonts w:asciiTheme="majorHAnsi" w:hAnsiTheme="majorHAnsi" w:cstheme="majorHAnsi"/>
          <w:sz w:val="24"/>
          <w:szCs w:val="18"/>
        </w:rPr>
      </w:pPr>
    </w:p>
    <w:p w14:paraId="3C2BB872" w14:textId="77777777" w:rsidR="00E4366D" w:rsidRDefault="00E4366D" w:rsidP="00E4366D">
      <w:pPr>
        <w:jc w:val="both"/>
        <w:rPr>
          <w:rFonts w:asciiTheme="majorHAnsi" w:hAnsiTheme="majorHAnsi" w:cstheme="majorHAnsi"/>
          <w:sz w:val="24"/>
          <w:szCs w:val="18"/>
        </w:rPr>
      </w:pPr>
    </w:p>
    <w:p w14:paraId="744FC501" w14:textId="77777777" w:rsidR="00E4366D" w:rsidRDefault="00E4366D" w:rsidP="00E4366D">
      <w:pPr>
        <w:jc w:val="both"/>
        <w:rPr>
          <w:rFonts w:asciiTheme="majorHAnsi" w:hAnsiTheme="majorHAnsi" w:cstheme="majorHAnsi"/>
          <w:sz w:val="24"/>
          <w:szCs w:val="18"/>
        </w:rPr>
      </w:pPr>
    </w:p>
    <w:p w14:paraId="33459E2A" w14:textId="77777777" w:rsidR="00E4366D" w:rsidRDefault="00E4366D" w:rsidP="00E4366D">
      <w:pPr>
        <w:jc w:val="both"/>
        <w:rPr>
          <w:rFonts w:asciiTheme="majorHAnsi" w:hAnsiTheme="majorHAnsi" w:cstheme="majorHAnsi"/>
          <w:sz w:val="24"/>
          <w:szCs w:val="18"/>
        </w:rPr>
      </w:pPr>
    </w:p>
    <w:p w14:paraId="10D19331" w14:textId="77777777" w:rsidR="00E4366D" w:rsidRDefault="00E4366D" w:rsidP="00E4366D">
      <w:pPr>
        <w:jc w:val="both"/>
        <w:rPr>
          <w:rFonts w:asciiTheme="majorHAnsi" w:hAnsiTheme="majorHAnsi" w:cstheme="majorHAnsi"/>
          <w:sz w:val="24"/>
          <w:szCs w:val="18"/>
        </w:rPr>
      </w:pPr>
    </w:p>
    <w:p w14:paraId="530881C9" w14:textId="77777777" w:rsidR="00E4366D" w:rsidRDefault="00E4366D" w:rsidP="00E4366D">
      <w:pPr>
        <w:jc w:val="both"/>
        <w:rPr>
          <w:rFonts w:asciiTheme="majorHAnsi" w:hAnsiTheme="majorHAnsi" w:cstheme="majorHAnsi"/>
          <w:sz w:val="24"/>
          <w:szCs w:val="18"/>
        </w:rPr>
      </w:pPr>
    </w:p>
    <w:p w14:paraId="0867E4B3" w14:textId="77777777" w:rsidR="00E4366D" w:rsidRDefault="00E4366D" w:rsidP="00E4366D">
      <w:pPr>
        <w:jc w:val="both"/>
        <w:rPr>
          <w:rFonts w:asciiTheme="majorHAnsi" w:hAnsiTheme="majorHAnsi" w:cstheme="majorHAnsi"/>
          <w:sz w:val="24"/>
          <w:szCs w:val="18"/>
        </w:rPr>
      </w:pPr>
    </w:p>
    <w:p w14:paraId="14BD50FD" w14:textId="77777777" w:rsidR="00416FA2" w:rsidRDefault="00416FA2" w:rsidP="00E4366D">
      <w:pPr>
        <w:jc w:val="both"/>
        <w:rPr>
          <w:rFonts w:asciiTheme="majorHAnsi" w:hAnsiTheme="majorHAnsi" w:cstheme="majorHAnsi"/>
          <w:sz w:val="24"/>
          <w:szCs w:val="18"/>
        </w:rPr>
      </w:pPr>
    </w:p>
    <w:p w14:paraId="3DD8C8F6" w14:textId="77777777" w:rsidR="00416FA2" w:rsidRDefault="00416FA2" w:rsidP="00E4366D">
      <w:pPr>
        <w:jc w:val="both"/>
        <w:rPr>
          <w:rFonts w:asciiTheme="majorHAnsi" w:hAnsiTheme="majorHAnsi" w:cstheme="majorHAnsi"/>
          <w:sz w:val="24"/>
          <w:szCs w:val="18"/>
        </w:rPr>
      </w:pPr>
    </w:p>
    <w:p w14:paraId="40A2510C" w14:textId="77777777" w:rsidR="00416FA2" w:rsidRDefault="00416FA2" w:rsidP="00E4366D">
      <w:pPr>
        <w:jc w:val="both"/>
        <w:rPr>
          <w:rFonts w:asciiTheme="majorHAnsi" w:hAnsiTheme="majorHAnsi" w:cstheme="majorHAnsi"/>
          <w:sz w:val="24"/>
          <w:szCs w:val="18"/>
        </w:rPr>
      </w:pPr>
    </w:p>
    <w:p w14:paraId="2E0BFE5F" w14:textId="77777777" w:rsidR="00416FA2" w:rsidRDefault="00416FA2" w:rsidP="00E4366D">
      <w:pPr>
        <w:jc w:val="both"/>
        <w:rPr>
          <w:rFonts w:asciiTheme="majorHAnsi" w:hAnsiTheme="majorHAnsi" w:cstheme="majorHAnsi"/>
          <w:sz w:val="24"/>
          <w:szCs w:val="18"/>
        </w:rPr>
      </w:pPr>
    </w:p>
    <w:p w14:paraId="1D2A4127" w14:textId="77777777" w:rsidR="00416FA2" w:rsidRDefault="00416FA2" w:rsidP="00E4366D">
      <w:pPr>
        <w:jc w:val="both"/>
        <w:rPr>
          <w:rFonts w:asciiTheme="majorHAnsi" w:hAnsiTheme="majorHAnsi" w:cstheme="majorHAnsi"/>
          <w:sz w:val="24"/>
          <w:szCs w:val="18"/>
        </w:rPr>
      </w:pPr>
    </w:p>
    <w:p w14:paraId="7912494F" w14:textId="77777777" w:rsidR="00416FA2" w:rsidRDefault="00416FA2" w:rsidP="00E4366D">
      <w:pPr>
        <w:jc w:val="both"/>
        <w:rPr>
          <w:rFonts w:asciiTheme="majorHAnsi" w:hAnsiTheme="majorHAnsi" w:cstheme="majorHAnsi"/>
          <w:b/>
          <w:sz w:val="24"/>
          <w:szCs w:val="18"/>
        </w:rPr>
      </w:pPr>
      <w:r w:rsidRPr="00416FA2">
        <w:rPr>
          <w:rFonts w:asciiTheme="majorHAnsi" w:hAnsiTheme="majorHAnsi" w:cstheme="majorHAnsi"/>
          <w:b/>
          <w:sz w:val="24"/>
          <w:szCs w:val="18"/>
        </w:rPr>
        <w:lastRenderedPageBreak/>
        <w:t xml:space="preserve">Diagrama Entidad </w:t>
      </w:r>
      <w:r>
        <w:rPr>
          <w:rFonts w:asciiTheme="majorHAnsi" w:hAnsiTheme="majorHAnsi" w:cstheme="majorHAnsi"/>
          <w:b/>
          <w:sz w:val="24"/>
          <w:szCs w:val="18"/>
        </w:rPr>
        <w:t>–</w:t>
      </w:r>
      <w:r w:rsidRPr="00416FA2">
        <w:rPr>
          <w:rFonts w:asciiTheme="majorHAnsi" w:hAnsiTheme="majorHAnsi" w:cstheme="majorHAnsi"/>
          <w:b/>
          <w:sz w:val="24"/>
          <w:szCs w:val="18"/>
        </w:rPr>
        <w:t xml:space="preserve"> Relación</w:t>
      </w:r>
      <w:r>
        <w:rPr>
          <w:rFonts w:asciiTheme="majorHAnsi" w:hAnsiTheme="majorHAnsi" w:cstheme="majorHAnsi"/>
          <w:b/>
          <w:sz w:val="24"/>
          <w:szCs w:val="18"/>
        </w:rPr>
        <w:t>:</w:t>
      </w:r>
    </w:p>
    <w:p w14:paraId="4D935B3A" w14:textId="77777777" w:rsidR="00416FA2" w:rsidRDefault="00416FA2" w:rsidP="00E4366D">
      <w:pPr>
        <w:jc w:val="both"/>
        <w:rPr>
          <w:rFonts w:asciiTheme="majorHAnsi" w:hAnsiTheme="majorHAnsi" w:cstheme="majorHAnsi"/>
          <w:b/>
          <w:sz w:val="24"/>
          <w:szCs w:val="18"/>
        </w:rPr>
      </w:pPr>
      <w:r>
        <w:rPr>
          <w:noProof/>
        </w:rPr>
        <w:drawing>
          <wp:anchor distT="0" distB="0" distL="114300" distR="114300" simplePos="0" relativeHeight="251660288" behindDoc="1" locked="0" layoutInCell="1" allowOverlap="1" wp14:anchorId="7C36ECBA" wp14:editId="62249567">
            <wp:simplePos x="0" y="0"/>
            <wp:positionH relativeFrom="margin">
              <wp:align>center</wp:align>
            </wp:positionH>
            <wp:positionV relativeFrom="paragraph">
              <wp:posOffset>464820</wp:posOffset>
            </wp:positionV>
            <wp:extent cx="7486650" cy="5785139"/>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86650" cy="57851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F9FE8" w14:textId="77777777" w:rsidR="00416FA2" w:rsidRPr="00416FA2" w:rsidRDefault="00416FA2" w:rsidP="00416FA2">
      <w:pPr>
        <w:rPr>
          <w:rFonts w:asciiTheme="majorHAnsi" w:hAnsiTheme="majorHAnsi" w:cstheme="majorHAnsi"/>
          <w:sz w:val="24"/>
          <w:szCs w:val="18"/>
        </w:rPr>
      </w:pPr>
    </w:p>
    <w:p w14:paraId="3D4646F9" w14:textId="77777777" w:rsidR="00416FA2" w:rsidRPr="00416FA2" w:rsidRDefault="00416FA2" w:rsidP="00416FA2">
      <w:pPr>
        <w:rPr>
          <w:rFonts w:asciiTheme="majorHAnsi" w:hAnsiTheme="majorHAnsi" w:cstheme="majorHAnsi"/>
          <w:sz w:val="24"/>
          <w:szCs w:val="18"/>
        </w:rPr>
      </w:pPr>
    </w:p>
    <w:p w14:paraId="4C1D8111" w14:textId="77777777" w:rsidR="00416FA2" w:rsidRPr="00416FA2" w:rsidRDefault="00416FA2" w:rsidP="00416FA2">
      <w:pPr>
        <w:rPr>
          <w:rFonts w:asciiTheme="majorHAnsi" w:hAnsiTheme="majorHAnsi" w:cstheme="majorHAnsi"/>
          <w:sz w:val="24"/>
          <w:szCs w:val="18"/>
        </w:rPr>
      </w:pPr>
    </w:p>
    <w:p w14:paraId="22ED5560" w14:textId="77777777" w:rsidR="00416FA2" w:rsidRPr="00416FA2" w:rsidRDefault="00416FA2" w:rsidP="00416FA2">
      <w:pPr>
        <w:rPr>
          <w:rFonts w:asciiTheme="majorHAnsi" w:hAnsiTheme="majorHAnsi" w:cstheme="majorHAnsi"/>
          <w:sz w:val="24"/>
          <w:szCs w:val="18"/>
        </w:rPr>
      </w:pPr>
    </w:p>
    <w:p w14:paraId="05F10272" w14:textId="77777777" w:rsidR="00416FA2" w:rsidRPr="00416FA2" w:rsidRDefault="00416FA2" w:rsidP="00416FA2">
      <w:pPr>
        <w:rPr>
          <w:rFonts w:asciiTheme="majorHAnsi" w:hAnsiTheme="majorHAnsi" w:cstheme="majorHAnsi"/>
          <w:sz w:val="24"/>
          <w:szCs w:val="18"/>
        </w:rPr>
      </w:pPr>
    </w:p>
    <w:p w14:paraId="09F7763B" w14:textId="77777777" w:rsidR="00416FA2" w:rsidRPr="00416FA2" w:rsidRDefault="00416FA2" w:rsidP="00416FA2">
      <w:pPr>
        <w:rPr>
          <w:rFonts w:asciiTheme="majorHAnsi" w:hAnsiTheme="majorHAnsi" w:cstheme="majorHAnsi"/>
          <w:sz w:val="24"/>
          <w:szCs w:val="18"/>
        </w:rPr>
      </w:pPr>
    </w:p>
    <w:p w14:paraId="757F6C5A" w14:textId="77777777" w:rsidR="00416FA2" w:rsidRPr="00416FA2" w:rsidRDefault="00416FA2" w:rsidP="00416FA2">
      <w:pPr>
        <w:rPr>
          <w:rFonts w:asciiTheme="majorHAnsi" w:hAnsiTheme="majorHAnsi" w:cstheme="majorHAnsi"/>
          <w:sz w:val="24"/>
          <w:szCs w:val="18"/>
        </w:rPr>
      </w:pPr>
    </w:p>
    <w:p w14:paraId="346CBE5E" w14:textId="77777777" w:rsidR="00416FA2" w:rsidRPr="00416FA2" w:rsidRDefault="00416FA2" w:rsidP="00416FA2">
      <w:pPr>
        <w:rPr>
          <w:rFonts w:asciiTheme="majorHAnsi" w:hAnsiTheme="majorHAnsi" w:cstheme="majorHAnsi"/>
          <w:sz w:val="24"/>
          <w:szCs w:val="18"/>
        </w:rPr>
      </w:pPr>
    </w:p>
    <w:p w14:paraId="4ACFF7C9" w14:textId="77777777" w:rsidR="00416FA2" w:rsidRPr="00416FA2" w:rsidRDefault="00416FA2" w:rsidP="00416FA2">
      <w:pPr>
        <w:rPr>
          <w:rFonts w:asciiTheme="majorHAnsi" w:hAnsiTheme="majorHAnsi" w:cstheme="majorHAnsi"/>
          <w:sz w:val="24"/>
          <w:szCs w:val="18"/>
        </w:rPr>
      </w:pPr>
    </w:p>
    <w:p w14:paraId="2761B97B" w14:textId="77777777" w:rsidR="00416FA2" w:rsidRPr="00416FA2" w:rsidRDefault="00416FA2" w:rsidP="00416FA2">
      <w:pPr>
        <w:rPr>
          <w:rFonts w:asciiTheme="majorHAnsi" w:hAnsiTheme="majorHAnsi" w:cstheme="majorHAnsi"/>
          <w:sz w:val="24"/>
          <w:szCs w:val="18"/>
        </w:rPr>
      </w:pPr>
    </w:p>
    <w:p w14:paraId="6B1566E4" w14:textId="77777777" w:rsidR="00416FA2" w:rsidRPr="00416FA2" w:rsidRDefault="00416FA2" w:rsidP="00416FA2">
      <w:pPr>
        <w:rPr>
          <w:rFonts w:asciiTheme="majorHAnsi" w:hAnsiTheme="majorHAnsi" w:cstheme="majorHAnsi"/>
          <w:sz w:val="24"/>
          <w:szCs w:val="18"/>
        </w:rPr>
      </w:pPr>
    </w:p>
    <w:p w14:paraId="2F193669" w14:textId="77777777" w:rsidR="00416FA2" w:rsidRPr="00416FA2" w:rsidRDefault="00416FA2" w:rsidP="00416FA2">
      <w:pPr>
        <w:rPr>
          <w:rFonts w:asciiTheme="majorHAnsi" w:hAnsiTheme="majorHAnsi" w:cstheme="majorHAnsi"/>
          <w:sz w:val="24"/>
          <w:szCs w:val="18"/>
        </w:rPr>
      </w:pPr>
    </w:p>
    <w:p w14:paraId="75491E1A" w14:textId="77777777" w:rsidR="00416FA2" w:rsidRPr="00416FA2" w:rsidRDefault="00416FA2" w:rsidP="00416FA2">
      <w:pPr>
        <w:rPr>
          <w:rFonts w:asciiTheme="majorHAnsi" w:hAnsiTheme="majorHAnsi" w:cstheme="majorHAnsi"/>
          <w:sz w:val="24"/>
          <w:szCs w:val="18"/>
        </w:rPr>
      </w:pPr>
    </w:p>
    <w:p w14:paraId="1114C1FC" w14:textId="77777777" w:rsidR="00416FA2" w:rsidRPr="00416FA2" w:rsidRDefault="00416FA2" w:rsidP="00416FA2">
      <w:pPr>
        <w:rPr>
          <w:rFonts w:asciiTheme="majorHAnsi" w:hAnsiTheme="majorHAnsi" w:cstheme="majorHAnsi"/>
          <w:sz w:val="24"/>
          <w:szCs w:val="18"/>
        </w:rPr>
      </w:pPr>
    </w:p>
    <w:p w14:paraId="6462A1CF" w14:textId="77777777" w:rsidR="00416FA2" w:rsidRPr="00416FA2" w:rsidRDefault="00416FA2" w:rsidP="00416FA2">
      <w:pPr>
        <w:rPr>
          <w:rFonts w:asciiTheme="majorHAnsi" w:hAnsiTheme="majorHAnsi" w:cstheme="majorHAnsi"/>
          <w:sz w:val="24"/>
          <w:szCs w:val="18"/>
        </w:rPr>
      </w:pPr>
    </w:p>
    <w:p w14:paraId="36E6640E" w14:textId="77777777" w:rsidR="00416FA2" w:rsidRPr="00416FA2" w:rsidRDefault="00416FA2" w:rsidP="00416FA2">
      <w:pPr>
        <w:rPr>
          <w:rFonts w:asciiTheme="majorHAnsi" w:hAnsiTheme="majorHAnsi" w:cstheme="majorHAnsi"/>
          <w:sz w:val="24"/>
          <w:szCs w:val="18"/>
        </w:rPr>
      </w:pPr>
    </w:p>
    <w:p w14:paraId="3F994F78" w14:textId="77777777" w:rsidR="00416FA2" w:rsidRPr="00416FA2" w:rsidRDefault="00416FA2" w:rsidP="00416FA2">
      <w:pPr>
        <w:rPr>
          <w:rFonts w:asciiTheme="majorHAnsi" w:hAnsiTheme="majorHAnsi" w:cstheme="majorHAnsi"/>
          <w:sz w:val="24"/>
          <w:szCs w:val="18"/>
        </w:rPr>
      </w:pPr>
    </w:p>
    <w:p w14:paraId="778A7506" w14:textId="77777777" w:rsidR="00416FA2" w:rsidRPr="00416FA2" w:rsidRDefault="00416FA2" w:rsidP="00416FA2">
      <w:pPr>
        <w:rPr>
          <w:rFonts w:asciiTheme="majorHAnsi" w:hAnsiTheme="majorHAnsi" w:cstheme="majorHAnsi"/>
          <w:sz w:val="24"/>
          <w:szCs w:val="18"/>
        </w:rPr>
      </w:pPr>
    </w:p>
    <w:p w14:paraId="15B85D7F" w14:textId="77777777" w:rsidR="00416FA2" w:rsidRPr="00416FA2" w:rsidRDefault="00416FA2" w:rsidP="00416FA2">
      <w:pPr>
        <w:rPr>
          <w:rFonts w:asciiTheme="majorHAnsi" w:hAnsiTheme="majorHAnsi" w:cstheme="majorHAnsi"/>
          <w:sz w:val="24"/>
          <w:szCs w:val="18"/>
        </w:rPr>
      </w:pPr>
    </w:p>
    <w:p w14:paraId="5CE77D6B" w14:textId="77777777" w:rsidR="00416FA2" w:rsidRPr="00416FA2" w:rsidRDefault="00416FA2" w:rsidP="00416FA2">
      <w:pPr>
        <w:rPr>
          <w:rFonts w:asciiTheme="majorHAnsi" w:hAnsiTheme="majorHAnsi" w:cstheme="majorHAnsi"/>
          <w:sz w:val="24"/>
          <w:szCs w:val="18"/>
        </w:rPr>
      </w:pPr>
    </w:p>
    <w:p w14:paraId="37C35920" w14:textId="77777777" w:rsidR="00416FA2" w:rsidRPr="00416FA2" w:rsidRDefault="00416FA2" w:rsidP="00416FA2">
      <w:pPr>
        <w:rPr>
          <w:rFonts w:asciiTheme="majorHAnsi" w:hAnsiTheme="majorHAnsi" w:cstheme="majorHAnsi"/>
          <w:sz w:val="24"/>
          <w:szCs w:val="18"/>
        </w:rPr>
      </w:pPr>
    </w:p>
    <w:p w14:paraId="5C3EDFA3" w14:textId="77777777" w:rsidR="00416FA2" w:rsidRPr="00416FA2" w:rsidRDefault="00416FA2" w:rsidP="00416FA2">
      <w:pPr>
        <w:rPr>
          <w:rFonts w:asciiTheme="majorHAnsi" w:hAnsiTheme="majorHAnsi" w:cstheme="majorHAnsi"/>
          <w:sz w:val="24"/>
          <w:szCs w:val="18"/>
        </w:rPr>
      </w:pPr>
    </w:p>
    <w:p w14:paraId="73166733" w14:textId="77777777" w:rsidR="00416FA2" w:rsidRDefault="00416FA2" w:rsidP="00416FA2">
      <w:pPr>
        <w:tabs>
          <w:tab w:val="left" w:pos="5160"/>
        </w:tabs>
        <w:rPr>
          <w:rFonts w:asciiTheme="majorHAnsi" w:hAnsiTheme="majorHAnsi" w:cstheme="majorHAnsi"/>
          <w:sz w:val="24"/>
          <w:szCs w:val="18"/>
        </w:rPr>
      </w:pPr>
      <w:r>
        <w:rPr>
          <w:rFonts w:asciiTheme="majorHAnsi" w:hAnsiTheme="majorHAnsi" w:cstheme="majorHAnsi"/>
          <w:sz w:val="24"/>
          <w:szCs w:val="18"/>
        </w:rPr>
        <w:tab/>
      </w:r>
    </w:p>
    <w:p w14:paraId="3D81FA73" w14:textId="77777777" w:rsidR="00416FA2" w:rsidRDefault="00416FA2" w:rsidP="00416FA2">
      <w:pPr>
        <w:tabs>
          <w:tab w:val="left" w:pos="5160"/>
        </w:tabs>
        <w:rPr>
          <w:rFonts w:asciiTheme="majorHAnsi" w:hAnsiTheme="majorHAnsi" w:cstheme="majorHAnsi"/>
          <w:sz w:val="24"/>
          <w:szCs w:val="18"/>
        </w:rPr>
      </w:pPr>
    </w:p>
    <w:p w14:paraId="3E71EF69" w14:textId="77777777" w:rsidR="00416FA2" w:rsidRDefault="00416FA2" w:rsidP="00416FA2">
      <w:pPr>
        <w:tabs>
          <w:tab w:val="left" w:pos="5160"/>
        </w:tabs>
        <w:rPr>
          <w:rFonts w:asciiTheme="majorHAnsi" w:hAnsiTheme="majorHAnsi" w:cstheme="majorHAnsi"/>
          <w:sz w:val="24"/>
          <w:szCs w:val="18"/>
        </w:rPr>
      </w:pPr>
    </w:p>
    <w:p w14:paraId="33FA5C9F" w14:textId="77777777" w:rsidR="00416FA2" w:rsidRDefault="00416FA2" w:rsidP="00416FA2">
      <w:pPr>
        <w:tabs>
          <w:tab w:val="left" w:pos="5160"/>
        </w:tabs>
        <w:rPr>
          <w:rFonts w:asciiTheme="majorHAnsi" w:hAnsiTheme="majorHAnsi" w:cstheme="majorHAnsi"/>
          <w:b/>
          <w:sz w:val="24"/>
          <w:szCs w:val="18"/>
        </w:rPr>
      </w:pPr>
      <w:r>
        <w:rPr>
          <w:noProof/>
        </w:rPr>
        <w:lastRenderedPageBreak/>
        <w:drawing>
          <wp:anchor distT="0" distB="0" distL="114300" distR="114300" simplePos="0" relativeHeight="251661312" behindDoc="1" locked="0" layoutInCell="1" allowOverlap="1" wp14:anchorId="39D54363" wp14:editId="45870B00">
            <wp:simplePos x="0" y="0"/>
            <wp:positionH relativeFrom="column">
              <wp:posOffset>-803910</wp:posOffset>
            </wp:positionH>
            <wp:positionV relativeFrom="paragraph">
              <wp:posOffset>271780</wp:posOffset>
            </wp:positionV>
            <wp:extent cx="7372350" cy="4372768"/>
            <wp:effectExtent l="0" t="0" r="0" b="889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99011" cy="43885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FA2">
        <w:rPr>
          <w:rFonts w:asciiTheme="majorHAnsi" w:hAnsiTheme="majorHAnsi" w:cstheme="majorHAnsi"/>
          <w:b/>
          <w:sz w:val="24"/>
          <w:szCs w:val="18"/>
        </w:rPr>
        <w:t>Caso de Uso</w:t>
      </w:r>
      <w:r>
        <w:rPr>
          <w:rFonts w:asciiTheme="majorHAnsi" w:hAnsiTheme="majorHAnsi" w:cstheme="majorHAnsi"/>
          <w:b/>
          <w:sz w:val="24"/>
          <w:szCs w:val="18"/>
        </w:rPr>
        <w:t>:</w:t>
      </w:r>
    </w:p>
    <w:p w14:paraId="26C0128F" w14:textId="77777777" w:rsidR="00416FA2" w:rsidRDefault="00416FA2" w:rsidP="00416FA2">
      <w:pPr>
        <w:tabs>
          <w:tab w:val="left" w:pos="5160"/>
        </w:tabs>
        <w:rPr>
          <w:rFonts w:asciiTheme="majorHAnsi" w:hAnsiTheme="majorHAnsi" w:cstheme="majorHAnsi"/>
          <w:b/>
          <w:sz w:val="24"/>
          <w:szCs w:val="18"/>
        </w:rPr>
      </w:pPr>
    </w:p>
    <w:p w14:paraId="3194C6C6" w14:textId="77777777" w:rsidR="00416FA2" w:rsidRPr="00416FA2" w:rsidRDefault="00416FA2" w:rsidP="00416FA2">
      <w:pPr>
        <w:rPr>
          <w:rFonts w:asciiTheme="majorHAnsi" w:hAnsiTheme="majorHAnsi" w:cstheme="majorHAnsi"/>
          <w:sz w:val="24"/>
          <w:szCs w:val="18"/>
        </w:rPr>
      </w:pPr>
    </w:p>
    <w:p w14:paraId="339A7711" w14:textId="77777777" w:rsidR="00416FA2" w:rsidRPr="00416FA2" w:rsidRDefault="00416FA2" w:rsidP="00416FA2">
      <w:pPr>
        <w:rPr>
          <w:rFonts w:asciiTheme="majorHAnsi" w:hAnsiTheme="majorHAnsi" w:cstheme="majorHAnsi"/>
          <w:sz w:val="24"/>
          <w:szCs w:val="18"/>
        </w:rPr>
      </w:pPr>
    </w:p>
    <w:p w14:paraId="47D6988C" w14:textId="77777777" w:rsidR="00416FA2" w:rsidRPr="00416FA2" w:rsidRDefault="00416FA2" w:rsidP="00416FA2">
      <w:pPr>
        <w:rPr>
          <w:rFonts w:asciiTheme="majorHAnsi" w:hAnsiTheme="majorHAnsi" w:cstheme="majorHAnsi"/>
          <w:sz w:val="24"/>
          <w:szCs w:val="18"/>
        </w:rPr>
      </w:pPr>
    </w:p>
    <w:p w14:paraId="0EA716BE" w14:textId="77777777" w:rsidR="00416FA2" w:rsidRPr="00416FA2" w:rsidRDefault="00416FA2" w:rsidP="00416FA2">
      <w:pPr>
        <w:rPr>
          <w:rFonts w:asciiTheme="majorHAnsi" w:hAnsiTheme="majorHAnsi" w:cstheme="majorHAnsi"/>
          <w:sz w:val="24"/>
          <w:szCs w:val="18"/>
        </w:rPr>
      </w:pPr>
    </w:p>
    <w:p w14:paraId="3B202F5F" w14:textId="77777777" w:rsidR="00416FA2" w:rsidRPr="00416FA2" w:rsidRDefault="00416FA2" w:rsidP="00416FA2">
      <w:pPr>
        <w:rPr>
          <w:rFonts w:asciiTheme="majorHAnsi" w:hAnsiTheme="majorHAnsi" w:cstheme="majorHAnsi"/>
          <w:sz w:val="24"/>
          <w:szCs w:val="18"/>
        </w:rPr>
      </w:pPr>
    </w:p>
    <w:p w14:paraId="5CC619C4" w14:textId="77777777" w:rsidR="00416FA2" w:rsidRPr="00416FA2" w:rsidRDefault="00416FA2" w:rsidP="00416FA2">
      <w:pPr>
        <w:rPr>
          <w:rFonts w:asciiTheme="majorHAnsi" w:hAnsiTheme="majorHAnsi" w:cstheme="majorHAnsi"/>
          <w:sz w:val="24"/>
          <w:szCs w:val="18"/>
        </w:rPr>
      </w:pPr>
    </w:p>
    <w:p w14:paraId="36D74E45" w14:textId="77777777" w:rsidR="00416FA2" w:rsidRPr="00416FA2" w:rsidRDefault="00416FA2" w:rsidP="00416FA2">
      <w:pPr>
        <w:rPr>
          <w:rFonts w:asciiTheme="majorHAnsi" w:hAnsiTheme="majorHAnsi" w:cstheme="majorHAnsi"/>
          <w:sz w:val="24"/>
          <w:szCs w:val="18"/>
        </w:rPr>
      </w:pPr>
    </w:p>
    <w:p w14:paraId="7CE26D47" w14:textId="77777777" w:rsidR="00416FA2" w:rsidRPr="00416FA2" w:rsidRDefault="00416FA2" w:rsidP="00416FA2">
      <w:pPr>
        <w:rPr>
          <w:rFonts w:asciiTheme="majorHAnsi" w:hAnsiTheme="majorHAnsi" w:cstheme="majorHAnsi"/>
          <w:sz w:val="24"/>
          <w:szCs w:val="18"/>
        </w:rPr>
      </w:pPr>
    </w:p>
    <w:p w14:paraId="1587302F" w14:textId="77777777" w:rsidR="00416FA2" w:rsidRPr="00416FA2" w:rsidRDefault="00416FA2" w:rsidP="00416FA2">
      <w:pPr>
        <w:rPr>
          <w:rFonts w:asciiTheme="majorHAnsi" w:hAnsiTheme="majorHAnsi" w:cstheme="majorHAnsi"/>
          <w:sz w:val="24"/>
          <w:szCs w:val="18"/>
        </w:rPr>
      </w:pPr>
    </w:p>
    <w:p w14:paraId="7E504A6B" w14:textId="77777777" w:rsidR="00416FA2" w:rsidRPr="00416FA2" w:rsidRDefault="00416FA2" w:rsidP="00416FA2">
      <w:pPr>
        <w:rPr>
          <w:rFonts w:asciiTheme="majorHAnsi" w:hAnsiTheme="majorHAnsi" w:cstheme="majorHAnsi"/>
          <w:sz w:val="24"/>
          <w:szCs w:val="18"/>
        </w:rPr>
      </w:pPr>
    </w:p>
    <w:p w14:paraId="6943F8C8" w14:textId="77777777" w:rsidR="00416FA2" w:rsidRPr="00416FA2" w:rsidRDefault="00416FA2" w:rsidP="00416FA2">
      <w:pPr>
        <w:rPr>
          <w:rFonts w:asciiTheme="majorHAnsi" w:hAnsiTheme="majorHAnsi" w:cstheme="majorHAnsi"/>
          <w:sz w:val="24"/>
          <w:szCs w:val="18"/>
        </w:rPr>
      </w:pPr>
    </w:p>
    <w:p w14:paraId="6FAC120E" w14:textId="77777777" w:rsidR="00416FA2" w:rsidRPr="00416FA2" w:rsidRDefault="00416FA2" w:rsidP="00416FA2">
      <w:pPr>
        <w:rPr>
          <w:rFonts w:asciiTheme="majorHAnsi" w:hAnsiTheme="majorHAnsi" w:cstheme="majorHAnsi"/>
          <w:sz w:val="24"/>
          <w:szCs w:val="18"/>
        </w:rPr>
      </w:pPr>
    </w:p>
    <w:p w14:paraId="373D9786" w14:textId="77777777" w:rsidR="00416FA2" w:rsidRPr="00416FA2" w:rsidRDefault="00416FA2" w:rsidP="00416FA2">
      <w:pPr>
        <w:rPr>
          <w:rFonts w:asciiTheme="majorHAnsi" w:hAnsiTheme="majorHAnsi" w:cstheme="majorHAnsi"/>
          <w:sz w:val="24"/>
          <w:szCs w:val="18"/>
        </w:rPr>
      </w:pPr>
    </w:p>
    <w:p w14:paraId="5BD432E2" w14:textId="77777777" w:rsidR="00416FA2" w:rsidRPr="00416FA2" w:rsidRDefault="00416FA2" w:rsidP="00416FA2">
      <w:pPr>
        <w:rPr>
          <w:rFonts w:asciiTheme="majorHAnsi" w:hAnsiTheme="majorHAnsi" w:cstheme="majorHAnsi"/>
          <w:sz w:val="24"/>
          <w:szCs w:val="18"/>
        </w:rPr>
      </w:pPr>
    </w:p>
    <w:p w14:paraId="76B0DFFD" w14:textId="2D78B328" w:rsidR="00416FA2" w:rsidRDefault="00C94277" w:rsidP="00C94277">
      <w:pPr>
        <w:rPr>
          <w:rFonts w:asciiTheme="majorHAnsi" w:hAnsiTheme="majorHAnsi" w:cstheme="majorHAnsi"/>
          <w:b/>
          <w:sz w:val="24"/>
          <w:szCs w:val="18"/>
        </w:rPr>
      </w:pPr>
      <w:r w:rsidRPr="00C94277">
        <w:rPr>
          <w:rFonts w:asciiTheme="majorHAnsi" w:hAnsiTheme="majorHAnsi" w:cstheme="majorHAnsi"/>
          <w:b/>
          <w:sz w:val="24"/>
          <w:szCs w:val="18"/>
        </w:rPr>
        <w:t>Entrada y Salida de datos:</w:t>
      </w:r>
    </w:p>
    <w:p w14:paraId="0A7DD39C" w14:textId="512DB296" w:rsidR="000C4DC6" w:rsidRDefault="000C4DC6" w:rsidP="00C94277">
      <w:pPr>
        <w:rPr>
          <w:rFonts w:asciiTheme="majorHAnsi" w:hAnsiTheme="majorHAnsi" w:cstheme="majorHAnsi"/>
          <w:b/>
          <w:sz w:val="24"/>
          <w:szCs w:val="18"/>
        </w:rPr>
      </w:pPr>
      <w:r>
        <w:rPr>
          <w:noProof/>
        </w:rPr>
        <w:drawing>
          <wp:anchor distT="0" distB="0" distL="114300" distR="114300" simplePos="0" relativeHeight="251662336" behindDoc="1" locked="0" layoutInCell="1" allowOverlap="1" wp14:anchorId="3FF51F48" wp14:editId="0B5F0185">
            <wp:simplePos x="0" y="0"/>
            <wp:positionH relativeFrom="margin">
              <wp:posOffset>-775336</wp:posOffset>
            </wp:positionH>
            <wp:positionV relativeFrom="paragraph">
              <wp:posOffset>294005</wp:posOffset>
            </wp:positionV>
            <wp:extent cx="7209799" cy="24860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0875" t="49809" r="22028" b="15174"/>
                    <a:stretch/>
                  </pic:blipFill>
                  <pic:spPr bwMode="auto">
                    <a:xfrm>
                      <a:off x="0" y="0"/>
                      <a:ext cx="7218264" cy="24889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F5A994" w14:textId="77777777" w:rsidR="000C4DC6" w:rsidRPr="000C4DC6" w:rsidRDefault="000C4DC6" w:rsidP="000C4DC6">
      <w:pPr>
        <w:rPr>
          <w:rFonts w:asciiTheme="majorHAnsi" w:hAnsiTheme="majorHAnsi" w:cstheme="majorHAnsi"/>
          <w:sz w:val="24"/>
          <w:szCs w:val="18"/>
        </w:rPr>
      </w:pPr>
    </w:p>
    <w:p w14:paraId="687DE24E" w14:textId="77777777" w:rsidR="000C4DC6" w:rsidRPr="000C4DC6" w:rsidRDefault="000C4DC6" w:rsidP="000C4DC6">
      <w:pPr>
        <w:rPr>
          <w:rFonts w:asciiTheme="majorHAnsi" w:hAnsiTheme="majorHAnsi" w:cstheme="majorHAnsi"/>
          <w:sz w:val="24"/>
          <w:szCs w:val="18"/>
        </w:rPr>
      </w:pPr>
    </w:p>
    <w:p w14:paraId="32AB272E" w14:textId="77777777" w:rsidR="000C4DC6" w:rsidRPr="000C4DC6" w:rsidRDefault="000C4DC6" w:rsidP="000C4DC6">
      <w:pPr>
        <w:rPr>
          <w:rFonts w:asciiTheme="majorHAnsi" w:hAnsiTheme="majorHAnsi" w:cstheme="majorHAnsi"/>
          <w:sz w:val="24"/>
          <w:szCs w:val="18"/>
        </w:rPr>
      </w:pPr>
    </w:p>
    <w:p w14:paraId="1CDF75B3" w14:textId="77777777" w:rsidR="000C4DC6" w:rsidRPr="000C4DC6" w:rsidRDefault="000C4DC6" w:rsidP="000C4DC6">
      <w:pPr>
        <w:rPr>
          <w:rFonts w:asciiTheme="majorHAnsi" w:hAnsiTheme="majorHAnsi" w:cstheme="majorHAnsi"/>
          <w:sz w:val="24"/>
          <w:szCs w:val="18"/>
        </w:rPr>
      </w:pPr>
    </w:p>
    <w:p w14:paraId="472526AC" w14:textId="77777777" w:rsidR="000C4DC6" w:rsidRPr="000C4DC6" w:rsidRDefault="000C4DC6" w:rsidP="000C4DC6">
      <w:pPr>
        <w:rPr>
          <w:rFonts w:asciiTheme="majorHAnsi" w:hAnsiTheme="majorHAnsi" w:cstheme="majorHAnsi"/>
          <w:sz w:val="24"/>
          <w:szCs w:val="18"/>
        </w:rPr>
      </w:pPr>
    </w:p>
    <w:p w14:paraId="56E67A27" w14:textId="77777777" w:rsidR="000C4DC6" w:rsidRPr="000C4DC6" w:rsidRDefault="000C4DC6" w:rsidP="000C4DC6">
      <w:pPr>
        <w:rPr>
          <w:rFonts w:asciiTheme="majorHAnsi" w:hAnsiTheme="majorHAnsi" w:cstheme="majorHAnsi"/>
          <w:sz w:val="24"/>
          <w:szCs w:val="18"/>
        </w:rPr>
      </w:pPr>
    </w:p>
    <w:p w14:paraId="1FD89793" w14:textId="77777777" w:rsidR="000C4DC6" w:rsidRPr="000C4DC6" w:rsidRDefault="000C4DC6" w:rsidP="000C4DC6">
      <w:pPr>
        <w:rPr>
          <w:rFonts w:asciiTheme="majorHAnsi" w:hAnsiTheme="majorHAnsi" w:cstheme="majorHAnsi"/>
          <w:sz w:val="24"/>
          <w:szCs w:val="18"/>
        </w:rPr>
      </w:pPr>
    </w:p>
    <w:p w14:paraId="61290C0B" w14:textId="533BA0D1" w:rsidR="000C4DC6" w:rsidRDefault="000C4DC6" w:rsidP="000C4DC6">
      <w:pPr>
        <w:rPr>
          <w:rFonts w:asciiTheme="majorHAnsi" w:hAnsiTheme="majorHAnsi" w:cstheme="majorHAnsi"/>
          <w:sz w:val="24"/>
          <w:szCs w:val="18"/>
        </w:rPr>
      </w:pPr>
    </w:p>
    <w:p w14:paraId="31955788" w14:textId="7967AE98" w:rsidR="00C94277" w:rsidRDefault="000C4DC6" w:rsidP="000C4DC6">
      <w:pPr>
        <w:tabs>
          <w:tab w:val="left" w:pos="5910"/>
        </w:tabs>
        <w:rPr>
          <w:rFonts w:asciiTheme="majorHAnsi" w:hAnsiTheme="majorHAnsi" w:cstheme="majorHAnsi"/>
          <w:sz w:val="24"/>
          <w:szCs w:val="18"/>
        </w:rPr>
      </w:pPr>
      <w:r>
        <w:rPr>
          <w:rFonts w:asciiTheme="majorHAnsi" w:hAnsiTheme="majorHAnsi" w:cstheme="majorHAnsi"/>
          <w:sz w:val="24"/>
          <w:szCs w:val="18"/>
        </w:rPr>
        <w:tab/>
      </w:r>
    </w:p>
    <w:p w14:paraId="18EDC35B" w14:textId="3A50D43A" w:rsidR="000C4DC6" w:rsidRDefault="000C4DC6" w:rsidP="000C4DC6">
      <w:pPr>
        <w:tabs>
          <w:tab w:val="left" w:pos="5910"/>
        </w:tabs>
        <w:rPr>
          <w:rFonts w:asciiTheme="majorHAnsi" w:hAnsiTheme="majorHAnsi" w:cstheme="majorHAnsi"/>
          <w:b/>
          <w:sz w:val="24"/>
          <w:szCs w:val="18"/>
        </w:rPr>
      </w:pPr>
      <w:r w:rsidRPr="000C4DC6">
        <w:rPr>
          <w:rFonts w:asciiTheme="majorHAnsi" w:hAnsiTheme="majorHAnsi" w:cstheme="majorHAnsi"/>
          <w:b/>
          <w:sz w:val="24"/>
          <w:szCs w:val="18"/>
        </w:rPr>
        <w:lastRenderedPageBreak/>
        <w:t>Script de la Base de Datos</w:t>
      </w:r>
      <w:r>
        <w:rPr>
          <w:rFonts w:asciiTheme="majorHAnsi" w:hAnsiTheme="majorHAnsi" w:cstheme="majorHAnsi"/>
          <w:b/>
          <w:sz w:val="24"/>
          <w:szCs w:val="18"/>
        </w:rPr>
        <w:t>:</w:t>
      </w:r>
      <w:bookmarkStart w:id="0" w:name="_GoBack"/>
      <w:bookmarkEnd w:id="0"/>
    </w:p>
    <w:p w14:paraId="070619E8"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PorVenir</w:t>
      </w:r>
      <w:r>
        <w:rPr>
          <w:rFonts w:ascii="Consolas" w:hAnsi="Consolas" w:cs="Consolas"/>
          <w:color w:val="808080"/>
          <w:sz w:val="19"/>
          <w:szCs w:val="19"/>
          <w:highlight w:val="white"/>
        </w:rPr>
        <w:t>;</w:t>
      </w:r>
    </w:p>
    <w:p w14:paraId="101C9B12"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PorVenir</w:t>
      </w:r>
      <w:r>
        <w:rPr>
          <w:rFonts w:ascii="Consolas" w:hAnsi="Consolas" w:cs="Consolas"/>
          <w:color w:val="808080"/>
          <w:sz w:val="19"/>
          <w:szCs w:val="19"/>
          <w:highlight w:val="white"/>
        </w:rPr>
        <w:t>;</w:t>
      </w:r>
    </w:p>
    <w:p w14:paraId="3475C773"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25714C50"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TipoTelefono</w:t>
      </w:r>
      <w:r>
        <w:rPr>
          <w:rFonts w:ascii="Consolas" w:hAnsi="Consolas" w:cs="Consolas"/>
          <w:color w:val="808080"/>
          <w:sz w:val="19"/>
          <w:szCs w:val="19"/>
          <w:highlight w:val="white"/>
        </w:rPr>
        <w:t>(</w:t>
      </w:r>
    </w:p>
    <w:p w14:paraId="0689621F"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ID_Telefono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5F85F68F"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descripcion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descripcion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descripcion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3150A7BD"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/*1 = Fijo ; 2 = celular*/</w:t>
      </w:r>
      <w:r>
        <w:rPr>
          <w:rFonts w:ascii="Consolas" w:hAnsi="Consolas" w:cs="Consolas"/>
          <w:color w:val="000000"/>
          <w:sz w:val="19"/>
          <w:szCs w:val="19"/>
          <w:highlight w:val="white"/>
        </w:rPr>
        <w:t xml:space="preserve"> </w:t>
      </w:r>
    </w:p>
    <w:p w14:paraId="7E3FC4B0"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F699BA1"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41846DE4"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Telefono</w:t>
      </w:r>
      <w:r>
        <w:rPr>
          <w:rFonts w:ascii="Consolas" w:hAnsi="Consolas" w:cs="Consolas"/>
          <w:color w:val="808080"/>
          <w:sz w:val="19"/>
          <w:szCs w:val="19"/>
          <w:highlight w:val="white"/>
        </w:rPr>
        <w:t>(</w:t>
      </w:r>
    </w:p>
    <w:p w14:paraId="1078AE28"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ID_Tel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00BDDE58"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telefono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F079716"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ID_Telefono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TipoTelefono</w:t>
      </w:r>
      <w:r>
        <w:rPr>
          <w:rFonts w:ascii="Consolas" w:hAnsi="Consolas" w:cs="Consolas"/>
          <w:color w:val="808080"/>
          <w:sz w:val="19"/>
          <w:szCs w:val="19"/>
          <w:highlight w:val="white"/>
        </w:rPr>
        <w:t>(</w:t>
      </w:r>
      <w:r>
        <w:rPr>
          <w:rFonts w:ascii="Consolas" w:hAnsi="Consolas" w:cs="Consolas"/>
          <w:color w:val="000000"/>
          <w:sz w:val="19"/>
          <w:szCs w:val="19"/>
          <w:highlight w:val="white"/>
        </w:rPr>
        <w:t>ID_Telefono</w:t>
      </w:r>
      <w:r>
        <w:rPr>
          <w:rFonts w:ascii="Consolas" w:hAnsi="Consolas" w:cs="Consolas"/>
          <w:color w:val="808080"/>
          <w:sz w:val="19"/>
          <w:szCs w:val="19"/>
          <w:highlight w:val="white"/>
        </w:rPr>
        <w:t>)</w:t>
      </w:r>
    </w:p>
    <w:p w14:paraId="313BD48D"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F55F4FB"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7FA43BE0"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TipoUser</w:t>
      </w:r>
      <w:r>
        <w:rPr>
          <w:rFonts w:ascii="Consolas" w:hAnsi="Consolas" w:cs="Consolas"/>
          <w:color w:val="808080"/>
          <w:sz w:val="19"/>
          <w:szCs w:val="19"/>
          <w:highlight w:val="white"/>
        </w:rPr>
        <w:t>(</w:t>
      </w:r>
    </w:p>
    <w:p w14:paraId="5A99FE1A"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ID_Tipo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60B623DA"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descripcion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descripcion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descripcion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descripcion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68A5E6D"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5555B95"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76A730C0"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Compañia</w:t>
      </w:r>
      <w:r>
        <w:rPr>
          <w:rFonts w:ascii="Consolas" w:hAnsi="Consolas" w:cs="Consolas"/>
          <w:color w:val="808080"/>
          <w:sz w:val="19"/>
          <w:szCs w:val="19"/>
          <w:highlight w:val="white"/>
        </w:rPr>
        <w:t>(</w:t>
      </w:r>
    </w:p>
    <w:p w14:paraId="07063CD9"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ID_Compania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1559177E"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descripcion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E6FB44"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94225E9"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59B53D0D"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Unidad</w:t>
      </w:r>
      <w:r>
        <w:rPr>
          <w:rFonts w:ascii="Consolas" w:hAnsi="Consolas" w:cs="Consolas"/>
          <w:color w:val="808080"/>
          <w:sz w:val="19"/>
          <w:szCs w:val="19"/>
          <w:highlight w:val="white"/>
        </w:rPr>
        <w:t>(</w:t>
      </w:r>
    </w:p>
    <w:p w14:paraId="18F3FAA9"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ID_Unidad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62E3DE30"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tipo_Unidad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5ACFCB80"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0BED533"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6405EE5A"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Contenido</w:t>
      </w:r>
      <w:r>
        <w:rPr>
          <w:rFonts w:ascii="Consolas" w:hAnsi="Consolas" w:cs="Consolas"/>
          <w:color w:val="808080"/>
          <w:sz w:val="19"/>
          <w:szCs w:val="19"/>
          <w:highlight w:val="white"/>
        </w:rPr>
        <w:t>(</w:t>
      </w:r>
    </w:p>
    <w:p w14:paraId="5295D107"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ID_Contenido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5880EDAE"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cantidad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52B1AE1"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1B30E71"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0D3DE3B0"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TipoProducto</w:t>
      </w:r>
      <w:r>
        <w:rPr>
          <w:rFonts w:ascii="Consolas" w:hAnsi="Consolas" w:cs="Consolas"/>
          <w:color w:val="808080"/>
          <w:sz w:val="19"/>
          <w:szCs w:val="19"/>
          <w:highlight w:val="white"/>
        </w:rPr>
        <w:t>(</w:t>
      </w:r>
    </w:p>
    <w:p w14:paraId="1A549A3A"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ID_TipoP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3AAD5AE4"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descripcion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descripcion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descripcion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w:t>
      </w:r>
      <w:r>
        <w:rPr>
          <w:rFonts w:ascii="Consolas" w:hAnsi="Consolas" w:cs="Consolas"/>
          <w:color w:val="808080"/>
          <w:sz w:val="19"/>
          <w:szCs w:val="19"/>
          <w:highlight w:val="white"/>
        </w:rPr>
        <w:t>)</w:t>
      </w:r>
    </w:p>
    <w:p w14:paraId="2784C308"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 = Agramel ; E = Epaquetado*/</w:t>
      </w:r>
    </w:p>
    <w:p w14:paraId="2B3ADA75"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BDB7819"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7D9B1665"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Proveedor</w:t>
      </w:r>
      <w:r>
        <w:rPr>
          <w:rFonts w:ascii="Consolas" w:hAnsi="Consolas" w:cs="Consolas"/>
          <w:color w:val="808080"/>
          <w:sz w:val="19"/>
          <w:szCs w:val="19"/>
          <w:highlight w:val="white"/>
        </w:rPr>
        <w:t>(</w:t>
      </w:r>
    </w:p>
    <w:p w14:paraId="41B70D30"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ID_Proveedor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2681C4E1"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descripcion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B6AA86E"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telefono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5CC62BF"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ID_Compañia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Compañia</w:t>
      </w:r>
      <w:r>
        <w:rPr>
          <w:rFonts w:ascii="Consolas" w:hAnsi="Consolas" w:cs="Consolas"/>
          <w:color w:val="808080"/>
          <w:sz w:val="19"/>
          <w:szCs w:val="19"/>
          <w:highlight w:val="white"/>
        </w:rPr>
        <w:t>(</w:t>
      </w:r>
      <w:r>
        <w:rPr>
          <w:rFonts w:ascii="Consolas" w:hAnsi="Consolas" w:cs="Consolas"/>
          <w:color w:val="000000"/>
          <w:sz w:val="19"/>
          <w:szCs w:val="19"/>
          <w:highlight w:val="white"/>
        </w:rPr>
        <w:t>ID_Compania</w:t>
      </w:r>
      <w:r>
        <w:rPr>
          <w:rFonts w:ascii="Consolas" w:hAnsi="Consolas" w:cs="Consolas"/>
          <w:color w:val="808080"/>
          <w:sz w:val="19"/>
          <w:szCs w:val="19"/>
          <w:highlight w:val="white"/>
        </w:rPr>
        <w:t>)</w:t>
      </w:r>
    </w:p>
    <w:p w14:paraId="2CF50A9C"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FA4D89D"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0216E5FE"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Producto</w:t>
      </w:r>
      <w:r>
        <w:rPr>
          <w:rFonts w:ascii="Consolas" w:hAnsi="Consolas" w:cs="Consolas"/>
          <w:color w:val="808080"/>
          <w:sz w:val="19"/>
          <w:szCs w:val="19"/>
          <w:highlight w:val="white"/>
        </w:rPr>
        <w:t>(</w:t>
      </w:r>
    </w:p>
    <w:p w14:paraId="4381E46A"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codigo_Prod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924979D"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nombre_Prod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D96276"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fecha_Caduc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DA32F72"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ID_Tipo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TipoProducto</w:t>
      </w:r>
      <w:r>
        <w:rPr>
          <w:rFonts w:ascii="Consolas" w:hAnsi="Consolas" w:cs="Consolas"/>
          <w:color w:val="808080"/>
          <w:sz w:val="19"/>
          <w:szCs w:val="19"/>
          <w:highlight w:val="white"/>
        </w:rPr>
        <w:t>(</w:t>
      </w:r>
      <w:r>
        <w:rPr>
          <w:rFonts w:ascii="Consolas" w:hAnsi="Consolas" w:cs="Consolas"/>
          <w:color w:val="000000"/>
          <w:sz w:val="19"/>
          <w:szCs w:val="19"/>
          <w:highlight w:val="white"/>
        </w:rPr>
        <w:t>ID_TipoP</w:t>
      </w:r>
      <w:r>
        <w:rPr>
          <w:rFonts w:ascii="Consolas" w:hAnsi="Consolas" w:cs="Consolas"/>
          <w:color w:val="808080"/>
          <w:sz w:val="19"/>
          <w:szCs w:val="19"/>
          <w:highlight w:val="white"/>
        </w:rPr>
        <w:t>),</w:t>
      </w:r>
    </w:p>
    <w:p w14:paraId="185FF571"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ID_Peso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Contenido</w:t>
      </w:r>
      <w:r>
        <w:rPr>
          <w:rFonts w:ascii="Consolas" w:hAnsi="Consolas" w:cs="Consolas"/>
          <w:color w:val="808080"/>
          <w:sz w:val="19"/>
          <w:szCs w:val="19"/>
          <w:highlight w:val="white"/>
        </w:rPr>
        <w:t>(</w:t>
      </w:r>
      <w:r>
        <w:rPr>
          <w:rFonts w:ascii="Consolas" w:hAnsi="Consolas" w:cs="Consolas"/>
          <w:color w:val="000000"/>
          <w:sz w:val="19"/>
          <w:szCs w:val="19"/>
          <w:highlight w:val="white"/>
        </w:rPr>
        <w:t>ID_Contenido</w:t>
      </w:r>
      <w:r>
        <w:rPr>
          <w:rFonts w:ascii="Consolas" w:hAnsi="Consolas" w:cs="Consolas"/>
          <w:color w:val="808080"/>
          <w:sz w:val="19"/>
          <w:szCs w:val="19"/>
          <w:highlight w:val="white"/>
        </w:rPr>
        <w:t>),</w:t>
      </w:r>
    </w:p>
    <w:p w14:paraId="3457BF67"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ID_Unidad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Unidad</w:t>
      </w:r>
      <w:r>
        <w:rPr>
          <w:rFonts w:ascii="Consolas" w:hAnsi="Consolas" w:cs="Consolas"/>
          <w:color w:val="808080"/>
          <w:sz w:val="19"/>
          <w:szCs w:val="19"/>
          <w:highlight w:val="white"/>
        </w:rPr>
        <w:t>(</w:t>
      </w:r>
      <w:r>
        <w:rPr>
          <w:rFonts w:ascii="Consolas" w:hAnsi="Consolas" w:cs="Consolas"/>
          <w:color w:val="000000"/>
          <w:sz w:val="19"/>
          <w:szCs w:val="19"/>
          <w:highlight w:val="white"/>
        </w:rPr>
        <w:t>ID_Unidad</w:t>
      </w:r>
      <w:r>
        <w:rPr>
          <w:rFonts w:ascii="Consolas" w:hAnsi="Consolas" w:cs="Consolas"/>
          <w:color w:val="808080"/>
          <w:sz w:val="19"/>
          <w:szCs w:val="19"/>
          <w:highlight w:val="white"/>
        </w:rPr>
        <w:t>)</w:t>
      </w:r>
    </w:p>
    <w:p w14:paraId="2556939C"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p>
    <w:p w14:paraId="05697C33"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3ACE70AB"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Almacen</w:t>
      </w:r>
      <w:r>
        <w:rPr>
          <w:rFonts w:ascii="Consolas" w:hAnsi="Consolas" w:cs="Consolas"/>
          <w:color w:val="808080"/>
          <w:sz w:val="19"/>
          <w:szCs w:val="19"/>
          <w:highlight w:val="white"/>
        </w:rPr>
        <w:t>(</w:t>
      </w:r>
    </w:p>
    <w:p w14:paraId="1CC5162E"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ID_Almacen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4FF0B62E"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cantidad_A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089E9E3"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cantidad_Min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5DE87E0"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cantidad_Max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50F711E"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C737673"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1493D87F"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ProductoAlma</w:t>
      </w:r>
      <w:r>
        <w:rPr>
          <w:rFonts w:ascii="Consolas" w:hAnsi="Consolas" w:cs="Consolas"/>
          <w:color w:val="808080"/>
          <w:sz w:val="19"/>
          <w:szCs w:val="19"/>
          <w:highlight w:val="white"/>
        </w:rPr>
        <w:t>(</w:t>
      </w:r>
    </w:p>
    <w:p w14:paraId="06E534E4"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ID_Almacen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Almacen</w:t>
      </w:r>
      <w:r>
        <w:rPr>
          <w:rFonts w:ascii="Consolas" w:hAnsi="Consolas" w:cs="Consolas"/>
          <w:color w:val="808080"/>
          <w:sz w:val="19"/>
          <w:szCs w:val="19"/>
          <w:highlight w:val="white"/>
        </w:rPr>
        <w:t>(</w:t>
      </w:r>
      <w:r>
        <w:rPr>
          <w:rFonts w:ascii="Consolas" w:hAnsi="Consolas" w:cs="Consolas"/>
          <w:color w:val="000000"/>
          <w:sz w:val="19"/>
          <w:szCs w:val="19"/>
          <w:highlight w:val="white"/>
        </w:rPr>
        <w:t>ID_Almacen</w:t>
      </w:r>
      <w:r>
        <w:rPr>
          <w:rFonts w:ascii="Consolas" w:hAnsi="Consolas" w:cs="Consolas"/>
          <w:color w:val="808080"/>
          <w:sz w:val="19"/>
          <w:szCs w:val="19"/>
          <w:highlight w:val="white"/>
        </w:rPr>
        <w:t>),</w:t>
      </w:r>
    </w:p>
    <w:p w14:paraId="222ABD83"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codigo_Prod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5CB50449"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fk_Prod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codigo_Prod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Producto</w:t>
      </w:r>
      <w:r>
        <w:rPr>
          <w:rFonts w:ascii="Consolas" w:hAnsi="Consolas" w:cs="Consolas"/>
          <w:color w:val="808080"/>
          <w:sz w:val="19"/>
          <w:szCs w:val="19"/>
          <w:highlight w:val="white"/>
        </w:rPr>
        <w:t>(</w:t>
      </w:r>
      <w:r>
        <w:rPr>
          <w:rFonts w:ascii="Consolas" w:hAnsi="Consolas" w:cs="Consolas"/>
          <w:color w:val="000000"/>
          <w:sz w:val="19"/>
          <w:szCs w:val="19"/>
          <w:highlight w:val="white"/>
        </w:rPr>
        <w:t>codigo_Prod</w:t>
      </w:r>
      <w:r>
        <w:rPr>
          <w:rFonts w:ascii="Consolas" w:hAnsi="Consolas" w:cs="Consolas"/>
          <w:color w:val="808080"/>
          <w:sz w:val="19"/>
          <w:szCs w:val="19"/>
          <w:highlight w:val="white"/>
        </w:rPr>
        <w:t>)</w:t>
      </w:r>
    </w:p>
    <w:p w14:paraId="2772391E"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405EA25"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51F47AC3"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Usuarios</w:t>
      </w:r>
      <w:r>
        <w:rPr>
          <w:rFonts w:ascii="Consolas" w:hAnsi="Consolas" w:cs="Consolas"/>
          <w:color w:val="808080"/>
          <w:sz w:val="19"/>
          <w:szCs w:val="19"/>
          <w:highlight w:val="white"/>
        </w:rPr>
        <w:t>(</w:t>
      </w:r>
    </w:p>
    <w:p w14:paraId="2B166534"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ID_Usuario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153557FB"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nombre_Use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A7CF4BA"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aPp_User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6C5546A"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aPm_User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446656"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fecha_Na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A16C66F"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genero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genero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genero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66C77E51"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ID_Tipo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TipoUser</w:t>
      </w:r>
      <w:r>
        <w:rPr>
          <w:rFonts w:ascii="Consolas" w:hAnsi="Consolas" w:cs="Consolas"/>
          <w:color w:val="808080"/>
          <w:sz w:val="19"/>
          <w:szCs w:val="19"/>
          <w:highlight w:val="white"/>
        </w:rPr>
        <w:t>(</w:t>
      </w:r>
      <w:r>
        <w:rPr>
          <w:rFonts w:ascii="Consolas" w:hAnsi="Consolas" w:cs="Consolas"/>
          <w:color w:val="000000"/>
          <w:sz w:val="19"/>
          <w:szCs w:val="19"/>
          <w:highlight w:val="white"/>
        </w:rPr>
        <w:t>ID_Tipo</w:t>
      </w:r>
      <w:r>
        <w:rPr>
          <w:rFonts w:ascii="Consolas" w:hAnsi="Consolas" w:cs="Consolas"/>
          <w:color w:val="808080"/>
          <w:sz w:val="19"/>
          <w:szCs w:val="19"/>
          <w:highlight w:val="white"/>
        </w:rPr>
        <w:t>),</w:t>
      </w:r>
    </w:p>
    <w:p w14:paraId="0E45DC25"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ID_Tel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Telefono</w:t>
      </w:r>
      <w:r>
        <w:rPr>
          <w:rFonts w:ascii="Consolas" w:hAnsi="Consolas" w:cs="Consolas"/>
          <w:color w:val="808080"/>
          <w:sz w:val="19"/>
          <w:szCs w:val="19"/>
          <w:highlight w:val="white"/>
        </w:rPr>
        <w:t>(</w:t>
      </w:r>
      <w:r>
        <w:rPr>
          <w:rFonts w:ascii="Consolas" w:hAnsi="Consolas" w:cs="Consolas"/>
          <w:color w:val="000000"/>
          <w:sz w:val="19"/>
          <w:szCs w:val="19"/>
          <w:highlight w:val="white"/>
        </w:rPr>
        <w:t>ID_Tel</w:t>
      </w:r>
      <w:r>
        <w:rPr>
          <w:rFonts w:ascii="Consolas" w:hAnsi="Consolas" w:cs="Consolas"/>
          <w:color w:val="808080"/>
          <w:sz w:val="19"/>
          <w:szCs w:val="19"/>
          <w:highlight w:val="white"/>
        </w:rPr>
        <w:t>),</w:t>
      </w:r>
    </w:p>
    <w:p w14:paraId="291B2E71"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actividad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actividad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actividad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1</w:t>
      </w:r>
    </w:p>
    <w:p w14:paraId="12D164F8"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/*1 = activo ; 2 = Inactivo */</w:t>
      </w:r>
    </w:p>
    <w:p w14:paraId="061B2F40"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BF063B8"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302E6FE6"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Caja</w:t>
      </w:r>
      <w:r>
        <w:rPr>
          <w:rFonts w:ascii="Consolas" w:hAnsi="Consolas" w:cs="Consolas"/>
          <w:color w:val="808080"/>
          <w:sz w:val="19"/>
          <w:szCs w:val="19"/>
          <w:highlight w:val="white"/>
        </w:rPr>
        <w:t>(</w:t>
      </w:r>
    </w:p>
    <w:p w14:paraId="00878D2C"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n_Caja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6B3F7074"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monto_Iniciar </w:t>
      </w:r>
      <w:r>
        <w:rPr>
          <w:rFonts w:ascii="Consolas" w:hAnsi="Consolas" w:cs="Consolas"/>
          <w:color w:val="0000FF"/>
          <w:sz w:val="19"/>
          <w:szCs w:val="19"/>
          <w:highlight w:val="white"/>
        </w:rPr>
        <w:t>MONEY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BC9F711"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monto_Final </w:t>
      </w:r>
      <w:r>
        <w:rPr>
          <w:rFonts w:ascii="Consolas" w:hAnsi="Consolas" w:cs="Consolas"/>
          <w:color w:val="0000FF"/>
          <w:sz w:val="19"/>
          <w:szCs w:val="19"/>
          <w:highlight w:val="white"/>
        </w:rPr>
        <w:t>MONEY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E184655"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hora_Corte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44EE7CB"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21F4A6F"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35776F8C"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Nota</w:t>
      </w:r>
      <w:r>
        <w:rPr>
          <w:rFonts w:ascii="Consolas" w:hAnsi="Consolas" w:cs="Consolas"/>
          <w:color w:val="808080"/>
          <w:sz w:val="19"/>
          <w:szCs w:val="19"/>
          <w:highlight w:val="white"/>
        </w:rPr>
        <w:t>(</w:t>
      </w:r>
    </w:p>
    <w:p w14:paraId="41FF2500"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n_Nota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743B545A"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n_Caja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Caja</w:t>
      </w:r>
      <w:r>
        <w:rPr>
          <w:rFonts w:ascii="Consolas" w:hAnsi="Consolas" w:cs="Consolas"/>
          <w:color w:val="808080"/>
          <w:sz w:val="19"/>
          <w:szCs w:val="19"/>
          <w:highlight w:val="white"/>
        </w:rPr>
        <w:t>(</w:t>
      </w:r>
      <w:r>
        <w:rPr>
          <w:rFonts w:ascii="Consolas" w:hAnsi="Consolas" w:cs="Consolas"/>
          <w:color w:val="000000"/>
          <w:sz w:val="19"/>
          <w:szCs w:val="19"/>
          <w:highlight w:val="white"/>
        </w:rPr>
        <w:t>n_Caja</w:t>
      </w:r>
      <w:r>
        <w:rPr>
          <w:rFonts w:ascii="Consolas" w:hAnsi="Consolas" w:cs="Consolas"/>
          <w:color w:val="808080"/>
          <w:sz w:val="19"/>
          <w:szCs w:val="19"/>
          <w:highlight w:val="white"/>
        </w:rPr>
        <w:t>),</w:t>
      </w:r>
    </w:p>
    <w:p w14:paraId="231FFB5B"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cantidad_Vendida </w:t>
      </w:r>
      <w:r>
        <w:rPr>
          <w:rFonts w:ascii="Consolas" w:hAnsi="Consolas" w:cs="Consolas"/>
          <w:color w:val="0000FF"/>
          <w:sz w:val="19"/>
          <w:szCs w:val="19"/>
          <w:highlight w:val="white"/>
        </w:rPr>
        <w:t>MONEY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CFA92E0"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3E1536C"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064A2AFB"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Venta</w:t>
      </w:r>
      <w:r>
        <w:rPr>
          <w:rFonts w:ascii="Consolas" w:hAnsi="Consolas" w:cs="Consolas"/>
          <w:color w:val="808080"/>
          <w:sz w:val="19"/>
          <w:szCs w:val="19"/>
          <w:highlight w:val="white"/>
        </w:rPr>
        <w:t>(</w:t>
      </w:r>
    </w:p>
    <w:p w14:paraId="665FA35E"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n_Venta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7E0B3239"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fecha_Venta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E92B630"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total_Venta </w:t>
      </w:r>
      <w:r>
        <w:rPr>
          <w:rFonts w:ascii="Consolas" w:hAnsi="Consolas" w:cs="Consolas"/>
          <w:color w:val="0000FF"/>
          <w:sz w:val="19"/>
          <w:szCs w:val="19"/>
          <w:highlight w:val="white"/>
        </w:rPr>
        <w:t>MONEY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D63FE1F"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ID_Usuario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Usuarios</w:t>
      </w:r>
      <w:r>
        <w:rPr>
          <w:rFonts w:ascii="Consolas" w:hAnsi="Consolas" w:cs="Consolas"/>
          <w:color w:val="808080"/>
          <w:sz w:val="19"/>
          <w:szCs w:val="19"/>
          <w:highlight w:val="white"/>
        </w:rPr>
        <w:t>(</w:t>
      </w:r>
      <w:r>
        <w:rPr>
          <w:rFonts w:ascii="Consolas" w:hAnsi="Consolas" w:cs="Consolas"/>
          <w:color w:val="000000"/>
          <w:sz w:val="19"/>
          <w:szCs w:val="19"/>
          <w:highlight w:val="white"/>
        </w:rPr>
        <w:t>ID_Usuario</w:t>
      </w:r>
      <w:r>
        <w:rPr>
          <w:rFonts w:ascii="Consolas" w:hAnsi="Consolas" w:cs="Consolas"/>
          <w:color w:val="808080"/>
          <w:sz w:val="19"/>
          <w:szCs w:val="19"/>
          <w:highlight w:val="white"/>
        </w:rPr>
        <w:t>),</w:t>
      </w:r>
    </w:p>
    <w:p w14:paraId="7018A4F4"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n_Caja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Caja</w:t>
      </w:r>
      <w:r>
        <w:rPr>
          <w:rFonts w:ascii="Consolas" w:hAnsi="Consolas" w:cs="Consolas"/>
          <w:color w:val="808080"/>
          <w:sz w:val="19"/>
          <w:szCs w:val="19"/>
          <w:highlight w:val="white"/>
        </w:rPr>
        <w:t>(</w:t>
      </w:r>
      <w:r>
        <w:rPr>
          <w:rFonts w:ascii="Consolas" w:hAnsi="Consolas" w:cs="Consolas"/>
          <w:color w:val="000000"/>
          <w:sz w:val="19"/>
          <w:szCs w:val="19"/>
          <w:highlight w:val="white"/>
        </w:rPr>
        <w:t>n_Caja</w:t>
      </w:r>
      <w:r>
        <w:rPr>
          <w:rFonts w:ascii="Consolas" w:hAnsi="Consolas" w:cs="Consolas"/>
          <w:color w:val="808080"/>
          <w:sz w:val="19"/>
          <w:szCs w:val="19"/>
          <w:highlight w:val="white"/>
        </w:rPr>
        <w:t>)</w:t>
      </w:r>
    </w:p>
    <w:p w14:paraId="7C7D1F98"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7320D44"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p>
    <w:p w14:paraId="0633DE12"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Stok</w:t>
      </w:r>
      <w:r>
        <w:rPr>
          <w:rFonts w:ascii="Consolas" w:hAnsi="Consolas" w:cs="Consolas"/>
          <w:color w:val="808080"/>
          <w:sz w:val="19"/>
          <w:szCs w:val="19"/>
          <w:highlight w:val="white"/>
        </w:rPr>
        <w:t>(</w:t>
      </w:r>
    </w:p>
    <w:p w14:paraId="0EDB0F64"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ID_Stock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04EA214F"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cant_Stock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50C8D19"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cant_Min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D8DB0CD"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cant_MaX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FC49591"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precio_Veta </w:t>
      </w:r>
      <w:r>
        <w:rPr>
          <w:rFonts w:ascii="Consolas" w:hAnsi="Consolas" w:cs="Consolas"/>
          <w:color w:val="0000FF"/>
          <w:sz w:val="19"/>
          <w:szCs w:val="19"/>
          <w:highlight w:val="white"/>
        </w:rPr>
        <w:t>MONEY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3AAC77F" w14:textId="77777777" w:rsidR="000C4DC6" w:rsidRDefault="000C4DC6" w:rsidP="000C4D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ID_Almacen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Almacen</w:t>
      </w:r>
      <w:r>
        <w:rPr>
          <w:rFonts w:ascii="Consolas" w:hAnsi="Consolas" w:cs="Consolas"/>
          <w:color w:val="808080"/>
          <w:sz w:val="19"/>
          <w:szCs w:val="19"/>
          <w:highlight w:val="white"/>
        </w:rPr>
        <w:t>(</w:t>
      </w:r>
      <w:r>
        <w:rPr>
          <w:rFonts w:ascii="Consolas" w:hAnsi="Consolas" w:cs="Consolas"/>
          <w:color w:val="000000"/>
          <w:sz w:val="19"/>
          <w:szCs w:val="19"/>
          <w:highlight w:val="white"/>
        </w:rPr>
        <w:t>ID_Almacen</w:t>
      </w:r>
      <w:r>
        <w:rPr>
          <w:rFonts w:ascii="Consolas" w:hAnsi="Consolas" w:cs="Consolas"/>
          <w:color w:val="808080"/>
          <w:sz w:val="19"/>
          <w:szCs w:val="19"/>
          <w:highlight w:val="white"/>
        </w:rPr>
        <w:t>)</w:t>
      </w:r>
    </w:p>
    <w:p w14:paraId="74B9F6D6" w14:textId="29B43BAA" w:rsidR="000C4DC6" w:rsidRPr="000C4DC6" w:rsidRDefault="000C4DC6" w:rsidP="000C4DC6">
      <w:pPr>
        <w:tabs>
          <w:tab w:val="left" w:pos="5910"/>
        </w:tabs>
        <w:rPr>
          <w:rFonts w:asciiTheme="majorHAnsi" w:hAnsiTheme="majorHAnsi" w:cstheme="majorHAnsi"/>
          <w:b/>
          <w:sz w:val="24"/>
          <w:szCs w:val="18"/>
        </w:rPr>
      </w:pPr>
      <w:r>
        <w:rPr>
          <w:rFonts w:ascii="Consolas" w:hAnsi="Consolas" w:cs="Consolas"/>
          <w:color w:val="808080"/>
          <w:sz w:val="19"/>
          <w:szCs w:val="19"/>
          <w:highlight w:val="white"/>
        </w:rPr>
        <w:t>);</w:t>
      </w:r>
    </w:p>
    <w:sectPr w:rsidR="000C4DC6" w:rsidRPr="000C4DC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F2C7A" w14:textId="77777777" w:rsidR="00416FA2" w:rsidRDefault="00416FA2" w:rsidP="00416FA2">
      <w:pPr>
        <w:spacing w:after="0" w:line="240" w:lineRule="auto"/>
      </w:pPr>
      <w:r>
        <w:separator/>
      </w:r>
    </w:p>
  </w:endnote>
  <w:endnote w:type="continuationSeparator" w:id="0">
    <w:p w14:paraId="098B2200" w14:textId="77777777" w:rsidR="00416FA2" w:rsidRDefault="00416FA2" w:rsidP="00416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DD743" w14:textId="77777777" w:rsidR="00416FA2" w:rsidRDefault="00416FA2" w:rsidP="00416FA2">
      <w:pPr>
        <w:spacing w:after="0" w:line="240" w:lineRule="auto"/>
      </w:pPr>
      <w:r>
        <w:separator/>
      </w:r>
    </w:p>
  </w:footnote>
  <w:footnote w:type="continuationSeparator" w:id="0">
    <w:p w14:paraId="2B9CD8FB" w14:textId="77777777" w:rsidR="00416FA2" w:rsidRDefault="00416FA2" w:rsidP="00416F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6D"/>
    <w:rsid w:val="00025C80"/>
    <w:rsid w:val="000C4DC6"/>
    <w:rsid w:val="00416FA2"/>
    <w:rsid w:val="00C94277"/>
    <w:rsid w:val="00CD4AA2"/>
    <w:rsid w:val="00E436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7808"/>
  <w15:chartTrackingRefBased/>
  <w15:docId w15:val="{6B5A5F5C-A7FF-4790-80EA-6EF73995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6F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6FA2"/>
  </w:style>
  <w:style w:type="paragraph" w:styleId="Piedepgina">
    <w:name w:val="footer"/>
    <w:basedOn w:val="Normal"/>
    <w:link w:val="PiedepginaCar"/>
    <w:uiPriority w:val="99"/>
    <w:unhideWhenUsed/>
    <w:rsid w:val="00416F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6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5867B7-99F7-498F-B9D3-8850E8728216}"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ES"/>
        </a:p>
      </dgm:t>
    </dgm:pt>
    <dgm:pt modelId="{831A4A60-E6E2-468C-9225-4E68B229D8F0}">
      <dgm:prSet phldrT="[Texto]"/>
      <dgm:spPr/>
      <dgm:t>
        <a:bodyPr/>
        <a:lstStyle/>
        <a:p>
          <a:r>
            <a:rPr lang="es-ES"/>
            <a:t>gerente</a:t>
          </a:r>
        </a:p>
      </dgm:t>
    </dgm:pt>
    <dgm:pt modelId="{E61517BE-3BB9-4E9D-BC9C-9A148324E258}" type="parTrans" cxnId="{5D38C7E0-31F6-4D55-957F-666B18252150}">
      <dgm:prSet/>
      <dgm:spPr/>
      <dgm:t>
        <a:bodyPr/>
        <a:lstStyle/>
        <a:p>
          <a:endParaRPr lang="es-ES"/>
        </a:p>
      </dgm:t>
    </dgm:pt>
    <dgm:pt modelId="{C614031B-B6FB-4692-95FC-D0F96E4E2146}" type="sibTrans" cxnId="{5D38C7E0-31F6-4D55-957F-666B18252150}">
      <dgm:prSet/>
      <dgm:spPr/>
      <dgm:t>
        <a:bodyPr/>
        <a:lstStyle/>
        <a:p>
          <a:endParaRPr lang="es-ES"/>
        </a:p>
      </dgm:t>
    </dgm:pt>
    <dgm:pt modelId="{6232F3F3-8C89-436F-94E0-E4E8379B1607}">
      <dgm:prSet phldrT="[Texto]"/>
      <dgm:spPr/>
      <dgm:t>
        <a:bodyPr/>
        <a:lstStyle/>
        <a:p>
          <a:r>
            <a:rPr lang="es-ES"/>
            <a:t>area administrativa</a:t>
          </a:r>
        </a:p>
      </dgm:t>
    </dgm:pt>
    <dgm:pt modelId="{A982FCC3-7093-4DB7-A998-5AC6D9A7A4CB}" type="parTrans" cxnId="{EC35E1BF-BE16-45DC-A9A8-6181500C8FF0}">
      <dgm:prSet/>
      <dgm:spPr/>
      <dgm:t>
        <a:bodyPr/>
        <a:lstStyle/>
        <a:p>
          <a:endParaRPr lang="es-ES"/>
        </a:p>
      </dgm:t>
    </dgm:pt>
    <dgm:pt modelId="{A14620B6-5C10-484D-B902-CAA892576AD8}" type="sibTrans" cxnId="{EC35E1BF-BE16-45DC-A9A8-6181500C8FF0}">
      <dgm:prSet/>
      <dgm:spPr/>
      <dgm:t>
        <a:bodyPr/>
        <a:lstStyle/>
        <a:p>
          <a:endParaRPr lang="es-ES"/>
        </a:p>
      </dgm:t>
    </dgm:pt>
    <dgm:pt modelId="{F66836A6-48FC-464D-82FB-90B0A11CE087}">
      <dgm:prSet phldrT="[Texto]"/>
      <dgm:spPr/>
      <dgm:t>
        <a:bodyPr/>
        <a:lstStyle/>
        <a:p>
          <a:r>
            <a:rPr lang="es-ES"/>
            <a:t>compras</a:t>
          </a:r>
        </a:p>
      </dgm:t>
    </dgm:pt>
    <dgm:pt modelId="{6924B2FC-37CC-455E-807E-B35151739A8E}" type="parTrans" cxnId="{6E81170D-CD59-4AC7-8BDC-11EF256ECDF0}">
      <dgm:prSet/>
      <dgm:spPr/>
      <dgm:t>
        <a:bodyPr/>
        <a:lstStyle/>
        <a:p>
          <a:endParaRPr lang="es-ES"/>
        </a:p>
      </dgm:t>
    </dgm:pt>
    <dgm:pt modelId="{4970028E-B7E8-4C65-8808-02B607D92219}" type="sibTrans" cxnId="{6E81170D-CD59-4AC7-8BDC-11EF256ECDF0}">
      <dgm:prSet/>
      <dgm:spPr/>
      <dgm:t>
        <a:bodyPr/>
        <a:lstStyle/>
        <a:p>
          <a:endParaRPr lang="es-ES"/>
        </a:p>
      </dgm:t>
    </dgm:pt>
    <dgm:pt modelId="{C53ADBDD-8941-4276-803B-3B94EFA7BEB1}">
      <dgm:prSet phldrT="[Texto]"/>
      <dgm:spPr/>
      <dgm:t>
        <a:bodyPr/>
        <a:lstStyle/>
        <a:p>
          <a:r>
            <a:rPr lang="es-ES"/>
            <a:t>mercadeo</a:t>
          </a:r>
        </a:p>
      </dgm:t>
    </dgm:pt>
    <dgm:pt modelId="{37F2211B-89D9-4880-982C-D2CDB166830A}" type="parTrans" cxnId="{E0CC81D5-EE8A-4E0E-8BCF-772F1B82FCAC}">
      <dgm:prSet/>
      <dgm:spPr/>
      <dgm:t>
        <a:bodyPr/>
        <a:lstStyle/>
        <a:p>
          <a:endParaRPr lang="es-ES"/>
        </a:p>
      </dgm:t>
    </dgm:pt>
    <dgm:pt modelId="{8E4139CE-5B6F-4399-9270-B0564A452DD8}" type="sibTrans" cxnId="{E0CC81D5-EE8A-4E0E-8BCF-772F1B82FCAC}">
      <dgm:prSet/>
      <dgm:spPr/>
      <dgm:t>
        <a:bodyPr/>
        <a:lstStyle/>
        <a:p>
          <a:endParaRPr lang="es-ES"/>
        </a:p>
      </dgm:t>
    </dgm:pt>
    <dgm:pt modelId="{A6B5226F-4B28-4D7A-BA5E-DE6888D1A3D8}">
      <dgm:prSet phldrT="[Texto]"/>
      <dgm:spPr/>
      <dgm:t>
        <a:bodyPr/>
        <a:lstStyle/>
        <a:p>
          <a:r>
            <a:rPr lang="es-ES"/>
            <a:t>area comercia</a:t>
          </a:r>
        </a:p>
      </dgm:t>
    </dgm:pt>
    <dgm:pt modelId="{538E46DA-B298-4E23-97A7-285AD2AC70B7}" type="parTrans" cxnId="{2023D098-1C47-4BB3-8543-0C6951879E54}">
      <dgm:prSet/>
      <dgm:spPr/>
      <dgm:t>
        <a:bodyPr/>
        <a:lstStyle/>
        <a:p>
          <a:endParaRPr lang="es-ES"/>
        </a:p>
      </dgm:t>
    </dgm:pt>
    <dgm:pt modelId="{30810212-F794-41FB-BF8E-F4D6CB302D8A}" type="sibTrans" cxnId="{2023D098-1C47-4BB3-8543-0C6951879E54}">
      <dgm:prSet/>
      <dgm:spPr/>
      <dgm:t>
        <a:bodyPr/>
        <a:lstStyle/>
        <a:p>
          <a:endParaRPr lang="es-ES"/>
        </a:p>
      </dgm:t>
    </dgm:pt>
    <dgm:pt modelId="{08B2490C-7748-4304-8B91-F8CE8E8C27E4}">
      <dgm:prSet phldrT="[Texto]"/>
      <dgm:spPr/>
      <dgm:t>
        <a:bodyPr/>
        <a:lstStyle/>
        <a:p>
          <a:r>
            <a:rPr lang="es-ES"/>
            <a:t>ventas </a:t>
          </a:r>
        </a:p>
      </dgm:t>
    </dgm:pt>
    <dgm:pt modelId="{F17EDCC1-3DB0-445D-BA98-8369A658C82D}" type="parTrans" cxnId="{95449686-F29B-4505-A8AC-A24C838E6ACE}">
      <dgm:prSet/>
      <dgm:spPr/>
      <dgm:t>
        <a:bodyPr/>
        <a:lstStyle/>
        <a:p>
          <a:endParaRPr lang="es-ES"/>
        </a:p>
      </dgm:t>
    </dgm:pt>
    <dgm:pt modelId="{1089105A-E636-466E-B574-340F042744ED}" type="sibTrans" cxnId="{95449686-F29B-4505-A8AC-A24C838E6ACE}">
      <dgm:prSet/>
      <dgm:spPr/>
      <dgm:t>
        <a:bodyPr/>
        <a:lstStyle/>
        <a:p>
          <a:endParaRPr lang="es-ES"/>
        </a:p>
      </dgm:t>
    </dgm:pt>
    <dgm:pt modelId="{5ABC86C8-6444-4AB5-912E-9174A1FDC7F0}">
      <dgm:prSet/>
      <dgm:spPr/>
      <dgm:t>
        <a:bodyPr/>
        <a:lstStyle/>
        <a:p>
          <a:r>
            <a:rPr lang="es-ES"/>
            <a:t>oficios varios</a:t>
          </a:r>
        </a:p>
      </dgm:t>
    </dgm:pt>
    <dgm:pt modelId="{F8E72B1C-34D2-4461-9D24-E8E913BD8B1D}" type="parTrans" cxnId="{1D91054F-B8B7-46ED-832F-717DD2AE487F}">
      <dgm:prSet/>
      <dgm:spPr/>
      <dgm:t>
        <a:bodyPr/>
        <a:lstStyle/>
        <a:p>
          <a:endParaRPr lang="es-ES"/>
        </a:p>
      </dgm:t>
    </dgm:pt>
    <dgm:pt modelId="{6920F73A-081A-4C07-BAA6-DB0FB48B66DD}" type="sibTrans" cxnId="{1D91054F-B8B7-46ED-832F-717DD2AE487F}">
      <dgm:prSet/>
      <dgm:spPr/>
      <dgm:t>
        <a:bodyPr/>
        <a:lstStyle/>
        <a:p>
          <a:endParaRPr lang="es-ES"/>
        </a:p>
      </dgm:t>
    </dgm:pt>
    <dgm:pt modelId="{20452098-54A5-436C-8BC0-2FAB95579FAD}" type="pres">
      <dgm:prSet presAssocID="{E85867B7-99F7-498F-B9D3-8850E8728216}" presName="hierChild1" presStyleCnt="0">
        <dgm:presLayoutVars>
          <dgm:chPref val="1"/>
          <dgm:dir/>
          <dgm:animOne val="branch"/>
          <dgm:animLvl val="lvl"/>
          <dgm:resizeHandles/>
        </dgm:presLayoutVars>
      </dgm:prSet>
      <dgm:spPr/>
    </dgm:pt>
    <dgm:pt modelId="{26900E69-73DD-4266-AD9E-AA7E58657315}" type="pres">
      <dgm:prSet presAssocID="{831A4A60-E6E2-468C-9225-4E68B229D8F0}" presName="hierRoot1" presStyleCnt="0"/>
      <dgm:spPr/>
    </dgm:pt>
    <dgm:pt modelId="{14126535-6906-464B-9500-86366C130E8A}" type="pres">
      <dgm:prSet presAssocID="{831A4A60-E6E2-468C-9225-4E68B229D8F0}" presName="composite" presStyleCnt="0"/>
      <dgm:spPr/>
    </dgm:pt>
    <dgm:pt modelId="{CF484809-EAAB-4D56-AD7D-273F0366F917}" type="pres">
      <dgm:prSet presAssocID="{831A4A60-E6E2-468C-9225-4E68B229D8F0}" presName="image" presStyleLbl="node0" presStyleIdx="0" presStyleCnt="1"/>
      <dgm:spPr/>
    </dgm:pt>
    <dgm:pt modelId="{7BC387AD-4087-4E49-A92F-7C84455AC16C}" type="pres">
      <dgm:prSet presAssocID="{831A4A60-E6E2-468C-9225-4E68B229D8F0}" presName="text" presStyleLbl="revTx" presStyleIdx="0" presStyleCnt="7">
        <dgm:presLayoutVars>
          <dgm:chPref val="3"/>
        </dgm:presLayoutVars>
      </dgm:prSet>
      <dgm:spPr/>
    </dgm:pt>
    <dgm:pt modelId="{DC24822E-98A4-4423-8388-E6B54274E660}" type="pres">
      <dgm:prSet presAssocID="{831A4A60-E6E2-468C-9225-4E68B229D8F0}" presName="hierChild2" presStyleCnt="0"/>
      <dgm:spPr/>
    </dgm:pt>
    <dgm:pt modelId="{3D71856A-0150-4E74-B8A3-3C425664DA57}" type="pres">
      <dgm:prSet presAssocID="{A982FCC3-7093-4DB7-A998-5AC6D9A7A4CB}" presName="Name10" presStyleLbl="parChTrans1D2" presStyleIdx="0" presStyleCnt="2"/>
      <dgm:spPr/>
    </dgm:pt>
    <dgm:pt modelId="{24C24E70-560F-46A2-AC26-FC52E6643FE5}" type="pres">
      <dgm:prSet presAssocID="{6232F3F3-8C89-436F-94E0-E4E8379B1607}" presName="hierRoot2" presStyleCnt="0"/>
      <dgm:spPr/>
    </dgm:pt>
    <dgm:pt modelId="{206D3B87-CDD2-4513-812E-971A2B106985}" type="pres">
      <dgm:prSet presAssocID="{6232F3F3-8C89-436F-94E0-E4E8379B1607}" presName="composite2" presStyleCnt="0"/>
      <dgm:spPr/>
    </dgm:pt>
    <dgm:pt modelId="{D9FCACF0-59F3-451D-8A5A-EA52A82FC11C}" type="pres">
      <dgm:prSet presAssocID="{6232F3F3-8C89-436F-94E0-E4E8379B1607}" presName="image2" presStyleLbl="node2" presStyleIdx="0" presStyleCnt="2"/>
      <dgm:spPr/>
    </dgm:pt>
    <dgm:pt modelId="{2BB46D53-BC44-48B0-985E-2D546CFCB6C0}" type="pres">
      <dgm:prSet presAssocID="{6232F3F3-8C89-436F-94E0-E4E8379B1607}" presName="text2" presStyleLbl="revTx" presStyleIdx="1" presStyleCnt="7">
        <dgm:presLayoutVars>
          <dgm:chPref val="3"/>
        </dgm:presLayoutVars>
      </dgm:prSet>
      <dgm:spPr/>
    </dgm:pt>
    <dgm:pt modelId="{63EF951D-47E7-4F76-AF3D-F6CD8EF6D67D}" type="pres">
      <dgm:prSet presAssocID="{6232F3F3-8C89-436F-94E0-E4E8379B1607}" presName="hierChild3" presStyleCnt="0"/>
      <dgm:spPr/>
    </dgm:pt>
    <dgm:pt modelId="{A75104C5-1C2B-4A43-BB74-5B9E68A02BC3}" type="pres">
      <dgm:prSet presAssocID="{6924B2FC-37CC-455E-807E-B35151739A8E}" presName="Name17" presStyleLbl="parChTrans1D3" presStyleIdx="0" presStyleCnt="4"/>
      <dgm:spPr/>
    </dgm:pt>
    <dgm:pt modelId="{7D544BC6-367A-49A5-8711-015BCECA3E39}" type="pres">
      <dgm:prSet presAssocID="{F66836A6-48FC-464D-82FB-90B0A11CE087}" presName="hierRoot3" presStyleCnt="0"/>
      <dgm:spPr/>
    </dgm:pt>
    <dgm:pt modelId="{83DD7657-6386-4373-80B1-13602BEA6F81}" type="pres">
      <dgm:prSet presAssocID="{F66836A6-48FC-464D-82FB-90B0A11CE087}" presName="composite3" presStyleCnt="0"/>
      <dgm:spPr/>
    </dgm:pt>
    <dgm:pt modelId="{B3958B66-8E00-45FE-B7D1-625EF98EE747}" type="pres">
      <dgm:prSet presAssocID="{F66836A6-48FC-464D-82FB-90B0A11CE087}" presName="image3" presStyleLbl="node3" presStyleIdx="0" presStyleCnt="4"/>
      <dgm:spPr/>
    </dgm:pt>
    <dgm:pt modelId="{76F4BE74-F9D2-4BE1-9AC1-E8C4FB18C7BA}" type="pres">
      <dgm:prSet presAssocID="{F66836A6-48FC-464D-82FB-90B0A11CE087}" presName="text3" presStyleLbl="revTx" presStyleIdx="2" presStyleCnt="7">
        <dgm:presLayoutVars>
          <dgm:chPref val="3"/>
        </dgm:presLayoutVars>
      </dgm:prSet>
      <dgm:spPr/>
    </dgm:pt>
    <dgm:pt modelId="{691AB00C-BE4C-49F5-9C8D-916AA7C0BCDD}" type="pres">
      <dgm:prSet presAssocID="{F66836A6-48FC-464D-82FB-90B0A11CE087}" presName="hierChild4" presStyleCnt="0"/>
      <dgm:spPr/>
    </dgm:pt>
    <dgm:pt modelId="{62DECD37-16BE-44EA-A127-CC3C6E896A85}" type="pres">
      <dgm:prSet presAssocID="{37F2211B-89D9-4880-982C-D2CDB166830A}" presName="Name17" presStyleLbl="parChTrans1D3" presStyleIdx="1" presStyleCnt="4"/>
      <dgm:spPr/>
    </dgm:pt>
    <dgm:pt modelId="{A3E5EBD3-24B5-4483-B4F1-D5CA5EACD3EC}" type="pres">
      <dgm:prSet presAssocID="{C53ADBDD-8941-4276-803B-3B94EFA7BEB1}" presName="hierRoot3" presStyleCnt="0"/>
      <dgm:spPr/>
    </dgm:pt>
    <dgm:pt modelId="{351DD9B5-6501-47DC-8EAA-69871A734C99}" type="pres">
      <dgm:prSet presAssocID="{C53ADBDD-8941-4276-803B-3B94EFA7BEB1}" presName="composite3" presStyleCnt="0"/>
      <dgm:spPr/>
    </dgm:pt>
    <dgm:pt modelId="{13F6432F-466D-437D-B16A-E0B62DA6AF24}" type="pres">
      <dgm:prSet presAssocID="{C53ADBDD-8941-4276-803B-3B94EFA7BEB1}" presName="image3" presStyleLbl="node3" presStyleIdx="1" presStyleCnt="4"/>
      <dgm:spPr/>
    </dgm:pt>
    <dgm:pt modelId="{6B8BF566-A543-41FF-B3E5-B794F17DB19C}" type="pres">
      <dgm:prSet presAssocID="{C53ADBDD-8941-4276-803B-3B94EFA7BEB1}" presName="text3" presStyleLbl="revTx" presStyleIdx="3" presStyleCnt="7">
        <dgm:presLayoutVars>
          <dgm:chPref val="3"/>
        </dgm:presLayoutVars>
      </dgm:prSet>
      <dgm:spPr/>
    </dgm:pt>
    <dgm:pt modelId="{688736BE-ED6B-432E-9D56-CF15CFDC81EB}" type="pres">
      <dgm:prSet presAssocID="{C53ADBDD-8941-4276-803B-3B94EFA7BEB1}" presName="hierChild4" presStyleCnt="0"/>
      <dgm:spPr/>
    </dgm:pt>
    <dgm:pt modelId="{9BE30ACF-838A-453C-B83F-14F2C2133F86}" type="pres">
      <dgm:prSet presAssocID="{538E46DA-B298-4E23-97A7-285AD2AC70B7}" presName="Name10" presStyleLbl="parChTrans1D2" presStyleIdx="1" presStyleCnt="2"/>
      <dgm:spPr/>
    </dgm:pt>
    <dgm:pt modelId="{9794EEDF-2D58-434E-B201-5D171E2301F2}" type="pres">
      <dgm:prSet presAssocID="{A6B5226F-4B28-4D7A-BA5E-DE6888D1A3D8}" presName="hierRoot2" presStyleCnt="0"/>
      <dgm:spPr/>
    </dgm:pt>
    <dgm:pt modelId="{96D9DF22-3F0A-467E-8A88-773135386DE2}" type="pres">
      <dgm:prSet presAssocID="{A6B5226F-4B28-4D7A-BA5E-DE6888D1A3D8}" presName="composite2" presStyleCnt="0"/>
      <dgm:spPr/>
    </dgm:pt>
    <dgm:pt modelId="{9BB67387-43B2-4E04-9638-F79250F84D3F}" type="pres">
      <dgm:prSet presAssocID="{A6B5226F-4B28-4D7A-BA5E-DE6888D1A3D8}" presName="image2" presStyleLbl="node2" presStyleIdx="1" presStyleCnt="2"/>
      <dgm:spPr/>
    </dgm:pt>
    <dgm:pt modelId="{9188B0DD-5E79-456E-9712-58E2C10F5212}" type="pres">
      <dgm:prSet presAssocID="{A6B5226F-4B28-4D7A-BA5E-DE6888D1A3D8}" presName="text2" presStyleLbl="revTx" presStyleIdx="4" presStyleCnt="7">
        <dgm:presLayoutVars>
          <dgm:chPref val="3"/>
        </dgm:presLayoutVars>
      </dgm:prSet>
      <dgm:spPr/>
    </dgm:pt>
    <dgm:pt modelId="{5249671D-97F3-4AF2-AB5A-EB4D525B9CBF}" type="pres">
      <dgm:prSet presAssocID="{A6B5226F-4B28-4D7A-BA5E-DE6888D1A3D8}" presName="hierChild3" presStyleCnt="0"/>
      <dgm:spPr/>
    </dgm:pt>
    <dgm:pt modelId="{51666A4B-C08F-484B-9BC3-EE700F03A9BD}" type="pres">
      <dgm:prSet presAssocID="{F17EDCC1-3DB0-445D-BA98-8369A658C82D}" presName="Name17" presStyleLbl="parChTrans1D3" presStyleIdx="2" presStyleCnt="4"/>
      <dgm:spPr/>
    </dgm:pt>
    <dgm:pt modelId="{DBA4491D-D49E-4718-8EB7-3629EE31E7A6}" type="pres">
      <dgm:prSet presAssocID="{08B2490C-7748-4304-8B91-F8CE8E8C27E4}" presName="hierRoot3" presStyleCnt="0"/>
      <dgm:spPr/>
    </dgm:pt>
    <dgm:pt modelId="{1B0DE27F-563C-4D9B-BAA3-F98C9934E911}" type="pres">
      <dgm:prSet presAssocID="{08B2490C-7748-4304-8B91-F8CE8E8C27E4}" presName="composite3" presStyleCnt="0"/>
      <dgm:spPr/>
    </dgm:pt>
    <dgm:pt modelId="{F4451BB7-FB04-4E3B-9A93-A26A78F16D61}" type="pres">
      <dgm:prSet presAssocID="{08B2490C-7748-4304-8B91-F8CE8E8C27E4}" presName="image3" presStyleLbl="node3" presStyleIdx="2" presStyleCnt="4"/>
      <dgm:spPr/>
    </dgm:pt>
    <dgm:pt modelId="{91AA15E4-9C2D-4042-A0D2-080AA5AD9DD5}" type="pres">
      <dgm:prSet presAssocID="{08B2490C-7748-4304-8B91-F8CE8E8C27E4}" presName="text3" presStyleLbl="revTx" presStyleIdx="5" presStyleCnt="7" custScaleX="98584">
        <dgm:presLayoutVars>
          <dgm:chPref val="3"/>
        </dgm:presLayoutVars>
      </dgm:prSet>
      <dgm:spPr/>
    </dgm:pt>
    <dgm:pt modelId="{BC8652A2-9504-4370-85F3-CBD8A4560D25}" type="pres">
      <dgm:prSet presAssocID="{08B2490C-7748-4304-8B91-F8CE8E8C27E4}" presName="hierChild4" presStyleCnt="0"/>
      <dgm:spPr/>
    </dgm:pt>
    <dgm:pt modelId="{A3D731B0-F08F-49B7-B8A0-2B0A284996A3}" type="pres">
      <dgm:prSet presAssocID="{F8E72B1C-34D2-4461-9D24-E8E913BD8B1D}" presName="Name17" presStyleLbl="parChTrans1D3" presStyleIdx="3" presStyleCnt="4"/>
      <dgm:spPr/>
    </dgm:pt>
    <dgm:pt modelId="{80F42449-A163-4BB7-92C7-5BABC5E45808}" type="pres">
      <dgm:prSet presAssocID="{5ABC86C8-6444-4AB5-912E-9174A1FDC7F0}" presName="hierRoot3" presStyleCnt="0"/>
      <dgm:spPr/>
    </dgm:pt>
    <dgm:pt modelId="{D0B01297-92D2-4D8F-AE57-A001E5B5D578}" type="pres">
      <dgm:prSet presAssocID="{5ABC86C8-6444-4AB5-912E-9174A1FDC7F0}" presName="composite3" presStyleCnt="0"/>
      <dgm:spPr/>
    </dgm:pt>
    <dgm:pt modelId="{A841E931-5116-44AC-80A2-F3FEFC4F8CD9}" type="pres">
      <dgm:prSet presAssocID="{5ABC86C8-6444-4AB5-912E-9174A1FDC7F0}" presName="image3" presStyleLbl="node3" presStyleIdx="3" presStyleCnt="4"/>
      <dgm:spPr/>
    </dgm:pt>
    <dgm:pt modelId="{FDE876B3-9A5F-46CA-BC94-D3E54D5F7F9F}" type="pres">
      <dgm:prSet presAssocID="{5ABC86C8-6444-4AB5-912E-9174A1FDC7F0}" presName="text3" presStyleLbl="revTx" presStyleIdx="6" presStyleCnt="7">
        <dgm:presLayoutVars>
          <dgm:chPref val="3"/>
        </dgm:presLayoutVars>
      </dgm:prSet>
      <dgm:spPr/>
    </dgm:pt>
    <dgm:pt modelId="{CDD25C60-CD23-49A1-AAF1-FC0F30C7C9E0}" type="pres">
      <dgm:prSet presAssocID="{5ABC86C8-6444-4AB5-912E-9174A1FDC7F0}" presName="hierChild4" presStyleCnt="0"/>
      <dgm:spPr/>
    </dgm:pt>
  </dgm:ptLst>
  <dgm:cxnLst>
    <dgm:cxn modelId="{58AD8705-0BAC-41F5-B457-DF37A5928525}" type="presOf" srcId="{5ABC86C8-6444-4AB5-912E-9174A1FDC7F0}" destId="{FDE876B3-9A5F-46CA-BC94-D3E54D5F7F9F}" srcOrd="0" destOrd="0" presId="urn:microsoft.com/office/officeart/2009/layout/CirclePictureHierarchy"/>
    <dgm:cxn modelId="{6E81170D-CD59-4AC7-8BDC-11EF256ECDF0}" srcId="{6232F3F3-8C89-436F-94E0-E4E8379B1607}" destId="{F66836A6-48FC-464D-82FB-90B0A11CE087}" srcOrd="0" destOrd="0" parTransId="{6924B2FC-37CC-455E-807E-B35151739A8E}" sibTransId="{4970028E-B7E8-4C65-8808-02B607D92219}"/>
    <dgm:cxn modelId="{B43C693E-A18C-407E-9C95-F44AC787FE74}" type="presOf" srcId="{C53ADBDD-8941-4276-803B-3B94EFA7BEB1}" destId="{6B8BF566-A543-41FF-B3E5-B794F17DB19C}" srcOrd="0" destOrd="0" presId="urn:microsoft.com/office/officeart/2009/layout/CirclePictureHierarchy"/>
    <dgm:cxn modelId="{875CAA47-EFD2-472E-80D6-2DC46C135ED2}" type="presOf" srcId="{F66836A6-48FC-464D-82FB-90B0A11CE087}" destId="{76F4BE74-F9D2-4BE1-9AC1-E8C4FB18C7BA}" srcOrd="0" destOrd="0" presId="urn:microsoft.com/office/officeart/2009/layout/CirclePictureHierarchy"/>
    <dgm:cxn modelId="{ECEF9468-DD3D-458B-AA73-4C1B51D87355}" type="presOf" srcId="{6924B2FC-37CC-455E-807E-B35151739A8E}" destId="{A75104C5-1C2B-4A43-BB74-5B9E68A02BC3}" srcOrd="0" destOrd="0" presId="urn:microsoft.com/office/officeart/2009/layout/CirclePictureHierarchy"/>
    <dgm:cxn modelId="{1D91054F-B8B7-46ED-832F-717DD2AE487F}" srcId="{A6B5226F-4B28-4D7A-BA5E-DE6888D1A3D8}" destId="{5ABC86C8-6444-4AB5-912E-9174A1FDC7F0}" srcOrd="1" destOrd="0" parTransId="{F8E72B1C-34D2-4461-9D24-E8E913BD8B1D}" sibTransId="{6920F73A-081A-4C07-BAA6-DB0FB48B66DD}"/>
    <dgm:cxn modelId="{26EFD084-7566-4E56-A63D-5010C8DA2C64}" type="presOf" srcId="{A982FCC3-7093-4DB7-A998-5AC6D9A7A4CB}" destId="{3D71856A-0150-4E74-B8A3-3C425664DA57}" srcOrd="0" destOrd="0" presId="urn:microsoft.com/office/officeart/2009/layout/CirclePictureHierarchy"/>
    <dgm:cxn modelId="{95449686-F29B-4505-A8AC-A24C838E6ACE}" srcId="{A6B5226F-4B28-4D7A-BA5E-DE6888D1A3D8}" destId="{08B2490C-7748-4304-8B91-F8CE8E8C27E4}" srcOrd="0" destOrd="0" parTransId="{F17EDCC1-3DB0-445D-BA98-8369A658C82D}" sibTransId="{1089105A-E636-466E-B574-340F042744ED}"/>
    <dgm:cxn modelId="{4FB2AC87-961E-417A-B3AC-7CE58CFC81CE}" type="presOf" srcId="{538E46DA-B298-4E23-97A7-285AD2AC70B7}" destId="{9BE30ACF-838A-453C-B83F-14F2C2133F86}" srcOrd="0" destOrd="0" presId="urn:microsoft.com/office/officeart/2009/layout/CirclePictureHierarchy"/>
    <dgm:cxn modelId="{1717DE89-DC95-4307-AA50-58B862BC10B1}" type="presOf" srcId="{08B2490C-7748-4304-8B91-F8CE8E8C27E4}" destId="{91AA15E4-9C2D-4042-A0D2-080AA5AD9DD5}" srcOrd="0" destOrd="0" presId="urn:microsoft.com/office/officeart/2009/layout/CirclePictureHierarchy"/>
    <dgm:cxn modelId="{E4CA0496-AEFF-46F2-9127-9A27E0569155}" type="presOf" srcId="{A6B5226F-4B28-4D7A-BA5E-DE6888D1A3D8}" destId="{9188B0DD-5E79-456E-9712-58E2C10F5212}" srcOrd="0" destOrd="0" presId="urn:microsoft.com/office/officeart/2009/layout/CirclePictureHierarchy"/>
    <dgm:cxn modelId="{2023D098-1C47-4BB3-8543-0C6951879E54}" srcId="{831A4A60-E6E2-468C-9225-4E68B229D8F0}" destId="{A6B5226F-4B28-4D7A-BA5E-DE6888D1A3D8}" srcOrd="1" destOrd="0" parTransId="{538E46DA-B298-4E23-97A7-285AD2AC70B7}" sibTransId="{30810212-F794-41FB-BF8E-F4D6CB302D8A}"/>
    <dgm:cxn modelId="{F659E7A3-4768-405C-956B-1348DB2374EF}" type="presOf" srcId="{6232F3F3-8C89-436F-94E0-E4E8379B1607}" destId="{2BB46D53-BC44-48B0-985E-2D546CFCB6C0}" srcOrd="0" destOrd="0" presId="urn:microsoft.com/office/officeart/2009/layout/CirclePictureHierarchy"/>
    <dgm:cxn modelId="{3F4DDABF-E296-4D36-ADC3-688C42DB7146}" type="presOf" srcId="{F17EDCC1-3DB0-445D-BA98-8369A658C82D}" destId="{51666A4B-C08F-484B-9BC3-EE700F03A9BD}" srcOrd="0" destOrd="0" presId="urn:microsoft.com/office/officeart/2009/layout/CirclePictureHierarchy"/>
    <dgm:cxn modelId="{EC35E1BF-BE16-45DC-A9A8-6181500C8FF0}" srcId="{831A4A60-E6E2-468C-9225-4E68B229D8F0}" destId="{6232F3F3-8C89-436F-94E0-E4E8379B1607}" srcOrd="0" destOrd="0" parTransId="{A982FCC3-7093-4DB7-A998-5AC6D9A7A4CB}" sibTransId="{A14620B6-5C10-484D-B902-CAA892576AD8}"/>
    <dgm:cxn modelId="{E0CC81D5-EE8A-4E0E-8BCF-772F1B82FCAC}" srcId="{6232F3F3-8C89-436F-94E0-E4E8379B1607}" destId="{C53ADBDD-8941-4276-803B-3B94EFA7BEB1}" srcOrd="1" destOrd="0" parTransId="{37F2211B-89D9-4880-982C-D2CDB166830A}" sibTransId="{8E4139CE-5B6F-4399-9270-B0564A452DD8}"/>
    <dgm:cxn modelId="{586627D6-525E-4AB8-9DB8-0734A5E448EA}" type="presOf" srcId="{37F2211B-89D9-4880-982C-D2CDB166830A}" destId="{62DECD37-16BE-44EA-A127-CC3C6E896A85}" srcOrd="0" destOrd="0" presId="urn:microsoft.com/office/officeart/2009/layout/CirclePictureHierarchy"/>
    <dgm:cxn modelId="{FB5EFBD7-877C-44A8-9128-9118F26BA973}" type="presOf" srcId="{E85867B7-99F7-498F-B9D3-8850E8728216}" destId="{20452098-54A5-436C-8BC0-2FAB95579FAD}" srcOrd="0" destOrd="0" presId="urn:microsoft.com/office/officeart/2009/layout/CirclePictureHierarchy"/>
    <dgm:cxn modelId="{5D38C7E0-31F6-4D55-957F-666B18252150}" srcId="{E85867B7-99F7-498F-B9D3-8850E8728216}" destId="{831A4A60-E6E2-468C-9225-4E68B229D8F0}" srcOrd="0" destOrd="0" parTransId="{E61517BE-3BB9-4E9D-BC9C-9A148324E258}" sibTransId="{C614031B-B6FB-4692-95FC-D0F96E4E2146}"/>
    <dgm:cxn modelId="{F2DD8EF1-24F9-46AA-80D5-6CF3926F61C4}" type="presOf" srcId="{F8E72B1C-34D2-4461-9D24-E8E913BD8B1D}" destId="{A3D731B0-F08F-49B7-B8A0-2B0A284996A3}" srcOrd="0" destOrd="0" presId="urn:microsoft.com/office/officeart/2009/layout/CirclePictureHierarchy"/>
    <dgm:cxn modelId="{F29C23F8-1042-49B4-97CF-F768CC6EA64A}" type="presOf" srcId="{831A4A60-E6E2-468C-9225-4E68B229D8F0}" destId="{7BC387AD-4087-4E49-A92F-7C84455AC16C}" srcOrd="0" destOrd="0" presId="urn:microsoft.com/office/officeart/2009/layout/CirclePictureHierarchy"/>
    <dgm:cxn modelId="{D072559F-EE07-4AE3-A410-AA552B09EF50}" type="presParOf" srcId="{20452098-54A5-436C-8BC0-2FAB95579FAD}" destId="{26900E69-73DD-4266-AD9E-AA7E58657315}" srcOrd="0" destOrd="0" presId="urn:microsoft.com/office/officeart/2009/layout/CirclePictureHierarchy"/>
    <dgm:cxn modelId="{1AD72184-4011-47F6-AD2F-59784F29F3C6}" type="presParOf" srcId="{26900E69-73DD-4266-AD9E-AA7E58657315}" destId="{14126535-6906-464B-9500-86366C130E8A}" srcOrd="0" destOrd="0" presId="urn:microsoft.com/office/officeart/2009/layout/CirclePictureHierarchy"/>
    <dgm:cxn modelId="{4C686DA9-424D-4D58-9BD0-2EF0603FD263}" type="presParOf" srcId="{14126535-6906-464B-9500-86366C130E8A}" destId="{CF484809-EAAB-4D56-AD7D-273F0366F917}" srcOrd="0" destOrd="0" presId="urn:microsoft.com/office/officeart/2009/layout/CirclePictureHierarchy"/>
    <dgm:cxn modelId="{A87B1F37-F0B0-4A99-9450-A6273057FCA4}" type="presParOf" srcId="{14126535-6906-464B-9500-86366C130E8A}" destId="{7BC387AD-4087-4E49-A92F-7C84455AC16C}" srcOrd="1" destOrd="0" presId="urn:microsoft.com/office/officeart/2009/layout/CirclePictureHierarchy"/>
    <dgm:cxn modelId="{443B6D18-D445-4F3A-BC84-20FA9B351F41}" type="presParOf" srcId="{26900E69-73DD-4266-AD9E-AA7E58657315}" destId="{DC24822E-98A4-4423-8388-E6B54274E660}" srcOrd="1" destOrd="0" presId="urn:microsoft.com/office/officeart/2009/layout/CirclePictureHierarchy"/>
    <dgm:cxn modelId="{0BBCAD4D-D24B-4681-B929-4484AE659116}" type="presParOf" srcId="{DC24822E-98A4-4423-8388-E6B54274E660}" destId="{3D71856A-0150-4E74-B8A3-3C425664DA57}" srcOrd="0" destOrd="0" presId="urn:microsoft.com/office/officeart/2009/layout/CirclePictureHierarchy"/>
    <dgm:cxn modelId="{87A84E42-86FF-4CB2-84A3-C5036784F2C3}" type="presParOf" srcId="{DC24822E-98A4-4423-8388-E6B54274E660}" destId="{24C24E70-560F-46A2-AC26-FC52E6643FE5}" srcOrd="1" destOrd="0" presId="urn:microsoft.com/office/officeart/2009/layout/CirclePictureHierarchy"/>
    <dgm:cxn modelId="{DA25958C-E742-475A-ACDD-E15E36B56F4A}" type="presParOf" srcId="{24C24E70-560F-46A2-AC26-FC52E6643FE5}" destId="{206D3B87-CDD2-4513-812E-971A2B106985}" srcOrd="0" destOrd="0" presId="urn:microsoft.com/office/officeart/2009/layout/CirclePictureHierarchy"/>
    <dgm:cxn modelId="{36E970B2-F2BE-40B7-80C1-B27357E36C6C}" type="presParOf" srcId="{206D3B87-CDD2-4513-812E-971A2B106985}" destId="{D9FCACF0-59F3-451D-8A5A-EA52A82FC11C}" srcOrd="0" destOrd="0" presId="urn:microsoft.com/office/officeart/2009/layout/CirclePictureHierarchy"/>
    <dgm:cxn modelId="{0226239B-04E9-43B9-860B-4E0BBA501BB3}" type="presParOf" srcId="{206D3B87-CDD2-4513-812E-971A2B106985}" destId="{2BB46D53-BC44-48B0-985E-2D546CFCB6C0}" srcOrd="1" destOrd="0" presId="urn:microsoft.com/office/officeart/2009/layout/CirclePictureHierarchy"/>
    <dgm:cxn modelId="{30BD5747-DA74-4061-965A-4E9C9673031F}" type="presParOf" srcId="{24C24E70-560F-46A2-AC26-FC52E6643FE5}" destId="{63EF951D-47E7-4F76-AF3D-F6CD8EF6D67D}" srcOrd="1" destOrd="0" presId="urn:microsoft.com/office/officeart/2009/layout/CirclePictureHierarchy"/>
    <dgm:cxn modelId="{5C88C054-45D4-4D47-8056-CE49F5AF7369}" type="presParOf" srcId="{63EF951D-47E7-4F76-AF3D-F6CD8EF6D67D}" destId="{A75104C5-1C2B-4A43-BB74-5B9E68A02BC3}" srcOrd="0" destOrd="0" presId="urn:microsoft.com/office/officeart/2009/layout/CirclePictureHierarchy"/>
    <dgm:cxn modelId="{21094F1E-C8B7-4441-8E3A-190B262A5420}" type="presParOf" srcId="{63EF951D-47E7-4F76-AF3D-F6CD8EF6D67D}" destId="{7D544BC6-367A-49A5-8711-015BCECA3E39}" srcOrd="1" destOrd="0" presId="urn:microsoft.com/office/officeart/2009/layout/CirclePictureHierarchy"/>
    <dgm:cxn modelId="{20ACE87A-BDAE-4AF0-AD80-7055D537338F}" type="presParOf" srcId="{7D544BC6-367A-49A5-8711-015BCECA3E39}" destId="{83DD7657-6386-4373-80B1-13602BEA6F81}" srcOrd="0" destOrd="0" presId="urn:microsoft.com/office/officeart/2009/layout/CirclePictureHierarchy"/>
    <dgm:cxn modelId="{88AB2245-C37D-413D-9D52-E78DD4949A5E}" type="presParOf" srcId="{83DD7657-6386-4373-80B1-13602BEA6F81}" destId="{B3958B66-8E00-45FE-B7D1-625EF98EE747}" srcOrd="0" destOrd="0" presId="urn:microsoft.com/office/officeart/2009/layout/CirclePictureHierarchy"/>
    <dgm:cxn modelId="{C95BB8FE-78DB-4F8D-95D1-D80AFA033FA7}" type="presParOf" srcId="{83DD7657-6386-4373-80B1-13602BEA6F81}" destId="{76F4BE74-F9D2-4BE1-9AC1-E8C4FB18C7BA}" srcOrd="1" destOrd="0" presId="urn:microsoft.com/office/officeart/2009/layout/CirclePictureHierarchy"/>
    <dgm:cxn modelId="{AFFA36B1-2759-4BFE-A274-B830D0EB20A1}" type="presParOf" srcId="{7D544BC6-367A-49A5-8711-015BCECA3E39}" destId="{691AB00C-BE4C-49F5-9C8D-916AA7C0BCDD}" srcOrd="1" destOrd="0" presId="urn:microsoft.com/office/officeart/2009/layout/CirclePictureHierarchy"/>
    <dgm:cxn modelId="{96E63E87-0EBA-4E56-9F5E-8082D5D8DC89}" type="presParOf" srcId="{63EF951D-47E7-4F76-AF3D-F6CD8EF6D67D}" destId="{62DECD37-16BE-44EA-A127-CC3C6E896A85}" srcOrd="2" destOrd="0" presId="urn:microsoft.com/office/officeart/2009/layout/CirclePictureHierarchy"/>
    <dgm:cxn modelId="{2FA0E58D-632A-4FBB-B618-5A3B67454B16}" type="presParOf" srcId="{63EF951D-47E7-4F76-AF3D-F6CD8EF6D67D}" destId="{A3E5EBD3-24B5-4483-B4F1-D5CA5EACD3EC}" srcOrd="3" destOrd="0" presId="urn:microsoft.com/office/officeart/2009/layout/CirclePictureHierarchy"/>
    <dgm:cxn modelId="{598E4463-3F19-4BDE-8C8D-5396BCD691F6}" type="presParOf" srcId="{A3E5EBD3-24B5-4483-B4F1-D5CA5EACD3EC}" destId="{351DD9B5-6501-47DC-8EAA-69871A734C99}" srcOrd="0" destOrd="0" presId="urn:microsoft.com/office/officeart/2009/layout/CirclePictureHierarchy"/>
    <dgm:cxn modelId="{59B499CC-3D92-4443-9AF7-1FDD7701F83B}" type="presParOf" srcId="{351DD9B5-6501-47DC-8EAA-69871A734C99}" destId="{13F6432F-466D-437D-B16A-E0B62DA6AF24}" srcOrd="0" destOrd="0" presId="urn:microsoft.com/office/officeart/2009/layout/CirclePictureHierarchy"/>
    <dgm:cxn modelId="{3C8A85A0-097F-4785-94F9-C51E680F4130}" type="presParOf" srcId="{351DD9B5-6501-47DC-8EAA-69871A734C99}" destId="{6B8BF566-A543-41FF-B3E5-B794F17DB19C}" srcOrd="1" destOrd="0" presId="urn:microsoft.com/office/officeart/2009/layout/CirclePictureHierarchy"/>
    <dgm:cxn modelId="{5FE1C8E9-336A-4AA0-BC6A-4B7D4F95A5AC}" type="presParOf" srcId="{A3E5EBD3-24B5-4483-B4F1-D5CA5EACD3EC}" destId="{688736BE-ED6B-432E-9D56-CF15CFDC81EB}" srcOrd="1" destOrd="0" presId="urn:microsoft.com/office/officeart/2009/layout/CirclePictureHierarchy"/>
    <dgm:cxn modelId="{A795867B-DBF6-4EB2-9B9D-C5A94D877FC5}" type="presParOf" srcId="{DC24822E-98A4-4423-8388-E6B54274E660}" destId="{9BE30ACF-838A-453C-B83F-14F2C2133F86}" srcOrd="2" destOrd="0" presId="urn:microsoft.com/office/officeart/2009/layout/CirclePictureHierarchy"/>
    <dgm:cxn modelId="{E11B40C0-70BD-4DEF-BDF5-4200907F0FB0}" type="presParOf" srcId="{DC24822E-98A4-4423-8388-E6B54274E660}" destId="{9794EEDF-2D58-434E-B201-5D171E2301F2}" srcOrd="3" destOrd="0" presId="urn:microsoft.com/office/officeart/2009/layout/CirclePictureHierarchy"/>
    <dgm:cxn modelId="{4A53F7D6-9A5A-43FD-9CF1-E79DEA309D94}" type="presParOf" srcId="{9794EEDF-2D58-434E-B201-5D171E2301F2}" destId="{96D9DF22-3F0A-467E-8A88-773135386DE2}" srcOrd="0" destOrd="0" presId="urn:microsoft.com/office/officeart/2009/layout/CirclePictureHierarchy"/>
    <dgm:cxn modelId="{BEBE180B-9152-40F4-9345-476BFFBD5F90}" type="presParOf" srcId="{96D9DF22-3F0A-467E-8A88-773135386DE2}" destId="{9BB67387-43B2-4E04-9638-F79250F84D3F}" srcOrd="0" destOrd="0" presId="urn:microsoft.com/office/officeart/2009/layout/CirclePictureHierarchy"/>
    <dgm:cxn modelId="{A1553617-CF2B-47F7-AF3B-ABD55FFDF661}" type="presParOf" srcId="{96D9DF22-3F0A-467E-8A88-773135386DE2}" destId="{9188B0DD-5E79-456E-9712-58E2C10F5212}" srcOrd="1" destOrd="0" presId="urn:microsoft.com/office/officeart/2009/layout/CirclePictureHierarchy"/>
    <dgm:cxn modelId="{A19F9058-DB80-4FBC-B77A-53B6D2871D2C}" type="presParOf" srcId="{9794EEDF-2D58-434E-B201-5D171E2301F2}" destId="{5249671D-97F3-4AF2-AB5A-EB4D525B9CBF}" srcOrd="1" destOrd="0" presId="urn:microsoft.com/office/officeart/2009/layout/CirclePictureHierarchy"/>
    <dgm:cxn modelId="{E32A11A3-76EC-4E5C-952A-4E68149E87FE}" type="presParOf" srcId="{5249671D-97F3-4AF2-AB5A-EB4D525B9CBF}" destId="{51666A4B-C08F-484B-9BC3-EE700F03A9BD}" srcOrd="0" destOrd="0" presId="urn:microsoft.com/office/officeart/2009/layout/CirclePictureHierarchy"/>
    <dgm:cxn modelId="{14B10C8D-9BC7-45F1-B4B8-A3505D3665B7}" type="presParOf" srcId="{5249671D-97F3-4AF2-AB5A-EB4D525B9CBF}" destId="{DBA4491D-D49E-4718-8EB7-3629EE31E7A6}" srcOrd="1" destOrd="0" presId="urn:microsoft.com/office/officeart/2009/layout/CirclePictureHierarchy"/>
    <dgm:cxn modelId="{AC339A7C-9BA7-44A7-B32E-F8DD3499CCD0}" type="presParOf" srcId="{DBA4491D-D49E-4718-8EB7-3629EE31E7A6}" destId="{1B0DE27F-563C-4D9B-BAA3-F98C9934E911}" srcOrd="0" destOrd="0" presId="urn:microsoft.com/office/officeart/2009/layout/CirclePictureHierarchy"/>
    <dgm:cxn modelId="{862BD90B-8887-4D11-8CFF-8DA71E40BDD0}" type="presParOf" srcId="{1B0DE27F-563C-4D9B-BAA3-F98C9934E911}" destId="{F4451BB7-FB04-4E3B-9A93-A26A78F16D61}" srcOrd="0" destOrd="0" presId="urn:microsoft.com/office/officeart/2009/layout/CirclePictureHierarchy"/>
    <dgm:cxn modelId="{5DAAF496-8CF4-4317-8751-EF0172695368}" type="presParOf" srcId="{1B0DE27F-563C-4D9B-BAA3-F98C9934E911}" destId="{91AA15E4-9C2D-4042-A0D2-080AA5AD9DD5}" srcOrd="1" destOrd="0" presId="urn:microsoft.com/office/officeart/2009/layout/CirclePictureHierarchy"/>
    <dgm:cxn modelId="{8C3F1452-84E9-4843-8F52-970A4D9B1670}" type="presParOf" srcId="{DBA4491D-D49E-4718-8EB7-3629EE31E7A6}" destId="{BC8652A2-9504-4370-85F3-CBD8A4560D25}" srcOrd="1" destOrd="0" presId="urn:microsoft.com/office/officeart/2009/layout/CirclePictureHierarchy"/>
    <dgm:cxn modelId="{71095A06-C37D-412C-90BA-B7FEDB468764}" type="presParOf" srcId="{5249671D-97F3-4AF2-AB5A-EB4D525B9CBF}" destId="{A3D731B0-F08F-49B7-B8A0-2B0A284996A3}" srcOrd="2" destOrd="0" presId="urn:microsoft.com/office/officeart/2009/layout/CirclePictureHierarchy"/>
    <dgm:cxn modelId="{6E53A146-8D6C-4CCA-BF87-A57C587A8360}" type="presParOf" srcId="{5249671D-97F3-4AF2-AB5A-EB4D525B9CBF}" destId="{80F42449-A163-4BB7-92C7-5BABC5E45808}" srcOrd="3" destOrd="0" presId="urn:microsoft.com/office/officeart/2009/layout/CirclePictureHierarchy"/>
    <dgm:cxn modelId="{813BF7F7-7D33-4A84-8F03-8ADE13E44F95}" type="presParOf" srcId="{80F42449-A163-4BB7-92C7-5BABC5E45808}" destId="{D0B01297-92D2-4D8F-AE57-A001E5B5D578}" srcOrd="0" destOrd="0" presId="urn:microsoft.com/office/officeart/2009/layout/CirclePictureHierarchy"/>
    <dgm:cxn modelId="{890A5861-DD07-4199-A445-204CACD90108}" type="presParOf" srcId="{D0B01297-92D2-4D8F-AE57-A001E5B5D578}" destId="{A841E931-5116-44AC-80A2-F3FEFC4F8CD9}" srcOrd="0" destOrd="0" presId="urn:microsoft.com/office/officeart/2009/layout/CirclePictureHierarchy"/>
    <dgm:cxn modelId="{457B9D47-44B1-4A70-AA44-034322035CDE}" type="presParOf" srcId="{D0B01297-92D2-4D8F-AE57-A001E5B5D578}" destId="{FDE876B3-9A5F-46CA-BC94-D3E54D5F7F9F}" srcOrd="1" destOrd="0" presId="urn:microsoft.com/office/officeart/2009/layout/CirclePictureHierarchy"/>
    <dgm:cxn modelId="{5C799B03-95DC-4391-A507-E5DC7E9BB419}" type="presParOf" srcId="{80F42449-A163-4BB7-92C7-5BABC5E45808}" destId="{CDD25C60-CD23-49A1-AAF1-FC0F30C7C9E0}"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D731B0-F08F-49B7-B8A0-2B0A284996A3}">
      <dsp:nvSpPr>
        <dsp:cNvPr id="0" name=""/>
        <dsp:cNvSpPr/>
      </dsp:nvSpPr>
      <dsp:spPr>
        <a:xfrm>
          <a:off x="4359121" y="2025160"/>
          <a:ext cx="809852" cy="186249"/>
        </a:xfrm>
        <a:custGeom>
          <a:avLst/>
          <a:gdLst/>
          <a:ahLst/>
          <a:cxnLst/>
          <a:rect l="0" t="0" r="0" b="0"/>
          <a:pathLst>
            <a:path>
              <a:moveTo>
                <a:pt x="0" y="0"/>
              </a:moveTo>
              <a:lnTo>
                <a:pt x="0" y="93863"/>
              </a:lnTo>
              <a:lnTo>
                <a:pt x="809852" y="93863"/>
              </a:lnTo>
              <a:lnTo>
                <a:pt x="809852" y="186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666A4B-C08F-484B-9BC3-EE700F03A9BD}">
      <dsp:nvSpPr>
        <dsp:cNvPr id="0" name=""/>
        <dsp:cNvSpPr/>
      </dsp:nvSpPr>
      <dsp:spPr>
        <a:xfrm>
          <a:off x="3549269" y="2025160"/>
          <a:ext cx="809852" cy="186249"/>
        </a:xfrm>
        <a:custGeom>
          <a:avLst/>
          <a:gdLst/>
          <a:ahLst/>
          <a:cxnLst/>
          <a:rect l="0" t="0" r="0" b="0"/>
          <a:pathLst>
            <a:path>
              <a:moveTo>
                <a:pt x="809852" y="0"/>
              </a:moveTo>
              <a:lnTo>
                <a:pt x="809852" y="93863"/>
              </a:lnTo>
              <a:lnTo>
                <a:pt x="0" y="93863"/>
              </a:lnTo>
              <a:lnTo>
                <a:pt x="0" y="186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E30ACF-838A-453C-B83F-14F2C2133F86}">
      <dsp:nvSpPr>
        <dsp:cNvPr id="0" name=""/>
        <dsp:cNvSpPr/>
      </dsp:nvSpPr>
      <dsp:spPr>
        <a:xfrm>
          <a:off x="2734706" y="1247643"/>
          <a:ext cx="1624414" cy="186249"/>
        </a:xfrm>
        <a:custGeom>
          <a:avLst/>
          <a:gdLst/>
          <a:ahLst/>
          <a:cxnLst/>
          <a:rect l="0" t="0" r="0" b="0"/>
          <a:pathLst>
            <a:path>
              <a:moveTo>
                <a:pt x="0" y="0"/>
              </a:moveTo>
              <a:lnTo>
                <a:pt x="0" y="93863"/>
              </a:lnTo>
              <a:lnTo>
                <a:pt x="1624414" y="93863"/>
              </a:lnTo>
              <a:lnTo>
                <a:pt x="1624414" y="1862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DECD37-16BE-44EA-A127-CC3C6E896A85}">
      <dsp:nvSpPr>
        <dsp:cNvPr id="0" name=""/>
        <dsp:cNvSpPr/>
      </dsp:nvSpPr>
      <dsp:spPr>
        <a:xfrm>
          <a:off x="1110292" y="2025160"/>
          <a:ext cx="812992" cy="186249"/>
        </a:xfrm>
        <a:custGeom>
          <a:avLst/>
          <a:gdLst/>
          <a:ahLst/>
          <a:cxnLst/>
          <a:rect l="0" t="0" r="0" b="0"/>
          <a:pathLst>
            <a:path>
              <a:moveTo>
                <a:pt x="0" y="0"/>
              </a:moveTo>
              <a:lnTo>
                <a:pt x="0" y="93863"/>
              </a:lnTo>
              <a:lnTo>
                <a:pt x="812992" y="93863"/>
              </a:lnTo>
              <a:lnTo>
                <a:pt x="812992" y="186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104C5-1C2B-4A43-BB74-5B9E68A02BC3}">
      <dsp:nvSpPr>
        <dsp:cNvPr id="0" name=""/>
        <dsp:cNvSpPr/>
      </dsp:nvSpPr>
      <dsp:spPr>
        <a:xfrm>
          <a:off x="297299" y="2025160"/>
          <a:ext cx="812992" cy="186249"/>
        </a:xfrm>
        <a:custGeom>
          <a:avLst/>
          <a:gdLst/>
          <a:ahLst/>
          <a:cxnLst/>
          <a:rect l="0" t="0" r="0" b="0"/>
          <a:pathLst>
            <a:path>
              <a:moveTo>
                <a:pt x="812992" y="0"/>
              </a:moveTo>
              <a:lnTo>
                <a:pt x="812992" y="93863"/>
              </a:lnTo>
              <a:lnTo>
                <a:pt x="0" y="93863"/>
              </a:lnTo>
              <a:lnTo>
                <a:pt x="0" y="186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71856A-0150-4E74-B8A3-3C425664DA57}">
      <dsp:nvSpPr>
        <dsp:cNvPr id="0" name=""/>
        <dsp:cNvSpPr/>
      </dsp:nvSpPr>
      <dsp:spPr>
        <a:xfrm>
          <a:off x="1110292" y="1247643"/>
          <a:ext cx="1624414" cy="186249"/>
        </a:xfrm>
        <a:custGeom>
          <a:avLst/>
          <a:gdLst/>
          <a:ahLst/>
          <a:cxnLst/>
          <a:rect l="0" t="0" r="0" b="0"/>
          <a:pathLst>
            <a:path>
              <a:moveTo>
                <a:pt x="1624414" y="0"/>
              </a:moveTo>
              <a:lnTo>
                <a:pt x="1624414" y="93863"/>
              </a:lnTo>
              <a:lnTo>
                <a:pt x="0" y="93863"/>
              </a:lnTo>
              <a:lnTo>
                <a:pt x="0" y="1862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484809-EAAB-4D56-AD7D-273F0366F917}">
      <dsp:nvSpPr>
        <dsp:cNvPr id="0" name=""/>
        <dsp:cNvSpPr/>
      </dsp:nvSpPr>
      <dsp:spPr>
        <a:xfrm>
          <a:off x="2439073" y="656376"/>
          <a:ext cx="591267" cy="5912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C387AD-4087-4E49-A92F-7C84455AC16C}">
      <dsp:nvSpPr>
        <dsp:cNvPr id="0" name=""/>
        <dsp:cNvSpPr/>
      </dsp:nvSpPr>
      <dsp:spPr>
        <a:xfrm>
          <a:off x="3030340" y="654898"/>
          <a:ext cx="886900" cy="5912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ES" sz="1000" kern="1200"/>
            <a:t>gerente</a:t>
          </a:r>
        </a:p>
      </dsp:txBody>
      <dsp:txXfrm>
        <a:off x="3030340" y="654898"/>
        <a:ext cx="886900" cy="591267"/>
      </dsp:txXfrm>
    </dsp:sp>
    <dsp:sp modelId="{D9FCACF0-59F3-451D-8A5A-EA52A82FC11C}">
      <dsp:nvSpPr>
        <dsp:cNvPr id="0" name=""/>
        <dsp:cNvSpPr/>
      </dsp:nvSpPr>
      <dsp:spPr>
        <a:xfrm>
          <a:off x="814658" y="1433893"/>
          <a:ext cx="591267" cy="5912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B46D53-BC44-48B0-985E-2D546CFCB6C0}">
      <dsp:nvSpPr>
        <dsp:cNvPr id="0" name=""/>
        <dsp:cNvSpPr/>
      </dsp:nvSpPr>
      <dsp:spPr>
        <a:xfrm>
          <a:off x="1405925" y="1432414"/>
          <a:ext cx="886900" cy="5912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ES" sz="1000" kern="1200"/>
            <a:t>area administrativa</a:t>
          </a:r>
        </a:p>
      </dsp:txBody>
      <dsp:txXfrm>
        <a:off x="1405925" y="1432414"/>
        <a:ext cx="886900" cy="591267"/>
      </dsp:txXfrm>
    </dsp:sp>
    <dsp:sp modelId="{B3958B66-8E00-45FE-B7D1-625EF98EE747}">
      <dsp:nvSpPr>
        <dsp:cNvPr id="0" name=""/>
        <dsp:cNvSpPr/>
      </dsp:nvSpPr>
      <dsp:spPr>
        <a:xfrm>
          <a:off x="1666" y="2211409"/>
          <a:ext cx="591267" cy="5912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F4BE74-F9D2-4BE1-9AC1-E8C4FB18C7BA}">
      <dsp:nvSpPr>
        <dsp:cNvPr id="0" name=""/>
        <dsp:cNvSpPr/>
      </dsp:nvSpPr>
      <dsp:spPr>
        <a:xfrm>
          <a:off x="592933" y="2209931"/>
          <a:ext cx="886900" cy="5912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ES" sz="1000" kern="1200"/>
            <a:t>compras</a:t>
          </a:r>
        </a:p>
      </dsp:txBody>
      <dsp:txXfrm>
        <a:off x="592933" y="2209931"/>
        <a:ext cx="886900" cy="591267"/>
      </dsp:txXfrm>
    </dsp:sp>
    <dsp:sp modelId="{13F6432F-466D-437D-B16A-E0B62DA6AF24}">
      <dsp:nvSpPr>
        <dsp:cNvPr id="0" name=""/>
        <dsp:cNvSpPr/>
      </dsp:nvSpPr>
      <dsp:spPr>
        <a:xfrm>
          <a:off x="1627650" y="2211409"/>
          <a:ext cx="591267" cy="5912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8BF566-A543-41FF-B3E5-B794F17DB19C}">
      <dsp:nvSpPr>
        <dsp:cNvPr id="0" name=""/>
        <dsp:cNvSpPr/>
      </dsp:nvSpPr>
      <dsp:spPr>
        <a:xfrm>
          <a:off x="2218917" y="2209931"/>
          <a:ext cx="886900" cy="5912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ES" sz="1000" kern="1200"/>
            <a:t>mercadeo</a:t>
          </a:r>
        </a:p>
      </dsp:txBody>
      <dsp:txXfrm>
        <a:off x="2218917" y="2209931"/>
        <a:ext cx="886900" cy="591267"/>
      </dsp:txXfrm>
    </dsp:sp>
    <dsp:sp modelId="{9BB67387-43B2-4E04-9638-F79250F84D3F}">
      <dsp:nvSpPr>
        <dsp:cNvPr id="0" name=""/>
        <dsp:cNvSpPr/>
      </dsp:nvSpPr>
      <dsp:spPr>
        <a:xfrm>
          <a:off x="4063488" y="1433893"/>
          <a:ext cx="591267" cy="5912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88B0DD-5E79-456E-9712-58E2C10F5212}">
      <dsp:nvSpPr>
        <dsp:cNvPr id="0" name=""/>
        <dsp:cNvSpPr/>
      </dsp:nvSpPr>
      <dsp:spPr>
        <a:xfrm>
          <a:off x="4654755" y="1432414"/>
          <a:ext cx="886900" cy="5912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ES" sz="1000" kern="1200"/>
            <a:t>area comercia</a:t>
          </a:r>
        </a:p>
      </dsp:txBody>
      <dsp:txXfrm>
        <a:off x="4654755" y="1432414"/>
        <a:ext cx="886900" cy="591267"/>
      </dsp:txXfrm>
    </dsp:sp>
    <dsp:sp modelId="{F4451BB7-FB04-4E3B-9A93-A26A78F16D61}">
      <dsp:nvSpPr>
        <dsp:cNvPr id="0" name=""/>
        <dsp:cNvSpPr/>
      </dsp:nvSpPr>
      <dsp:spPr>
        <a:xfrm>
          <a:off x="3253635" y="2211409"/>
          <a:ext cx="591267" cy="5912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A15E4-9C2D-4042-A0D2-080AA5AD9DD5}">
      <dsp:nvSpPr>
        <dsp:cNvPr id="0" name=""/>
        <dsp:cNvSpPr/>
      </dsp:nvSpPr>
      <dsp:spPr>
        <a:xfrm>
          <a:off x="3851181" y="2209931"/>
          <a:ext cx="874342" cy="5912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ES" sz="1000" kern="1200"/>
            <a:t>ventas </a:t>
          </a:r>
        </a:p>
      </dsp:txBody>
      <dsp:txXfrm>
        <a:off x="3851181" y="2209931"/>
        <a:ext cx="874342" cy="591267"/>
      </dsp:txXfrm>
    </dsp:sp>
    <dsp:sp modelId="{A841E931-5116-44AC-80A2-F3FEFC4F8CD9}">
      <dsp:nvSpPr>
        <dsp:cNvPr id="0" name=""/>
        <dsp:cNvSpPr/>
      </dsp:nvSpPr>
      <dsp:spPr>
        <a:xfrm>
          <a:off x="4873340" y="2211409"/>
          <a:ext cx="591267" cy="5912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E876B3-9A5F-46CA-BC94-D3E54D5F7F9F}">
      <dsp:nvSpPr>
        <dsp:cNvPr id="0" name=""/>
        <dsp:cNvSpPr/>
      </dsp:nvSpPr>
      <dsp:spPr>
        <a:xfrm>
          <a:off x="5464608" y="2209931"/>
          <a:ext cx="886900" cy="5912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ES" sz="1000" kern="1200"/>
            <a:t>oficios varios</a:t>
          </a:r>
        </a:p>
      </dsp:txBody>
      <dsp:txXfrm>
        <a:off x="5464608" y="2209931"/>
        <a:ext cx="886900" cy="591267"/>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951</Words>
  <Characters>5232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Sanrdra Francisco Cortes</dc:creator>
  <cp:keywords/>
  <dc:description/>
  <cp:lastModifiedBy>Sanrdra Francisco Cortes</cp:lastModifiedBy>
  <cp:revision>3</cp:revision>
  <dcterms:created xsi:type="dcterms:W3CDTF">2018-03-12T03:20:00Z</dcterms:created>
  <dcterms:modified xsi:type="dcterms:W3CDTF">2018-03-12T03:54:00Z</dcterms:modified>
</cp:coreProperties>
</file>