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9FE5" w14:textId="77777777" w:rsidR="00A97A0E" w:rsidRDefault="00A97A0E" w:rsidP="00A97A0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[11:08 AM] Jyothi </w:t>
      </w:r>
      <w:proofErr w:type="spellStart"/>
      <w:r>
        <w:rPr>
          <w:rFonts w:ascii="Segoe UI" w:hAnsi="Segoe UI" w:cs="Segoe UI"/>
          <w:sz w:val="21"/>
          <w:szCs w:val="21"/>
        </w:rPr>
        <w:t>Kondapi</w:t>
      </w:r>
      <w:proofErr w:type="spellEnd"/>
    </w:p>
    <w:p w14:paraId="078704BD" w14:textId="77777777" w:rsidR="00A97A0E" w:rsidRDefault="00A97A0E" w:rsidP="00A97A0E">
      <w:pPr>
        <w:pStyle w:val="NormalWeb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Any support needed, you may reach out to the below team.</w:t>
      </w:r>
    </w:p>
    <w:p w14:paraId="61CD7364" w14:textId="77777777" w:rsidR="00A97A0E" w:rsidRDefault="00A97A0E" w:rsidP="00A97A0E">
      <w:pPr>
        <w:pStyle w:val="NormalWeb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1D0AE07" w14:textId="77777777" w:rsidR="00A97A0E" w:rsidRDefault="00A97A0E" w:rsidP="00A97A0E">
      <w:pPr>
        <w:pStyle w:val="NormalWeb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Prudent Insurance Brokers:</w:t>
      </w:r>
    </w:p>
    <w:p w14:paraId="5DB10F31" w14:textId="77777777" w:rsidR="00A97A0E" w:rsidRDefault="00A97A0E" w:rsidP="00A97A0E">
      <w:pPr>
        <w:pStyle w:val="NormalWeb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epam@prudentbrokers.com ; </w:t>
      </w:r>
    </w:p>
    <w:p w14:paraId="6CA0C408" w14:textId="77777777" w:rsidR="00A97A0E" w:rsidRDefault="00A97A0E" w:rsidP="00A97A0E">
      <w:pPr>
        <w:pStyle w:val="NormalWeb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Syeda Uzma Mohmmed : 7337391911</w:t>
      </w:r>
    </w:p>
    <w:p w14:paraId="6E8D630F" w14:textId="77777777" w:rsidR="00A97A0E" w:rsidRDefault="00A97A0E" w:rsidP="00A97A0E">
      <w:pPr>
        <w:pStyle w:val="NormalWeb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Prashant Amar : 9810015375</w:t>
      </w:r>
    </w:p>
    <w:p w14:paraId="411E35E7" w14:textId="77777777" w:rsidR="00A97A0E" w:rsidRDefault="00A97A0E" w:rsidP="00A97A0E">
      <w:pPr>
        <w:pStyle w:val="NormalWeb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F06B7B5" w14:textId="71A3C5CD" w:rsidR="00A97A0E" w:rsidRDefault="00A97A0E" w:rsidP="00A97A0E">
      <w:pPr>
        <w:pStyle w:val="NormalWeb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case of any claims related issues, please feel free to reach out to below mentioned POC's :  </w:t>
      </w:r>
      <w:r>
        <w:rPr>
          <w:rFonts w:ascii="Segoe UI" w:hAnsi="Segoe UI" w:cs="Segoe UI"/>
          <w:sz w:val="21"/>
          <w:szCs w:val="21"/>
        </w:rPr>
        <w:br/>
      </w:r>
      <w:hyperlink r:id="rId4" w:history="1">
        <w:r w:rsidR="00B9747A" w:rsidRPr="003145B2">
          <w:rPr>
            <w:rStyle w:val="Hyperlink"/>
            <w:rFonts w:ascii="Segoe UI" w:hAnsi="Segoe UI" w:cs="Segoe UI"/>
            <w:sz w:val="21"/>
            <w:szCs w:val="21"/>
          </w:rPr>
          <w:t>Hyderabadclaims@prudentbrokers.com</w:t>
        </w:r>
      </w:hyperlink>
    </w:p>
    <w:p w14:paraId="73B23F42" w14:textId="5143A343" w:rsidR="00B9747A" w:rsidRDefault="00B9747A" w:rsidP="00A97A0E">
      <w:pPr>
        <w:pStyle w:val="NormalWeb"/>
        <w:spacing w:after="0" w:afterAutospacing="0"/>
        <w:rPr>
          <w:rFonts w:ascii="Segoe UI" w:hAnsi="Segoe UI" w:cs="Segoe UI"/>
          <w:sz w:val="21"/>
          <w:szCs w:val="21"/>
        </w:rPr>
      </w:pPr>
      <w:hyperlink r:id="rId5" w:tgtFrame="_blank" w:tooltip="mailto:wfapayrollin@epam.com" w:history="1">
        <w:r>
          <w:rPr>
            <w:rStyle w:val="Hyperlink"/>
          </w:rPr>
          <w:t>WFAPayrollIN@epam.com</w:t>
        </w:r>
      </w:hyperlink>
    </w:p>
    <w:p w14:paraId="7FC27DF5" w14:textId="77777777" w:rsidR="00A97A0E" w:rsidRDefault="00A97A0E" w:rsidP="00A97A0E">
      <w:pPr>
        <w:pStyle w:val="NormalWeb"/>
        <w:spacing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Khandoji</w:t>
      </w:r>
      <w:proofErr w:type="spellEnd"/>
      <w:r>
        <w:rPr>
          <w:rFonts w:ascii="Segoe UI" w:hAnsi="Segoe UI" w:cs="Segoe UI"/>
          <w:sz w:val="21"/>
          <w:szCs w:val="21"/>
        </w:rPr>
        <w:t xml:space="preserve"> Rao- +919603476457</w:t>
      </w:r>
    </w:p>
    <w:p w14:paraId="63670CB9" w14:textId="77777777" w:rsidR="00A97A0E" w:rsidRDefault="00A97A0E" w:rsidP="00A97A0E">
      <w:pPr>
        <w:pStyle w:val="NormalWeb"/>
        <w:spacing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Bannenolla</w:t>
      </w:r>
      <w:proofErr w:type="spellEnd"/>
      <w:r>
        <w:rPr>
          <w:rFonts w:ascii="Segoe UI" w:hAnsi="Segoe UI" w:cs="Segoe UI"/>
          <w:sz w:val="21"/>
          <w:szCs w:val="21"/>
        </w:rPr>
        <w:t xml:space="preserve"> Srinivas: +917337337539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Please go through the </w:t>
      </w:r>
      <w:hyperlink r:id="rId6" w:tgtFrame="_blank" w:tooltip="https://kb.epam.com/pages/viewpage.action?pageid=1865285665" w:history="1">
        <w:r>
          <w:rPr>
            <w:rStyle w:val="Hyperlink"/>
            <w:rFonts w:ascii="Segoe UI" w:hAnsi="Segoe UI" w:cs="Segoe UI"/>
            <w:sz w:val="21"/>
            <w:szCs w:val="21"/>
          </w:rPr>
          <w:t>KB page</w:t>
        </w:r>
      </w:hyperlink>
      <w:r>
        <w:rPr>
          <w:rFonts w:ascii="Segoe UI" w:hAnsi="Segoe UI" w:cs="Segoe UI"/>
          <w:sz w:val="21"/>
          <w:szCs w:val="21"/>
        </w:rPr>
        <w:t xml:space="preserve"> for more details on 2023 policy coverages and other documents.</w:t>
      </w:r>
    </w:p>
    <w:p w14:paraId="2E77836F" w14:textId="77777777" w:rsidR="00C209A2" w:rsidRDefault="00C209A2"/>
    <w:sectPr w:rsidR="00C2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75"/>
    <w:rsid w:val="002804E0"/>
    <w:rsid w:val="00A97A0E"/>
    <w:rsid w:val="00B9747A"/>
    <w:rsid w:val="00C209A2"/>
    <w:rsid w:val="00F9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F11B"/>
  <w15:chartTrackingRefBased/>
  <w15:docId w15:val="{0CFA6714-B386-46FB-BFDD-4BF03D3D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97A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47A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B97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b.epam.com/pages/viewpage.action?pageId=1865285665" TargetMode="External"/><Relationship Id="rId5" Type="http://schemas.openxmlformats.org/officeDocument/2006/relationships/hyperlink" Target="mailto:WFAPayrollIN@epam.com" TargetMode="External"/><Relationship Id="rId4" Type="http://schemas.openxmlformats.org/officeDocument/2006/relationships/hyperlink" Target="mailto:Hyderabadclaims@prudentbrok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3</cp:revision>
  <dcterms:created xsi:type="dcterms:W3CDTF">2023-07-26T05:39:00Z</dcterms:created>
  <dcterms:modified xsi:type="dcterms:W3CDTF">2023-07-26T05:59:00Z</dcterms:modified>
</cp:coreProperties>
</file>