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55" w:rsidRDefault="00375745">
      <w:pPr>
        <w:rPr>
          <w:b/>
          <w:sz w:val="28"/>
          <w:szCs w:val="28"/>
        </w:rPr>
      </w:pPr>
      <w:r w:rsidRPr="00375745">
        <w:rPr>
          <w:b/>
          <w:sz w:val="28"/>
          <w:szCs w:val="28"/>
        </w:rPr>
        <w:t>Spring Security</w:t>
      </w:r>
    </w:p>
    <w:p w:rsidR="00375745" w:rsidRDefault="00375745">
      <w:pPr>
        <w:rPr>
          <w:sz w:val="28"/>
          <w:szCs w:val="28"/>
        </w:rPr>
      </w:pPr>
      <w:r w:rsidRPr="00375745">
        <w:rPr>
          <w:sz w:val="28"/>
          <w:szCs w:val="28"/>
        </w:rPr>
        <w:t>Se</w:t>
      </w:r>
      <w:r>
        <w:rPr>
          <w:sz w:val="28"/>
          <w:szCs w:val="28"/>
        </w:rPr>
        <w:t>ssions</w:t>
      </w:r>
    </w:p>
    <w:p w:rsidR="00375745" w:rsidRPr="00375745" w:rsidRDefault="00375745" w:rsidP="00375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5745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always</w:t>
      </w:r>
      <w:r w:rsidRPr="00375745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 xml:space="preserve"> </w:t>
      </w: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– a session will always be created if one doesn’t already exist</w:t>
      </w:r>
    </w:p>
    <w:p w:rsidR="00375745" w:rsidRPr="00375745" w:rsidRDefault="00375745" w:rsidP="00375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375745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ifRequired</w:t>
      </w:r>
      <w:proofErr w:type="spellEnd"/>
      <w:r w:rsidRPr="00375745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 xml:space="preserve"> </w:t>
      </w: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– a session will be created only if required (</w:t>
      </w:r>
      <w:r w:rsidRPr="0037574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default</w:t>
      </w: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:rsidR="00375745" w:rsidRPr="00375745" w:rsidRDefault="00375745" w:rsidP="00375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5745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never</w:t>
      </w:r>
      <w:r w:rsidRPr="00375745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 xml:space="preserve"> </w:t>
      </w: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– the framework will never create a session itself but it will use one if it already exists</w:t>
      </w:r>
    </w:p>
    <w:p w:rsidR="00375745" w:rsidRPr="00375745" w:rsidRDefault="00375745" w:rsidP="00375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5745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stateless</w:t>
      </w:r>
      <w:r w:rsidRPr="00375745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 xml:space="preserve"> </w:t>
      </w: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– no session will be created or used by Spring Security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77"/>
      </w:tblGrid>
      <w:tr w:rsidR="00375745" w:rsidRPr="00375745" w:rsidTr="00375745">
        <w:tc>
          <w:tcPr>
            <w:tcW w:w="0" w:type="auto"/>
            <w:shd w:val="clear" w:color="auto" w:fill="auto"/>
            <w:vAlign w:val="center"/>
            <w:hideMark/>
          </w:tcPr>
          <w:p w:rsidR="00375745" w:rsidRPr="00375745" w:rsidRDefault="00375745" w:rsidP="003757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&lt;http</w:t>
            </w: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create-session="</w:t>
            </w:r>
            <w:proofErr w:type="spellStart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ifRequired</w:t>
            </w:r>
            <w:proofErr w:type="spellEnd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"&gt;...&lt;/http&gt;</w:t>
            </w:r>
          </w:p>
        </w:tc>
      </w:tr>
    </w:tbl>
    <w:p w:rsidR="00375745" w:rsidRPr="00375745" w:rsidRDefault="00375745" w:rsidP="00375745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5745">
        <w:rPr>
          <w:rFonts w:ascii="Helvetica" w:eastAsia="Times New Roman" w:hAnsi="Helvetica" w:cs="Helvetica"/>
          <w:color w:val="333333"/>
          <w:sz w:val="27"/>
          <w:szCs w:val="27"/>
        </w:rPr>
        <w:t>Java configuration:</w:t>
      </w:r>
    </w:p>
    <w:p w:rsidR="00375745" w:rsidRPr="00375745" w:rsidRDefault="00375745" w:rsidP="00375745">
      <w:pPr>
        <w:spacing w:after="0" w:line="288" w:lineRule="atLeast"/>
        <w:rPr>
          <w:rFonts w:ascii="Consolas" w:eastAsia="Times New Roman" w:hAnsi="Consolas" w:cs="Consolas"/>
          <w:color w:val="333333"/>
          <w:sz w:val="27"/>
          <w:szCs w:val="27"/>
        </w:rPr>
      </w:pPr>
      <w:hyperlink r:id="rId5" w:history="1">
        <w:r w:rsidRPr="00375745">
          <w:rPr>
            <w:rFonts w:ascii="Consolas" w:eastAsia="Times New Roman" w:hAnsi="Consolas" w:cs="Consolas"/>
            <w:color w:val="63B175"/>
            <w:sz w:val="27"/>
            <w:szCs w:val="27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"/>
        <w:gridCol w:w="7863"/>
      </w:tblGrid>
      <w:tr w:rsidR="00375745" w:rsidRPr="00375745" w:rsidTr="00375745">
        <w:tc>
          <w:tcPr>
            <w:tcW w:w="0" w:type="auto"/>
            <w:shd w:val="clear" w:color="auto" w:fill="auto"/>
            <w:vAlign w:val="center"/>
            <w:hideMark/>
          </w:tcPr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1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2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3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4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@Override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protected</w:t>
            </w: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void</w:t>
            </w: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configure(</w:t>
            </w:r>
            <w:proofErr w:type="spellStart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HttpSecurity</w:t>
            </w:r>
            <w:proofErr w:type="spellEnd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 xml:space="preserve"> http) throws</w:t>
            </w:r>
            <w:r w:rsidRPr="003757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Exception {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    </w:t>
            </w:r>
            <w:proofErr w:type="spellStart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http.sessionManagement</w:t>
            </w:r>
            <w:proofErr w:type="spellEnd"/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()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        .sessionCreationPolicy(SessionCreationPolicy.IF_REQUIRED)</w:t>
            </w:r>
          </w:p>
          <w:p w:rsidR="00375745" w:rsidRPr="00375745" w:rsidRDefault="00375745" w:rsidP="0037574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5745">
              <w:rPr>
                <w:rFonts w:ascii="Consolas" w:eastAsia="Times New Roman" w:hAnsi="Consolas" w:cs="Consolas"/>
                <w:color w:val="C7254E"/>
                <w:shd w:val="clear" w:color="auto" w:fill="F9F2F4"/>
              </w:rPr>
              <w:t>}</w:t>
            </w:r>
          </w:p>
        </w:tc>
      </w:tr>
    </w:tbl>
    <w:p w:rsidR="00375745" w:rsidRDefault="00375745" w:rsidP="00375745">
      <w:pPr>
        <w:pStyle w:val="NormalWeb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By default, </w:t>
      </w:r>
      <w:r>
        <w:rPr>
          <w:rStyle w:val="Strong"/>
          <w:rFonts w:ascii="Helvetica" w:hAnsi="Helvetica" w:cs="Helvetica"/>
          <w:color w:val="333333"/>
          <w:sz w:val="27"/>
          <w:szCs w:val="27"/>
        </w:rPr>
        <w:t>Spring Security will create a session when it needs one</w:t>
      </w:r>
      <w:r>
        <w:rPr>
          <w:rFonts w:ascii="Helvetica" w:hAnsi="Helvetica" w:cs="Helvetica"/>
          <w:color w:val="333333"/>
          <w:sz w:val="27"/>
          <w:szCs w:val="27"/>
        </w:rPr>
        <w:t xml:space="preserve"> – this is “</w:t>
      </w:r>
      <w:proofErr w:type="spellStart"/>
      <w:r>
        <w:rPr>
          <w:rStyle w:val="Emphasis"/>
          <w:rFonts w:ascii="Helvetica" w:hAnsi="Helvetica" w:cs="Helvetica"/>
          <w:color w:val="333333"/>
          <w:sz w:val="27"/>
          <w:szCs w:val="27"/>
        </w:rPr>
        <w:t>ifRequired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“.</w:t>
      </w:r>
    </w:p>
    <w:p w:rsidR="00375745" w:rsidRDefault="00375745" w:rsidP="00375745">
      <w:pPr>
        <w:pStyle w:val="NormalWeb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For </w:t>
      </w:r>
      <w:r>
        <w:rPr>
          <w:rStyle w:val="Strong"/>
          <w:rFonts w:ascii="Helvetica" w:hAnsi="Helvetica" w:cs="Helvetica"/>
          <w:color w:val="333333"/>
          <w:sz w:val="27"/>
          <w:szCs w:val="27"/>
        </w:rPr>
        <w:t>a more stateless application</w:t>
      </w:r>
      <w:r>
        <w:rPr>
          <w:rFonts w:ascii="Helvetica" w:hAnsi="Helvetica" w:cs="Helvetica"/>
          <w:color w:val="333333"/>
          <w:sz w:val="27"/>
          <w:szCs w:val="27"/>
        </w:rPr>
        <w:t>, the “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never</w:t>
      </w:r>
      <w:r>
        <w:rPr>
          <w:rFonts w:ascii="Helvetica" w:hAnsi="Helvetica" w:cs="Helvetica"/>
          <w:color w:val="333333"/>
          <w:sz w:val="27"/>
          <w:szCs w:val="27"/>
        </w:rPr>
        <w:t>” option will ensure that Spring Security itself will not create any session; however, if the application creates one, then Spring Security will make use of it</w:t>
      </w:r>
    </w:p>
    <w:p w:rsidR="00375745" w:rsidRPr="00375745" w:rsidRDefault="00375745">
      <w:pPr>
        <w:rPr>
          <w:sz w:val="28"/>
          <w:szCs w:val="28"/>
        </w:rPr>
      </w:pPr>
      <w:bookmarkStart w:id="0" w:name="_GoBack"/>
      <w:bookmarkEnd w:id="0"/>
    </w:p>
    <w:sectPr w:rsidR="00375745" w:rsidRPr="0037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32E01"/>
    <w:multiLevelType w:val="multilevel"/>
    <w:tmpl w:val="376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5"/>
    <w:rsid w:val="00375745"/>
    <w:rsid w:val="00B57D55"/>
    <w:rsid w:val="00C0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5ACE-C16A-4FBF-9F88-77B327B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745"/>
    <w:rPr>
      <w:b/>
      <w:bCs/>
    </w:rPr>
  </w:style>
  <w:style w:type="character" w:styleId="Emphasis">
    <w:name w:val="Emphasis"/>
    <w:basedOn w:val="DefaultParagraphFont"/>
    <w:uiPriority w:val="20"/>
    <w:qFormat/>
    <w:rsid w:val="003757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5745"/>
    <w:rPr>
      <w:strike w:val="0"/>
      <w:dstrike w:val="0"/>
      <w:color w:val="63B175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3757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semiHidden/>
    <w:unhideWhenUsed/>
    <w:rsid w:val="0037574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2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6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eldung.com/spring-security-session?utm_source=email&amp;utm_medium=email&amp;utm_content=lss_session&amp;utm_campaign=campaign_l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1</cp:revision>
  <dcterms:created xsi:type="dcterms:W3CDTF">2017-04-19T09:34:00Z</dcterms:created>
  <dcterms:modified xsi:type="dcterms:W3CDTF">2017-04-19T09:58:00Z</dcterms:modified>
</cp:coreProperties>
</file>