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C1C" w:rsidRPr="00393FF8" w:rsidRDefault="00063A03" w:rsidP="008D5FBF">
      <w:pPr>
        <w:ind w:left="-720"/>
        <w:jc w:val="center"/>
        <w:rPr>
          <w:rFonts w:cstheme="minorHAnsi"/>
          <w:sz w:val="29"/>
          <w:szCs w:val="29"/>
        </w:rPr>
      </w:pPr>
      <w:r w:rsidRPr="00393FF8">
        <w:rPr>
          <w:rFonts w:cstheme="minorHAnsi"/>
          <w:sz w:val="29"/>
          <w:szCs w:val="29"/>
        </w:rPr>
        <w:t>Java SE 8: Implementing Default Methods in Interfaces</w:t>
      </w:r>
    </w:p>
    <w:p w:rsidR="00063A03" w:rsidRPr="00393FF8" w:rsidRDefault="00063A03" w:rsidP="0070670C">
      <w:pPr>
        <w:rPr>
          <w:rFonts w:cstheme="minorHAnsi"/>
          <w:sz w:val="29"/>
          <w:szCs w:val="29"/>
        </w:rPr>
      </w:pPr>
    </w:p>
    <w:p w:rsidR="00246E87" w:rsidRPr="00393FF8" w:rsidRDefault="003F7FDA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b/>
          <w:sz w:val="24"/>
          <w:szCs w:val="24"/>
        </w:rPr>
        <w:t>Problem Statement</w:t>
      </w:r>
      <w:r w:rsidRPr="00393FF8">
        <w:rPr>
          <w:rFonts w:cstheme="minorHAnsi"/>
          <w:b/>
          <w:sz w:val="29"/>
          <w:szCs w:val="29"/>
        </w:rPr>
        <w:t>:</w:t>
      </w:r>
      <w:r w:rsidRPr="00393FF8">
        <w:rPr>
          <w:rFonts w:cstheme="minorHAnsi"/>
          <w:sz w:val="29"/>
          <w:szCs w:val="29"/>
        </w:rPr>
        <w:t xml:space="preserve"> </w:t>
      </w:r>
      <w:r w:rsidRPr="00393FF8">
        <w:rPr>
          <w:rFonts w:cstheme="minorHAnsi"/>
          <w:sz w:val="24"/>
          <w:szCs w:val="24"/>
        </w:rPr>
        <w:t>There is an interface which has one abstract method. There are two class</w:t>
      </w:r>
      <w:r w:rsidR="00297E2F" w:rsidRPr="00393FF8">
        <w:rPr>
          <w:rFonts w:cstheme="minorHAnsi"/>
          <w:sz w:val="24"/>
          <w:szCs w:val="24"/>
        </w:rPr>
        <w:t>es</w:t>
      </w:r>
      <w:r w:rsidR="00C64237" w:rsidRPr="00393FF8">
        <w:rPr>
          <w:rFonts w:cstheme="minorHAnsi"/>
          <w:sz w:val="24"/>
          <w:szCs w:val="24"/>
        </w:rPr>
        <w:t xml:space="preserve"> which implemen</w:t>
      </w:r>
      <w:r w:rsidR="00F00245" w:rsidRPr="00393FF8">
        <w:rPr>
          <w:rFonts w:cstheme="minorHAnsi"/>
          <w:sz w:val="24"/>
          <w:szCs w:val="24"/>
        </w:rPr>
        <w:t>t</w:t>
      </w:r>
      <w:r w:rsidR="00B06BF0" w:rsidRPr="00393FF8">
        <w:rPr>
          <w:rFonts w:cstheme="minorHAnsi"/>
          <w:sz w:val="24"/>
          <w:szCs w:val="24"/>
        </w:rPr>
        <w:t xml:space="preserve"> this interface and provide</w:t>
      </w:r>
      <w:r w:rsidRPr="00393FF8">
        <w:rPr>
          <w:rFonts w:cstheme="minorHAnsi"/>
          <w:sz w:val="24"/>
          <w:szCs w:val="24"/>
        </w:rPr>
        <w:t xml:space="preserve"> the implementation for this method.</w:t>
      </w:r>
      <w:r w:rsidR="005E1F97" w:rsidRPr="00393FF8">
        <w:rPr>
          <w:rFonts w:cstheme="minorHAnsi"/>
          <w:sz w:val="24"/>
          <w:szCs w:val="24"/>
        </w:rPr>
        <w:t xml:space="preserve"> Now, I want to add one more method in this interface. </w:t>
      </w:r>
    </w:p>
    <w:p w:rsidR="00CF2585" w:rsidRPr="00393FF8" w:rsidRDefault="00CF2585" w:rsidP="008D5FBF">
      <w:pPr>
        <w:tabs>
          <w:tab w:val="left" w:pos="-3600"/>
        </w:tabs>
        <w:ind w:left="-3600" w:right="-3110" w:firstLine="3600"/>
        <w:rPr>
          <w:rFonts w:cstheme="minorHAnsi"/>
          <w:sz w:val="24"/>
          <w:szCs w:val="24"/>
        </w:rPr>
      </w:pPr>
    </w:p>
    <w:p w:rsidR="00CF427F" w:rsidRPr="00393FF8" w:rsidRDefault="00CC4B1F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b/>
          <w:sz w:val="24"/>
          <w:szCs w:val="24"/>
        </w:rPr>
        <w:t xml:space="preserve">Possible </w:t>
      </w:r>
      <w:r w:rsidR="00CF2585" w:rsidRPr="00393FF8">
        <w:rPr>
          <w:rFonts w:cstheme="minorHAnsi"/>
          <w:b/>
          <w:sz w:val="24"/>
          <w:szCs w:val="24"/>
        </w:rPr>
        <w:t>Solution</w:t>
      </w:r>
      <w:r w:rsidR="00CF2585" w:rsidRPr="00393FF8">
        <w:rPr>
          <w:rFonts w:cstheme="minorHAnsi"/>
          <w:sz w:val="24"/>
          <w:szCs w:val="24"/>
        </w:rPr>
        <w:t>: T</w:t>
      </w:r>
      <w:r w:rsidR="00246E87" w:rsidRPr="00393FF8">
        <w:rPr>
          <w:rFonts w:cstheme="minorHAnsi"/>
          <w:sz w:val="24"/>
          <w:szCs w:val="24"/>
        </w:rPr>
        <w:t xml:space="preserve">o add one </w:t>
      </w:r>
      <w:r w:rsidR="00E32186" w:rsidRPr="00393FF8">
        <w:rPr>
          <w:rFonts w:cstheme="minorHAnsi"/>
          <w:sz w:val="24"/>
          <w:szCs w:val="24"/>
        </w:rPr>
        <w:t xml:space="preserve">more </w:t>
      </w:r>
      <w:r w:rsidR="00246E87" w:rsidRPr="00393FF8">
        <w:rPr>
          <w:rFonts w:cstheme="minorHAnsi"/>
          <w:sz w:val="24"/>
          <w:szCs w:val="24"/>
        </w:rPr>
        <w:t>method</w:t>
      </w:r>
      <w:r w:rsidR="00CF2585" w:rsidRPr="00393FF8">
        <w:rPr>
          <w:rFonts w:cstheme="minorHAnsi"/>
          <w:sz w:val="24"/>
          <w:szCs w:val="24"/>
        </w:rPr>
        <w:t xml:space="preserve"> in the interface</w:t>
      </w:r>
      <w:r w:rsidR="005E1F97" w:rsidRPr="00393FF8">
        <w:rPr>
          <w:rFonts w:cstheme="minorHAnsi"/>
          <w:sz w:val="24"/>
          <w:szCs w:val="24"/>
        </w:rPr>
        <w:t xml:space="preserve"> I will </w:t>
      </w:r>
      <w:r w:rsidR="00246E87" w:rsidRPr="00393FF8">
        <w:rPr>
          <w:rFonts w:cstheme="minorHAnsi"/>
          <w:sz w:val="24"/>
          <w:szCs w:val="24"/>
        </w:rPr>
        <w:t xml:space="preserve">have to </w:t>
      </w:r>
      <w:r w:rsidR="005E1F97" w:rsidRPr="00393FF8">
        <w:rPr>
          <w:rFonts w:cstheme="minorHAnsi"/>
          <w:sz w:val="24"/>
          <w:szCs w:val="24"/>
        </w:rPr>
        <w:t xml:space="preserve">provide the implementation </w:t>
      </w:r>
      <w:r w:rsidR="00CB173B" w:rsidRPr="00393FF8">
        <w:rPr>
          <w:rFonts w:cstheme="minorHAnsi"/>
          <w:sz w:val="24"/>
          <w:szCs w:val="24"/>
        </w:rPr>
        <w:t>for this method in both the class.</w:t>
      </w:r>
    </w:p>
    <w:p w:rsidR="00CF427F" w:rsidRPr="00393FF8" w:rsidRDefault="00AD6233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sz w:val="24"/>
          <w:szCs w:val="24"/>
        </w:rPr>
        <w:t>What i</w:t>
      </w:r>
      <w:r w:rsidR="002A2F12" w:rsidRPr="00393FF8">
        <w:rPr>
          <w:rFonts w:cstheme="minorHAnsi"/>
          <w:sz w:val="24"/>
          <w:szCs w:val="24"/>
        </w:rPr>
        <w:t>f there are hundred</w:t>
      </w:r>
      <w:r w:rsidR="00CF427F" w:rsidRPr="00393FF8">
        <w:rPr>
          <w:rFonts w:cstheme="minorHAnsi"/>
          <w:sz w:val="24"/>
          <w:szCs w:val="24"/>
        </w:rPr>
        <w:t xml:space="preserve"> cl</w:t>
      </w:r>
      <w:r w:rsidR="00622FA0" w:rsidRPr="00393FF8">
        <w:rPr>
          <w:rFonts w:cstheme="minorHAnsi"/>
          <w:sz w:val="24"/>
          <w:szCs w:val="24"/>
        </w:rPr>
        <w:t>asses</w:t>
      </w:r>
      <w:r w:rsidR="00CF427F" w:rsidRPr="00393FF8">
        <w:rPr>
          <w:rFonts w:cstheme="minorHAnsi"/>
          <w:sz w:val="24"/>
          <w:szCs w:val="24"/>
        </w:rPr>
        <w:t>?</w:t>
      </w:r>
    </w:p>
    <w:p w:rsidR="003F7FDA" w:rsidRPr="00393FF8" w:rsidRDefault="00CF427F" w:rsidP="0070670C">
      <w:pPr>
        <w:rPr>
          <w:rFonts w:cstheme="minorHAnsi"/>
          <w:sz w:val="29"/>
          <w:szCs w:val="29"/>
        </w:rPr>
      </w:pPr>
      <w:r w:rsidRPr="00393FF8">
        <w:rPr>
          <w:rFonts w:cstheme="minorHAnsi"/>
          <w:sz w:val="24"/>
          <w:szCs w:val="24"/>
        </w:rPr>
        <w:t>Definitely, I am not go</w:t>
      </w:r>
      <w:r w:rsidR="00013F92" w:rsidRPr="00393FF8">
        <w:rPr>
          <w:rFonts w:cstheme="minorHAnsi"/>
          <w:sz w:val="24"/>
          <w:szCs w:val="24"/>
        </w:rPr>
        <w:t>ing to provide implementation for this method in</w:t>
      </w:r>
      <w:r w:rsidRPr="00393FF8">
        <w:rPr>
          <w:rFonts w:cstheme="minorHAnsi"/>
          <w:sz w:val="24"/>
          <w:szCs w:val="24"/>
        </w:rPr>
        <w:t xml:space="preserve"> all the hundred classes.</w:t>
      </w:r>
      <w:r w:rsidR="00CB173B" w:rsidRPr="00393FF8">
        <w:rPr>
          <w:rFonts w:cstheme="minorHAnsi"/>
          <w:sz w:val="29"/>
          <w:szCs w:val="29"/>
        </w:rPr>
        <w:t xml:space="preserve"> </w:t>
      </w:r>
    </w:p>
    <w:p w:rsidR="00777902" w:rsidRPr="00393FF8" w:rsidRDefault="00AD6233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sz w:val="24"/>
          <w:szCs w:val="24"/>
        </w:rPr>
        <w:t>How this problem can be solved?</w:t>
      </w:r>
    </w:p>
    <w:p w:rsidR="00777902" w:rsidRPr="00393FF8" w:rsidRDefault="00777902" w:rsidP="0070670C">
      <w:pPr>
        <w:rPr>
          <w:rFonts w:cstheme="minorHAnsi"/>
          <w:sz w:val="24"/>
          <w:szCs w:val="24"/>
        </w:rPr>
      </w:pPr>
    </w:p>
    <w:p w:rsidR="00B409EE" w:rsidRPr="00393FF8" w:rsidRDefault="00B409EE" w:rsidP="0070670C">
      <w:pPr>
        <w:rPr>
          <w:rFonts w:cstheme="minorHAnsi"/>
          <w:b/>
          <w:sz w:val="24"/>
          <w:szCs w:val="24"/>
        </w:rPr>
      </w:pPr>
      <w:r w:rsidRPr="00393FF8">
        <w:rPr>
          <w:rFonts w:cstheme="minorHAnsi"/>
          <w:b/>
          <w:sz w:val="24"/>
          <w:szCs w:val="24"/>
        </w:rPr>
        <w:t>Example:</w:t>
      </w:r>
    </w:p>
    <w:p w:rsidR="008D0A24" w:rsidRPr="00393FF8" w:rsidRDefault="00393FF8" w:rsidP="0070670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Y</w:t>
      </w:r>
      <w:r w:rsidR="00B409EE" w:rsidRPr="00393FF8">
        <w:rPr>
          <w:rFonts w:cstheme="minorHAnsi"/>
          <w:color w:val="000000"/>
          <w:sz w:val="24"/>
          <w:szCs w:val="24"/>
        </w:rPr>
        <w:t>ou develop an interface,</w:t>
      </w:r>
      <w:r w:rsidR="00B409EE" w:rsidRPr="00393FF8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MyService</w:t>
      </w:r>
      <w:r w:rsidR="00B409EE" w:rsidRPr="00393FF8">
        <w:rPr>
          <w:rFonts w:cstheme="minorHAnsi"/>
          <w:color w:val="000000"/>
          <w:sz w:val="24"/>
          <w:szCs w:val="24"/>
        </w:rPr>
        <w:t>, and add an abstract method,</w:t>
      </w:r>
      <w:r w:rsidR="00B409EE" w:rsidRPr="00393FF8">
        <w:rPr>
          <w:rStyle w:val="apple-converted-space"/>
          <w:rFonts w:cstheme="minorHAnsi"/>
          <w:color w:val="000000"/>
          <w:sz w:val="24"/>
          <w:szCs w:val="24"/>
        </w:rPr>
        <w:t> </w:t>
      </w:r>
      <w:proofErr w:type="spellStart"/>
      <w:proofErr w:type="gramStart"/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myDuties</w:t>
      </w:r>
      <w:proofErr w:type="spellEnd"/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)</w:t>
      </w:r>
      <w:r w:rsidR="00B409EE" w:rsidRPr="00393FF8">
        <w:rPr>
          <w:rFonts w:cstheme="minorHAnsi"/>
          <w:color w:val="000000"/>
          <w:sz w:val="24"/>
          <w:szCs w:val="24"/>
        </w:rPr>
        <w:t>. You develop two implementation classes,</w:t>
      </w:r>
      <w:r w:rsidR="00B409EE" w:rsidRPr="00393FF8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Developer</w:t>
      </w:r>
      <w:r w:rsidR="00B409EE" w:rsidRPr="00393FF8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B409EE" w:rsidRPr="00393FF8">
        <w:rPr>
          <w:rFonts w:cstheme="minorHAnsi"/>
          <w:color w:val="000000"/>
          <w:sz w:val="24"/>
          <w:szCs w:val="24"/>
        </w:rPr>
        <w:t>and</w:t>
      </w:r>
      <w:r w:rsidR="00B409EE" w:rsidRPr="00393FF8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Tester</w:t>
      </w:r>
      <w:r w:rsidR="00B409EE" w:rsidRPr="00393FF8">
        <w:rPr>
          <w:rFonts w:cstheme="minorHAnsi"/>
          <w:color w:val="000000"/>
          <w:sz w:val="24"/>
          <w:szCs w:val="24"/>
        </w:rPr>
        <w:t>, which implement</w:t>
      </w:r>
      <w:r w:rsidR="009638D4" w:rsidRPr="00393FF8">
        <w:rPr>
          <w:rFonts w:cstheme="minorHAnsi"/>
          <w:color w:val="000000"/>
          <w:sz w:val="24"/>
          <w:szCs w:val="24"/>
        </w:rPr>
        <w:t xml:space="preserve"> </w:t>
      </w:r>
      <w:r w:rsidR="00B409EE" w:rsidRPr="00393FF8">
        <w:rPr>
          <w:rFonts w:cstheme="minorHAnsi"/>
          <w:color w:val="000000"/>
          <w:sz w:val="24"/>
          <w:szCs w:val="24"/>
        </w:rPr>
        <w:t>the</w:t>
      </w:r>
      <w:r w:rsidR="00B409EE" w:rsidRPr="00393FF8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MyService</w:t>
      </w:r>
      <w:r w:rsidR="00932408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="00B409EE" w:rsidRPr="00393FF8">
        <w:rPr>
          <w:rFonts w:cstheme="minorHAnsi"/>
          <w:color w:val="000000"/>
          <w:sz w:val="24"/>
          <w:szCs w:val="24"/>
        </w:rPr>
        <w:t>interface. You develop a Java class,</w:t>
      </w:r>
      <w:r w:rsidR="00B409EE" w:rsidRPr="00393FF8">
        <w:rPr>
          <w:rStyle w:val="apple-converted-space"/>
          <w:rFonts w:cstheme="minorHAnsi"/>
          <w:color w:val="000000"/>
          <w:sz w:val="24"/>
          <w:szCs w:val="24"/>
        </w:rPr>
        <w:t> </w:t>
      </w:r>
      <w:proofErr w:type="spellStart"/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RoleTest</w:t>
      </w:r>
      <w:r w:rsidR="008A3ED0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ing</w:t>
      </w:r>
      <w:proofErr w:type="spellEnd"/>
      <w:r w:rsidR="00B409EE" w:rsidRPr="00393FF8">
        <w:rPr>
          <w:rFonts w:cstheme="minorHAnsi"/>
          <w:color w:val="000000"/>
          <w:sz w:val="24"/>
          <w:szCs w:val="24"/>
        </w:rPr>
        <w:t>, to test the application. Finally, you extend the</w:t>
      </w:r>
      <w:r w:rsidR="00B409EE" w:rsidRPr="00393FF8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MyServic</w:t>
      </w:r>
      <w:r w:rsidR="00B409EE" w:rsidRPr="00393FF8">
        <w:rPr>
          <w:rFonts w:cstheme="minorHAnsi"/>
          <w:color w:val="000000"/>
          <w:sz w:val="24"/>
          <w:szCs w:val="24"/>
        </w:rPr>
        <w:t>e interface by adding another method,</w:t>
      </w:r>
      <w:r w:rsidR="00B409EE" w:rsidRPr="00393FF8">
        <w:rPr>
          <w:rStyle w:val="apple-converted-space"/>
          <w:rFonts w:cstheme="minorHAnsi"/>
          <w:color w:val="000000"/>
          <w:sz w:val="24"/>
          <w:szCs w:val="24"/>
        </w:rPr>
        <w:t> </w:t>
      </w:r>
      <w:proofErr w:type="spellStart"/>
      <w:proofErr w:type="gramStart"/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extraDuties</w:t>
      </w:r>
      <w:proofErr w:type="spellEnd"/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(</w:t>
      </w:r>
      <w:proofErr w:type="gramEnd"/>
      <w:r w:rsidR="00B409EE" w:rsidRPr="00393FF8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)</w:t>
      </w:r>
      <w:r w:rsidR="00B409EE" w:rsidRPr="00393FF8">
        <w:rPr>
          <w:rFonts w:cstheme="minorHAnsi"/>
          <w:color w:val="000000"/>
          <w:sz w:val="24"/>
          <w:szCs w:val="24"/>
        </w:rPr>
        <w:t>.</w:t>
      </w:r>
    </w:p>
    <w:p w:rsidR="003F7FDA" w:rsidRPr="00393FF8" w:rsidRDefault="003F7FDA" w:rsidP="0070670C">
      <w:pPr>
        <w:rPr>
          <w:rFonts w:cstheme="minorHAnsi"/>
          <w:sz w:val="24"/>
          <w:szCs w:val="24"/>
        </w:rPr>
      </w:pPr>
    </w:p>
    <w:p w:rsidR="00DA22D2" w:rsidRPr="00393FF8" w:rsidRDefault="00DA22D2" w:rsidP="00DA22D2">
      <w:pPr>
        <w:pStyle w:val="Heading3"/>
        <w:spacing w:after="75"/>
        <w:rPr>
          <w:rFonts w:asciiTheme="minorHAnsi" w:hAnsiTheme="minorHAnsi" w:cstheme="minorHAnsi"/>
          <w:color w:val="auto"/>
          <w:sz w:val="24"/>
          <w:szCs w:val="24"/>
        </w:rPr>
      </w:pPr>
      <w:r w:rsidRPr="00393FF8">
        <w:rPr>
          <w:rFonts w:asciiTheme="minorHAnsi" w:hAnsiTheme="minorHAnsi" w:cstheme="minorHAnsi"/>
          <w:color w:val="auto"/>
          <w:sz w:val="24"/>
          <w:szCs w:val="24"/>
        </w:rPr>
        <w:t>Developing the Interface</w:t>
      </w:r>
    </w:p>
    <w:p w:rsidR="00DA22D2" w:rsidRPr="00393FF8" w:rsidRDefault="005869A6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noProof/>
          <w:sz w:val="24"/>
          <w:szCs w:val="24"/>
        </w:rPr>
        <w:drawing>
          <wp:inline distT="0" distB="0" distL="0" distR="0">
            <wp:extent cx="4791075" cy="1133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D2" w:rsidRPr="00393FF8" w:rsidRDefault="00DA22D2" w:rsidP="0070670C">
      <w:pPr>
        <w:rPr>
          <w:rFonts w:cstheme="minorHAnsi"/>
          <w:sz w:val="24"/>
          <w:szCs w:val="24"/>
        </w:rPr>
      </w:pPr>
    </w:p>
    <w:p w:rsidR="00DA22D2" w:rsidRPr="00393FF8" w:rsidRDefault="00DA22D2" w:rsidP="00DA22D2">
      <w:pPr>
        <w:pStyle w:val="Heading3"/>
        <w:spacing w:after="75"/>
        <w:rPr>
          <w:rFonts w:asciiTheme="minorHAnsi" w:hAnsiTheme="minorHAnsi" w:cstheme="minorHAnsi"/>
          <w:color w:val="auto"/>
          <w:sz w:val="24"/>
          <w:szCs w:val="24"/>
        </w:rPr>
      </w:pPr>
      <w:r w:rsidRPr="00393FF8">
        <w:rPr>
          <w:rFonts w:asciiTheme="minorHAnsi" w:hAnsiTheme="minorHAnsi" w:cstheme="minorHAnsi"/>
          <w:color w:val="auto"/>
          <w:sz w:val="24"/>
          <w:szCs w:val="24"/>
        </w:rPr>
        <w:lastRenderedPageBreak/>
        <w:t>Developing the Implementation Classes</w:t>
      </w:r>
    </w:p>
    <w:p w:rsidR="00DA22D2" w:rsidRPr="00393FF8" w:rsidRDefault="005869A6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noProof/>
          <w:sz w:val="24"/>
          <w:szCs w:val="24"/>
        </w:rPr>
        <w:drawing>
          <wp:inline distT="0" distB="0" distL="0" distR="0">
            <wp:extent cx="492442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A6" w:rsidRPr="00393FF8" w:rsidRDefault="005869A6" w:rsidP="0070670C">
      <w:pPr>
        <w:rPr>
          <w:rFonts w:cstheme="minorHAnsi"/>
          <w:sz w:val="24"/>
          <w:szCs w:val="24"/>
        </w:rPr>
      </w:pPr>
    </w:p>
    <w:p w:rsidR="005869A6" w:rsidRPr="00393FF8" w:rsidRDefault="005869A6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noProof/>
          <w:sz w:val="24"/>
          <w:szCs w:val="24"/>
        </w:rPr>
        <w:drawing>
          <wp:inline distT="0" distB="0" distL="0" distR="0">
            <wp:extent cx="4648200" cy="1981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895" w:rsidRPr="00393FF8" w:rsidRDefault="00ED1895" w:rsidP="00ED1895">
      <w:pPr>
        <w:pStyle w:val="Heading3"/>
        <w:spacing w:after="75"/>
        <w:rPr>
          <w:rFonts w:asciiTheme="minorHAnsi" w:hAnsiTheme="minorHAnsi" w:cstheme="minorHAnsi"/>
          <w:color w:val="auto"/>
          <w:sz w:val="24"/>
          <w:szCs w:val="24"/>
        </w:rPr>
      </w:pPr>
      <w:r w:rsidRPr="00393FF8">
        <w:rPr>
          <w:rFonts w:asciiTheme="minorHAnsi" w:hAnsiTheme="minorHAnsi" w:cstheme="minorHAnsi"/>
          <w:color w:val="auto"/>
          <w:sz w:val="24"/>
          <w:szCs w:val="24"/>
        </w:rPr>
        <w:t>Testing the Application</w:t>
      </w:r>
    </w:p>
    <w:p w:rsidR="00DA22D2" w:rsidRPr="00393FF8" w:rsidRDefault="005869A6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noProof/>
          <w:sz w:val="24"/>
          <w:szCs w:val="24"/>
        </w:rPr>
        <w:drawing>
          <wp:inline distT="0" distB="0" distL="0" distR="0">
            <wp:extent cx="4905375" cy="2228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A6" w:rsidRPr="00393FF8" w:rsidRDefault="005869A6" w:rsidP="0070670C">
      <w:pPr>
        <w:rPr>
          <w:rFonts w:cstheme="minorHAnsi"/>
          <w:sz w:val="24"/>
          <w:szCs w:val="24"/>
        </w:rPr>
      </w:pPr>
    </w:p>
    <w:p w:rsidR="005869A6" w:rsidRPr="00393FF8" w:rsidRDefault="005869A6" w:rsidP="0070670C">
      <w:pPr>
        <w:rPr>
          <w:rFonts w:cstheme="minorHAnsi"/>
          <w:sz w:val="24"/>
          <w:szCs w:val="24"/>
        </w:rPr>
      </w:pPr>
    </w:p>
    <w:p w:rsidR="005869A6" w:rsidRPr="00393FF8" w:rsidRDefault="005869A6" w:rsidP="0070670C">
      <w:pPr>
        <w:rPr>
          <w:rFonts w:cstheme="minorHAnsi"/>
          <w:sz w:val="24"/>
          <w:szCs w:val="24"/>
        </w:rPr>
      </w:pPr>
    </w:p>
    <w:p w:rsidR="009C12FF" w:rsidRPr="00393FF8" w:rsidRDefault="009C12FF" w:rsidP="0070670C">
      <w:pPr>
        <w:rPr>
          <w:rFonts w:cstheme="minorHAnsi"/>
          <w:sz w:val="24"/>
          <w:szCs w:val="24"/>
        </w:rPr>
      </w:pPr>
    </w:p>
    <w:p w:rsidR="005869A6" w:rsidRPr="00393FF8" w:rsidRDefault="005869A6" w:rsidP="0070670C">
      <w:pPr>
        <w:rPr>
          <w:rFonts w:cstheme="minorHAnsi"/>
          <w:sz w:val="24"/>
          <w:szCs w:val="24"/>
        </w:rPr>
      </w:pPr>
    </w:p>
    <w:p w:rsidR="005869A6" w:rsidRPr="00393FF8" w:rsidRDefault="005869A6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sz w:val="24"/>
          <w:szCs w:val="24"/>
        </w:rPr>
        <w:t>Output of the application</w:t>
      </w:r>
    </w:p>
    <w:p w:rsidR="005869A6" w:rsidRPr="00393FF8" w:rsidRDefault="005869A6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noProof/>
          <w:sz w:val="24"/>
          <w:szCs w:val="24"/>
        </w:rPr>
        <w:drawing>
          <wp:inline distT="0" distB="0" distL="0" distR="0">
            <wp:extent cx="2571750" cy="1200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A6" w:rsidRPr="00393FF8" w:rsidRDefault="005869A6" w:rsidP="0070670C">
      <w:pPr>
        <w:rPr>
          <w:rFonts w:cstheme="minorHAnsi"/>
          <w:sz w:val="24"/>
          <w:szCs w:val="24"/>
        </w:rPr>
      </w:pPr>
    </w:p>
    <w:p w:rsidR="00FB44CD" w:rsidRPr="00393FF8" w:rsidRDefault="00FB44CD" w:rsidP="00FB44CD">
      <w:pPr>
        <w:pStyle w:val="Heading3"/>
        <w:spacing w:after="75"/>
        <w:rPr>
          <w:rFonts w:asciiTheme="minorHAnsi" w:hAnsiTheme="minorHAnsi" w:cstheme="minorHAnsi"/>
          <w:color w:val="auto"/>
          <w:sz w:val="24"/>
          <w:szCs w:val="24"/>
        </w:rPr>
      </w:pPr>
      <w:r w:rsidRPr="00393FF8">
        <w:rPr>
          <w:rFonts w:asciiTheme="minorHAnsi" w:hAnsiTheme="minorHAnsi" w:cstheme="minorHAnsi"/>
          <w:color w:val="auto"/>
          <w:sz w:val="24"/>
          <w:szCs w:val="24"/>
        </w:rPr>
        <w:t>Extending interface</w:t>
      </w:r>
    </w:p>
    <w:p w:rsidR="009C12FF" w:rsidRPr="00393FF8" w:rsidRDefault="009C12FF" w:rsidP="009C12FF">
      <w:pPr>
        <w:rPr>
          <w:rFonts w:cstheme="minorHAnsi"/>
        </w:rPr>
      </w:pPr>
      <w:r w:rsidRPr="00393FF8">
        <w:rPr>
          <w:rFonts w:cstheme="minorHAnsi"/>
        </w:rPr>
        <w:t>I added one more method in MyService interface. Now, both the classes are showing error.</w:t>
      </w:r>
    </w:p>
    <w:p w:rsidR="00FB44CD" w:rsidRPr="00393FF8" w:rsidRDefault="00AA5933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noProof/>
          <w:sz w:val="24"/>
          <w:szCs w:val="24"/>
        </w:rPr>
        <w:drawing>
          <wp:inline distT="0" distB="0" distL="0" distR="0">
            <wp:extent cx="4600575" cy="129540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933" w:rsidRPr="00393FF8" w:rsidRDefault="00AA5933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noProof/>
          <w:sz w:val="24"/>
          <w:szCs w:val="24"/>
        </w:rPr>
        <w:drawing>
          <wp:inline distT="0" distB="0" distL="0" distR="0">
            <wp:extent cx="5029200" cy="204787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933" w:rsidRPr="00393FF8" w:rsidRDefault="00AA5933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noProof/>
          <w:sz w:val="24"/>
          <w:szCs w:val="24"/>
        </w:rPr>
        <w:drawing>
          <wp:inline distT="0" distB="0" distL="0" distR="0">
            <wp:extent cx="4867275" cy="1990725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CD" w:rsidRPr="00393FF8" w:rsidRDefault="00FB44CD" w:rsidP="0070670C">
      <w:pPr>
        <w:rPr>
          <w:rFonts w:cstheme="minorHAnsi"/>
          <w:sz w:val="24"/>
          <w:szCs w:val="24"/>
        </w:rPr>
      </w:pPr>
    </w:p>
    <w:p w:rsidR="00AA5933" w:rsidRPr="00393FF8" w:rsidRDefault="00AA5933" w:rsidP="0070670C">
      <w:pPr>
        <w:rPr>
          <w:rFonts w:cstheme="minorHAnsi"/>
          <w:sz w:val="24"/>
          <w:szCs w:val="24"/>
        </w:rPr>
      </w:pPr>
    </w:p>
    <w:p w:rsidR="00504FD4" w:rsidRPr="00393FF8" w:rsidRDefault="00476296" w:rsidP="00504FD4">
      <w:pPr>
        <w:pStyle w:val="Heading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93FF8">
        <w:rPr>
          <w:rFonts w:asciiTheme="minorHAnsi" w:hAnsiTheme="minorHAnsi" w:cstheme="minorHAnsi"/>
          <w:color w:val="000000" w:themeColor="text1"/>
          <w:sz w:val="28"/>
          <w:szCs w:val="28"/>
        </w:rPr>
        <w:t>Default Method</w:t>
      </w:r>
    </w:p>
    <w:p w:rsidR="00504FD4" w:rsidRPr="00393FF8" w:rsidRDefault="00504FD4" w:rsidP="00C93F74">
      <w:pPr>
        <w:pStyle w:val="NormalWeb"/>
        <w:jc w:val="both"/>
        <w:rPr>
          <w:rFonts w:asciiTheme="minorHAnsi" w:hAnsiTheme="minorHAnsi" w:cstheme="minorHAnsi"/>
          <w:color w:val="000000"/>
        </w:rPr>
      </w:pPr>
      <w:r w:rsidRPr="00393FF8">
        <w:rPr>
          <w:rFonts w:asciiTheme="minorHAnsi" w:hAnsiTheme="minorHAnsi" w:cstheme="minorHAnsi"/>
          <w:color w:val="000000"/>
        </w:rPr>
        <w:t>Prior to Java SE 8, interfaces in Java could contain only method declarations and no implementations, and any non</w:t>
      </w:r>
      <w:r w:rsidR="00393FF8">
        <w:rPr>
          <w:rFonts w:asciiTheme="minorHAnsi" w:hAnsiTheme="minorHAnsi" w:cstheme="minorHAnsi"/>
          <w:color w:val="000000"/>
        </w:rPr>
        <w:t>-</w:t>
      </w:r>
      <w:r w:rsidRPr="00393FF8">
        <w:rPr>
          <w:rFonts w:asciiTheme="minorHAnsi" w:hAnsiTheme="minorHAnsi" w:cstheme="minorHAnsi"/>
          <w:color w:val="000000"/>
        </w:rPr>
        <w:t>abstract class implementing the interface had to provide the implementation. This limitation made it almost impossible to extend the existing interfaces and APIs. To overcome this limitation, a new concept, called default methods, is introduced in Java SE 8. The default methods are fully implemented methods in an interface, and they are declared by using the keyword</w:t>
      </w:r>
      <w:r w:rsidRPr="00393FF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393FF8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default</w:t>
      </w:r>
      <w:r w:rsidRPr="00393FF8">
        <w:rPr>
          <w:rFonts w:asciiTheme="minorHAnsi" w:hAnsiTheme="minorHAnsi" w:cstheme="minorHAnsi"/>
          <w:color w:val="000000"/>
        </w:rPr>
        <w:t>. Because the default methods have some default implementation, they help extend the interfaces without breaking the existing code.</w:t>
      </w:r>
    </w:p>
    <w:p w:rsidR="00FF5485" w:rsidRPr="00393FF8" w:rsidRDefault="00E74805" w:rsidP="0070670C">
      <w:pPr>
        <w:rPr>
          <w:rFonts w:cstheme="minorHAnsi"/>
        </w:rPr>
      </w:pPr>
      <w:r w:rsidRPr="00393FF8">
        <w:rPr>
          <w:rFonts w:cstheme="minorHAnsi"/>
          <w:noProof/>
        </w:rPr>
        <w:drawing>
          <wp:inline distT="0" distB="0" distL="0" distR="0">
            <wp:extent cx="5048250" cy="2143125"/>
            <wp:effectExtent l="1905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805" w:rsidRPr="00393FF8" w:rsidRDefault="00E74805" w:rsidP="00E74805">
      <w:pPr>
        <w:rPr>
          <w:rFonts w:cstheme="minorHAnsi"/>
          <w:sz w:val="24"/>
          <w:szCs w:val="24"/>
        </w:rPr>
      </w:pPr>
      <w:r w:rsidRPr="00393FF8">
        <w:rPr>
          <w:rFonts w:cstheme="minorHAnsi"/>
          <w:sz w:val="24"/>
          <w:szCs w:val="24"/>
        </w:rPr>
        <w:t>Now this default method</w:t>
      </w:r>
      <w:r w:rsidR="007B21F3" w:rsidRPr="00393FF8">
        <w:rPr>
          <w:rFonts w:cstheme="minorHAnsi"/>
          <w:sz w:val="24"/>
          <w:szCs w:val="24"/>
        </w:rPr>
        <w:t xml:space="preserve"> is available in both the class and there is no need to provide its implementation in both the classes.</w:t>
      </w:r>
    </w:p>
    <w:p w:rsidR="00E74805" w:rsidRPr="00393FF8" w:rsidRDefault="00E74805" w:rsidP="0070670C">
      <w:pPr>
        <w:rPr>
          <w:rFonts w:cstheme="minorHAnsi"/>
          <w:sz w:val="24"/>
          <w:szCs w:val="24"/>
        </w:rPr>
      </w:pPr>
    </w:p>
    <w:p w:rsidR="00FF5485" w:rsidRPr="00393FF8" w:rsidRDefault="00FF5485" w:rsidP="0070670C">
      <w:pPr>
        <w:rPr>
          <w:rFonts w:cstheme="minorHAnsi"/>
          <w:sz w:val="24"/>
          <w:szCs w:val="24"/>
        </w:rPr>
      </w:pPr>
      <w:r w:rsidRPr="00393FF8">
        <w:rPr>
          <w:rFonts w:cstheme="minorHAnsi"/>
          <w:sz w:val="24"/>
          <w:szCs w:val="24"/>
        </w:rPr>
        <w:t xml:space="preserve">We can </w:t>
      </w:r>
      <w:r w:rsidR="007B21F3" w:rsidRPr="00393FF8">
        <w:rPr>
          <w:rFonts w:cstheme="minorHAnsi"/>
          <w:sz w:val="24"/>
          <w:szCs w:val="24"/>
        </w:rPr>
        <w:t xml:space="preserve">also </w:t>
      </w:r>
      <w:r w:rsidRPr="00393FF8">
        <w:rPr>
          <w:rFonts w:cstheme="minorHAnsi"/>
          <w:sz w:val="24"/>
          <w:szCs w:val="24"/>
        </w:rPr>
        <w:t>override the existing implementation of this method</w:t>
      </w:r>
      <w:r w:rsidR="00301CCA" w:rsidRPr="00393FF8">
        <w:rPr>
          <w:rFonts w:cstheme="minorHAnsi"/>
          <w:sz w:val="24"/>
          <w:szCs w:val="24"/>
        </w:rPr>
        <w:t xml:space="preserve"> if required</w:t>
      </w:r>
      <w:r w:rsidRPr="00393FF8">
        <w:rPr>
          <w:rFonts w:cstheme="minorHAnsi"/>
          <w:sz w:val="24"/>
          <w:szCs w:val="24"/>
        </w:rPr>
        <w:t>.</w:t>
      </w:r>
    </w:p>
    <w:p w:rsidR="008D10CF" w:rsidRPr="00393FF8" w:rsidRDefault="008D10CF" w:rsidP="0070670C">
      <w:pPr>
        <w:rPr>
          <w:rFonts w:cstheme="minorHAnsi"/>
        </w:rPr>
      </w:pPr>
      <w:r w:rsidRPr="00393FF8">
        <w:rPr>
          <w:rFonts w:cstheme="minorHAnsi"/>
          <w:noProof/>
        </w:rPr>
        <w:drawing>
          <wp:inline distT="0" distB="0" distL="0" distR="0">
            <wp:extent cx="5781675" cy="235267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CF" w:rsidRPr="00393FF8" w:rsidRDefault="008D10CF" w:rsidP="0070670C">
      <w:pPr>
        <w:rPr>
          <w:rFonts w:cstheme="minorHAnsi"/>
        </w:rPr>
      </w:pPr>
    </w:p>
    <w:p w:rsidR="00B03F36" w:rsidRPr="00393FF8" w:rsidRDefault="00393FF8" w:rsidP="0070670C">
      <w:pPr>
        <w:rPr>
          <w:rFonts w:cstheme="minorHAnsi"/>
          <w:b/>
          <w:sz w:val="24"/>
          <w:szCs w:val="24"/>
        </w:rPr>
      </w:pPr>
      <w:r w:rsidRPr="00393FF8">
        <w:rPr>
          <w:rFonts w:cstheme="minorHAnsi"/>
          <w:b/>
          <w:sz w:val="24"/>
          <w:szCs w:val="24"/>
        </w:rPr>
        <w:lastRenderedPageBreak/>
        <w:t>Output</w:t>
      </w:r>
    </w:p>
    <w:p w:rsidR="00B03F36" w:rsidRPr="00393FF8" w:rsidRDefault="00B03F36" w:rsidP="0070670C">
      <w:pPr>
        <w:rPr>
          <w:rFonts w:cstheme="minorHAnsi"/>
        </w:rPr>
      </w:pPr>
    </w:p>
    <w:p w:rsidR="008D10CF" w:rsidRPr="00393FF8" w:rsidRDefault="008D10CF" w:rsidP="0070670C">
      <w:pPr>
        <w:rPr>
          <w:rFonts w:cstheme="minorHAnsi"/>
        </w:rPr>
      </w:pPr>
      <w:r w:rsidRPr="00393FF8">
        <w:rPr>
          <w:rFonts w:cstheme="minorHAnsi"/>
          <w:noProof/>
        </w:rPr>
        <w:drawing>
          <wp:inline distT="0" distB="0" distL="0" distR="0">
            <wp:extent cx="5067300" cy="3724275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F36" w:rsidRPr="00393FF8" w:rsidRDefault="00B03F36" w:rsidP="0070670C">
      <w:pPr>
        <w:rPr>
          <w:rFonts w:cstheme="minorHAnsi"/>
        </w:rPr>
      </w:pPr>
    </w:p>
    <w:p w:rsidR="00BA6084" w:rsidRPr="00393FF8" w:rsidRDefault="0020262C" w:rsidP="0070670C">
      <w:pPr>
        <w:rPr>
          <w:rFonts w:cstheme="minorHAnsi"/>
          <w:b/>
          <w:sz w:val="24"/>
          <w:szCs w:val="24"/>
        </w:rPr>
      </w:pPr>
      <w:r w:rsidRPr="00393FF8">
        <w:rPr>
          <w:rFonts w:cstheme="minorHAnsi"/>
          <w:b/>
          <w:sz w:val="24"/>
          <w:szCs w:val="24"/>
        </w:rPr>
        <w:t>Implementing Inheritance Rules of Default Methods</w:t>
      </w:r>
    </w:p>
    <w:p w:rsidR="000B69A3" w:rsidRPr="00393FF8" w:rsidRDefault="000B69A3" w:rsidP="000B69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A class Developer implements two interfaces </w:t>
      </w:r>
      <w:r w:rsidR="00393FF8">
        <w:rPr>
          <w:rFonts w:asciiTheme="minorHAnsi" w:hAnsiTheme="minorHAnsi" w:cstheme="minorHAnsi"/>
          <w:color w:val="000000"/>
          <w:sz w:val="24"/>
          <w:szCs w:val="24"/>
        </w:rPr>
        <w:t>‘</w:t>
      </w:r>
      <w:r w:rsidRPr="00393FF8">
        <w:rPr>
          <w:rFonts w:asciiTheme="minorHAnsi" w:hAnsiTheme="minorHAnsi" w:cstheme="minorHAnsi"/>
          <w:color w:val="000000"/>
          <w:sz w:val="24"/>
          <w:szCs w:val="24"/>
        </w:rPr>
        <w:t>MyService</w:t>
      </w:r>
      <w:r w:rsidR="00393FF8">
        <w:rPr>
          <w:rFonts w:asciiTheme="minorHAnsi" w:hAnsiTheme="minorHAnsi" w:cstheme="minorHAnsi"/>
          <w:color w:val="000000"/>
          <w:sz w:val="24"/>
          <w:szCs w:val="24"/>
        </w:rPr>
        <w:t>’</w:t>
      </w:r>
      <w:r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r w:rsidR="00393FF8">
        <w:rPr>
          <w:rFonts w:asciiTheme="minorHAnsi" w:hAnsiTheme="minorHAnsi" w:cstheme="minorHAnsi"/>
          <w:color w:val="000000"/>
          <w:sz w:val="24"/>
          <w:szCs w:val="24"/>
        </w:rPr>
        <w:t>‘</w:t>
      </w:r>
      <w:r w:rsidRPr="00393FF8">
        <w:rPr>
          <w:rFonts w:asciiTheme="minorHAnsi" w:hAnsiTheme="minorHAnsi" w:cstheme="minorHAnsi"/>
          <w:color w:val="000000"/>
          <w:sz w:val="24"/>
          <w:szCs w:val="24"/>
        </w:rPr>
        <w:t>MyNewService</w:t>
      </w:r>
      <w:r w:rsidR="00393FF8">
        <w:rPr>
          <w:rFonts w:asciiTheme="minorHAnsi" w:hAnsiTheme="minorHAnsi" w:cstheme="minorHAnsi"/>
          <w:color w:val="000000"/>
          <w:sz w:val="24"/>
          <w:szCs w:val="24"/>
        </w:rPr>
        <w:t>’</w:t>
      </w:r>
      <w:r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 having common default method. So if developer is not overriding this method in class then it’s a compile time error. So in this case he has to override and provide the implementation</w:t>
      </w:r>
      <w:r w:rsidR="00393FF8">
        <w:rPr>
          <w:rFonts w:asciiTheme="minorHAnsi" w:hAnsiTheme="minorHAnsi" w:cstheme="minorHAnsi"/>
          <w:color w:val="000000"/>
          <w:sz w:val="24"/>
          <w:szCs w:val="24"/>
        </w:rPr>
        <w:t xml:space="preserve"> for this method</w:t>
      </w:r>
      <w:r w:rsidRPr="00393FF8">
        <w:rPr>
          <w:rFonts w:asciiTheme="minorHAnsi" w:hAnsiTheme="minorHAnsi" w:cstheme="minorHAnsi"/>
          <w:color w:val="000000"/>
          <w:sz w:val="24"/>
          <w:szCs w:val="24"/>
        </w:rPr>
        <w:t>. From inside the overridden method in the cl</w:t>
      </w:r>
      <w:r w:rsidR="00650DF8" w:rsidRPr="00393FF8">
        <w:rPr>
          <w:rFonts w:asciiTheme="minorHAnsi" w:hAnsiTheme="minorHAnsi" w:cstheme="minorHAnsi"/>
          <w:color w:val="000000"/>
          <w:sz w:val="24"/>
          <w:szCs w:val="24"/>
        </w:rPr>
        <w:t>ass, he can call the interface MyService or MyNewService</w:t>
      </w:r>
      <w:r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 default method implementation as well using </w:t>
      </w:r>
      <w:r w:rsidR="00184D2F" w:rsidRPr="00393FF8">
        <w:rPr>
          <w:rFonts w:asciiTheme="minorHAnsi" w:hAnsiTheme="minorHAnsi" w:cstheme="minorHAnsi"/>
          <w:b/>
          <w:bCs/>
          <w:color w:val="000000"/>
          <w:sz w:val="24"/>
          <w:szCs w:val="24"/>
        </w:rPr>
        <w:t>MyService</w:t>
      </w:r>
      <w:r w:rsidRPr="00393FF8">
        <w:rPr>
          <w:rFonts w:asciiTheme="minorHAnsi" w:hAnsiTheme="minorHAnsi" w:cstheme="minorHAnsi"/>
          <w:b/>
          <w:bCs/>
          <w:color w:val="000000"/>
          <w:sz w:val="24"/>
          <w:szCs w:val="24"/>
        </w:rPr>
        <w:t>.super.methodName()</w:t>
      </w:r>
      <w:r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 or </w:t>
      </w:r>
      <w:r w:rsidR="00184D2F" w:rsidRPr="00393FF8">
        <w:rPr>
          <w:rFonts w:asciiTheme="minorHAnsi" w:hAnsiTheme="minorHAnsi" w:cstheme="minorHAnsi"/>
          <w:b/>
          <w:bCs/>
          <w:color w:val="000000"/>
          <w:sz w:val="24"/>
          <w:szCs w:val="24"/>
        </w:rPr>
        <w:t>MyNewService</w:t>
      </w:r>
      <w:r w:rsidRPr="00393FF8">
        <w:rPr>
          <w:rFonts w:asciiTheme="minorHAnsi" w:hAnsiTheme="minorHAnsi" w:cstheme="minorHAnsi"/>
          <w:b/>
          <w:bCs/>
          <w:color w:val="000000"/>
          <w:sz w:val="24"/>
          <w:szCs w:val="24"/>
        </w:rPr>
        <w:t>.super.methodName()</w:t>
      </w:r>
      <w:r w:rsidR="004D6223" w:rsidRPr="00393FF8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:rsidR="006B21B5" w:rsidRPr="00393FF8" w:rsidRDefault="006B21B5" w:rsidP="0070670C">
      <w:pPr>
        <w:rPr>
          <w:rFonts w:cstheme="minorHAnsi"/>
        </w:rPr>
      </w:pPr>
    </w:p>
    <w:p w:rsidR="006B21B5" w:rsidRPr="00393FF8" w:rsidRDefault="006B21B5" w:rsidP="0070670C">
      <w:pPr>
        <w:rPr>
          <w:rFonts w:cstheme="minorHAnsi"/>
        </w:rPr>
      </w:pPr>
      <w:r w:rsidRPr="00393FF8">
        <w:rPr>
          <w:rFonts w:cstheme="minorHAnsi"/>
          <w:noProof/>
        </w:rPr>
        <w:drawing>
          <wp:inline distT="0" distB="0" distL="0" distR="0">
            <wp:extent cx="4476750" cy="20574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B5" w:rsidRPr="00393FF8" w:rsidRDefault="006B21B5" w:rsidP="0070670C">
      <w:pPr>
        <w:rPr>
          <w:rFonts w:cstheme="minorHAnsi"/>
        </w:rPr>
      </w:pPr>
      <w:r w:rsidRPr="00393FF8">
        <w:rPr>
          <w:rFonts w:cstheme="minorHAnsi"/>
          <w:noProof/>
        </w:rPr>
        <w:lastRenderedPageBreak/>
        <w:drawing>
          <wp:inline distT="0" distB="0" distL="0" distR="0">
            <wp:extent cx="4086225" cy="1609725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B5" w:rsidRPr="00393FF8" w:rsidRDefault="006B21B5" w:rsidP="0070670C">
      <w:pPr>
        <w:rPr>
          <w:rFonts w:cstheme="minorHAnsi"/>
        </w:rPr>
      </w:pPr>
    </w:p>
    <w:p w:rsidR="006B21B5" w:rsidRPr="00393FF8" w:rsidRDefault="006B21B5" w:rsidP="0070670C">
      <w:pPr>
        <w:rPr>
          <w:rFonts w:cstheme="minorHAnsi"/>
        </w:rPr>
      </w:pPr>
      <w:r w:rsidRPr="00393FF8">
        <w:rPr>
          <w:rFonts w:cstheme="minorHAnsi"/>
          <w:noProof/>
        </w:rPr>
        <w:drawing>
          <wp:inline distT="0" distB="0" distL="0" distR="0">
            <wp:extent cx="4714875" cy="2400300"/>
            <wp:effectExtent l="1905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84" w:rsidRPr="00393FF8" w:rsidRDefault="00BA6084" w:rsidP="0070670C">
      <w:pPr>
        <w:rPr>
          <w:rFonts w:cstheme="minorHAnsi"/>
        </w:rPr>
      </w:pPr>
    </w:p>
    <w:p w:rsidR="00597981" w:rsidRPr="00393FF8" w:rsidRDefault="00597981" w:rsidP="0070670C">
      <w:pPr>
        <w:rPr>
          <w:rFonts w:cstheme="minorHAnsi"/>
        </w:rPr>
      </w:pPr>
    </w:p>
    <w:p w:rsidR="00597981" w:rsidRPr="00393FF8" w:rsidRDefault="00024DA4" w:rsidP="00893CE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393FF8">
        <w:rPr>
          <w:rFonts w:asciiTheme="minorHAnsi" w:hAnsiTheme="minorHAnsi" w:cstheme="minorHAnsi"/>
          <w:color w:val="000000"/>
          <w:sz w:val="24"/>
          <w:szCs w:val="24"/>
        </w:rPr>
        <w:t>If interface Moveable</w:t>
      </w:r>
      <w:r w:rsidR="00597981"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 is havi</w:t>
      </w:r>
      <w:r w:rsidRPr="00393FF8">
        <w:rPr>
          <w:rFonts w:asciiTheme="minorHAnsi" w:hAnsiTheme="minorHAnsi" w:cstheme="minorHAnsi"/>
          <w:color w:val="000000"/>
          <w:sz w:val="24"/>
          <w:szCs w:val="24"/>
        </w:rPr>
        <w:t>ng a default method. Interface Animal</w:t>
      </w:r>
      <w:r w:rsidR="00597981"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 extends </w:t>
      </w:r>
      <w:r w:rsidRPr="00393FF8">
        <w:rPr>
          <w:rFonts w:asciiTheme="minorHAnsi" w:hAnsiTheme="minorHAnsi" w:cstheme="minorHAnsi"/>
          <w:color w:val="000000"/>
          <w:sz w:val="24"/>
          <w:szCs w:val="24"/>
        </w:rPr>
        <w:t>this Interface Moveable</w:t>
      </w:r>
      <w:r w:rsidR="00597981"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 and redeclare</w:t>
      </w:r>
      <w:r w:rsidRPr="00393FF8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597981"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 the default method a</w:t>
      </w:r>
      <w:r w:rsidR="009A29FA" w:rsidRPr="00393FF8">
        <w:rPr>
          <w:rFonts w:asciiTheme="minorHAnsi" w:hAnsiTheme="minorHAnsi" w:cstheme="minorHAnsi"/>
          <w:color w:val="000000"/>
          <w:sz w:val="24"/>
          <w:szCs w:val="24"/>
        </w:rPr>
        <w:t>nd make it abstract then class Tiger</w:t>
      </w:r>
      <w:r w:rsidR="00597981"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F0D31" w:rsidRPr="00393FF8">
        <w:rPr>
          <w:rFonts w:asciiTheme="minorHAnsi" w:hAnsiTheme="minorHAnsi" w:cstheme="minorHAnsi"/>
          <w:color w:val="000000"/>
          <w:sz w:val="24"/>
          <w:szCs w:val="24"/>
        </w:rPr>
        <w:t>which implement this interface Animal</w:t>
      </w:r>
      <w:r w:rsidR="00597981"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 has to provide the implementation of the abstract method.</w:t>
      </w:r>
    </w:p>
    <w:p w:rsidR="00231107" w:rsidRPr="00393FF8" w:rsidRDefault="00893CE4" w:rsidP="00231107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  <w:r w:rsidRPr="00393FF8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52925" cy="644842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E4" w:rsidRPr="00393FF8" w:rsidRDefault="00893CE4" w:rsidP="00231107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</w:p>
    <w:p w:rsidR="00231107" w:rsidRPr="00393FF8" w:rsidRDefault="00231107" w:rsidP="00231107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</w:p>
    <w:p w:rsidR="00893CE4" w:rsidRPr="00393FF8" w:rsidRDefault="00A17494" w:rsidP="00893CE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93FF8">
        <w:rPr>
          <w:rFonts w:asciiTheme="minorHAnsi" w:hAnsiTheme="minorHAnsi" w:cstheme="minorHAnsi"/>
          <w:color w:val="000000"/>
        </w:rPr>
        <w:t>If</w:t>
      </w:r>
      <w:r w:rsidR="00807872" w:rsidRPr="00393FF8">
        <w:rPr>
          <w:rFonts w:asciiTheme="minorHAnsi" w:hAnsiTheme="minorHAnsi" w:cstheme="minorHAnsi"/>
          <w:color w:val="000000"/>
        </w:rPr>
        <w:t xml:space="preserve"> an</w:t>
      </w:r>
      <w:r w:rsidRPr="00393FF8">
        <w:rPr>
          <w:rFonts w:asciiTheme="minorHAnsi" w:hAnsiTheme="minorHAnsi" w:cstheme="minorHAnsi"/>
          <w:color w:val="000000"/>
        </w:rPr>
        <w:t xml:space="preserve"> interface Moveable</w:t>
      </w:r>
      <w:r w:rsidR="00893CE4" w:rsidRPr="00393FF8">
        <w:rPr>
          <w:rFonts w:asciiTheme="minorHAnsi" w:hAnsiTheme="minorHAnsi" w:cstheme="minorHAnsi"/>
          <w:color w:val="000000"/>
        </w:rPr>
        <w:t xml:space="preserve"> is havi</w:t>
      </w:r>
      <w:r w:rsidRPr="00393FF8">
        <w:rPr>
          <w:rFonts w:asciiTheme="minorHAnsi" w:hAnsiTheme="minorHAnsi" w:cstheme="minorHAnsi"/>
          <w:color w:val="000000"/>
        </w:rPr>
        <w:t>ng a default method. Interface Animal extends this interface Moveable</w:t>
      </w:r>
      <w:r w:rsidR="00893CE4" w:rsidRPr="00393FF8">
        <w:rPr>
          <w:rFonts w:asciiTheme="minorHAnsi" w:hAnsiTheme="minorHAnsi" w:cstheme="minorHAnsi"/>
          <w:color w:val="000000"/>
        </w:rPr>
        <w:t xml:space="preserve"> and redefine</w:t>
      </w:r>
      <w:r w:rsidRPr="00393FF8">
        <w:rPr>
          <w:rFonts w:asciiTheme="minorHAnsi" w:hAnsiTheme="minorHAnsi" w:cstheme="minorHAnsi"/>
          <w:color w:val="000000"/>
        </w:rPr>
        <w:t xml:space="preserve"> the default method then class Tiger which implement interface Animal</w:t>
      </w:r>
      <w:r w:rsidR="00893CE4" w:rsidRPr="00393FF8">
        <w:rPr>
          <w:rFonts w:asciiTheme="minorHAnsi" w:hAnsiTheme="minorHAnsi" w:cstheme="minorHAnsi"/>
          <w:color w:val="000000"/>
        </w:rPr>
        <w:t xml:space="preserve"> will always see the impleme</w:t>
      </w:r>
      <w:r w:rsidRPr="00393FF8">
        <w:rPr>
          <w:rFonts w:asciiTheme="minorHAnsi" w:hAnsiTheme="minorHAnsi" w:cstheme="minorHAnsi"/>
          <w:color w:val="000000"/>
        </w:rPr>
        <w:t>ntation of method in interface Animal.</w:t>
      </w:r>
    </w:p>
    <w:p w:rsidR="00893CE4" w:rsidRPr="00393FF8" w:rsidRDefault="00893CE4" w:rsidP="00231107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</w:p>
    <w:p w:rsidR="00597981" w:rsidRPr="00393FF8" w:rsidRDefault="00393FF8" w:rsidP="0070670C">
      <w:pPr>
        <w:rPr>
          <w:rFonts w:cstheme="minorHAnsi"/>
        </w:rPr>
      </w:pPr>
      <w:r w:rsidRPr="00393FF8">
        <w:rPr>
          <w:rFonts w:cstheme="minorHAnsi"/>
          <w:noProof/>
        </w:rPr>
        <w:lastRenderedPageBreak/>
        <w:drawing>
          <wp:inline distT="0" distB="0" distL="0" distR="0">
            <wp:extent cx="4543425" cy="38671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FF8">
        <w:rPr>
          <w:rFonts w:cstheme="minorHAnsi"/>
          <w:noProof/>
        </w:rPr>
        <w:lastRenderedPageBreak/>
        <w:drawing>
          <wp:inline distT="0" distB="0" distL="0" distR="0">
            <wp:extent cx="4838700" cy="5257800"/>
            <wp:effectExtent l="1905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CE" w:rsidRPr="00393FF8" w:rsidRDefault="00976DCE" w:rsidP="0070670C">
      <w:pPr>
        <w:rPr>
          <w:rFonts w:cstheme="minorHAnsi"/>
        </w:rPr>
      </w:pPr>
    </w:p>
    <w:p w:rsidR="00A00316" w:rsidRPr="00393FF8" w:rsidRDefault="00A00316" w:rsidP="00A003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Class always wins over interface. </w:t>
      </w:r>
      <w:proofErr w:type="gramStart"/>
      <w:r w:rsidRPr="00393FF8">
        <w:rPr>
          <w:rFonts w:asciiTheme="minorHAnsi" w:hAnsiTheme="minorHAnsi" w:cstheme="minorHAnsi"/>
          <w:color w:val="000000"/>
          <w:sz w:val="24"/>
          <w:szCs w:val="24"/>
        </w:rPr>
        <w:t>i.e</w:t>
      </w:r>
      <w:proofErr w:type="gramEnd"/>
      <w:r w:rsidRPr="00393FF8">
        <w:rPr>
          <w:rFonts w:asciiTheme="minorHAnsi" w:hAnsiTheme="minorHAnsi" w:cstheme="minorHAnsi"/>
          <w:color w:val="000000"/>
          <w:sz w:val="24"/>
          <w:szCs w:val="24"/>
        </w:rPr>
        <w:t xml:space="preserve">. if class override the default method then defaults are irrelevant until call using </w:t>
      </w:r>
      <w:proofErr w:type="spellStart"/>
      <w:r w:rsidR="00103E55" w:rsidRPr="00393FF8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interface</w:t>
      </w:r>
      <w:r w:rsidRPr="00393FF8">
        <w:rPr>
          <w:rFonts w:asciiTheme="minorHAnsi" w:hAnsiTheme="minorHAnsi" w:cstheme="minorHAnsi"/>
          <w:b/>
          <w:bCs/>
          <w:color w:val="000000"/>
          <w:sz w:val="24"/>
          <w:szCs w:val="24"/>
        </w:rPr>
        <w:t>.super.methodName</w:t>
      </w:r>
      <w:proofErr w:type="spellEnd"/>
      <w:r w:rsidRPr="00393FF8">
        <w:rPr>
          <w:rFonts w:asciiTheme="minorHAnsi" w:hAnsiTheme="minorHAnsi" w:cstheme="minorHAnsi"/>
          <w:b/>
          <w:bCs/>
          <w:color w:val="000000"/>
          <w:sz w:val="24"/>
          <w:szCs w:val="24"/>
        </w:rPr>
        <w:t>().</w:t>
      </w:r>
    </w:p>
    <w:p w:rsidR="00F13A56" w:rsidRPr="00393FF8" w:rsidRDefault="00F13A56" w:rsidP="00A00316">
      <w:pPr>
        <w:pStyle w:val="ListParagraph"/>
        <w:rPr>
          <w:rFonts w:asciiTheme="minorHAnsi" w:hAnsiTheme="minorHAnsi" w:cstheme="minorHAnsi"/>
        </w:rPr>
      </w:pPr>
    </w:p>
    <w:p w:rsidR="00A00316" w:rsidRPr="00393FF8" w:rsidRDefault="00103E55" w:rsidP="00A00316">
      <w:pPr>
        <w:pStyle w:val="ListParagraph"/>
        <w:rPr>
          <w:rFonts w:asciiTheme="minorHAnsi" w:hAnsiTheme="minorHAnsi" w:cstheme="minorHAnsi"/>
        </w:rPr>
      </w:pPr>
      <w:r w:rsidRPr="00393FF8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543425" cy="5048250"/>
            <wp:effectExtent l="19050" t="0" r="952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5C" w:rsidRPr="00393FF8" w:rsidRDefault="00F90C5C" w:rsidP="00F90C5C">
      <w:pPr>
        <w:rPr>
          <w:rFonts w:cstheme="minorHAnsi"/>
        </w:rPr>
      </w:pPr>
    </w:p>
    <w:p w:rsidR="00F90C5C" w:rsidRPr="00393FF8" w:rsidRDefault="004E2147" w:rsidP="00F90C5C">
      <w:pPr>
        <w:rPr>
          <w:rFonts w:cstheme="minorHAnsi"/>
        </w:rPr>
      </w:pPr>
      <w:r w:rsidRPr="004E2147">
        <w:rPr>
          <w:rFonts w:ascii="Consolas" w:hAnsi="Consolas" w:cs="Consolas"/>
          <w:color w:val="000000"/>
          <w:sz w:val="20"/>
          <w:szCs w:val="20"/>
        </w:rPr>
        <w:t xml:space="preserve">This concept has been implemented in </w:t>
      </w:r>
      <w:r w:rsidR="009A445C">
        <w:rPr>
          <w:rFonts w:ascii="Consolas" w:hAnsi="Consolas" w:cs="Consolas"/>
          <w:color w:val="000000"/>
          <w:sz w:val="20"/>
          <w:szCs w:val="20"/>
        </w:rPr>
        <w:t xml:space="preserve">interface </w:t>
      </w:r>
      <w:r w:rsidRPr="004E2147">
        <w:rPr>
          <w:rFonts w:ascii="Consolas" w:hAnsi="Consolas" w:cs="Consolas"/>
          <w:color w:val="000000"/>
          <w:sz w:val="20"/>
          <w:szCs w:val="20"/>
        </w:rPr>
        <w:t>TrendCursor</w:t>
      </w:r>
      <w:r>
        <w:rPr>
          <w:rFonts w:ascii="Consolas" w:hAnsi="Consolas" w:cs="Consolas"/>
          <w:color w:val="000000"/>
          <w:sz w:val="20"/>
          <w:szCs w:val="20"/>
        </w:rPr>
        <w:t>.java</w:t>
      </w:r>
      <w:r w:rsidR="009A445C">
        <w:rPr>
          <w:rFonts w:ascii="Consolas" w:hAnsi="Consolas" w:cs="Consolas"/>
          <w:color w:val="000000"/>
          <w:sz w:val="20"/>
          <w:szCs w:val="20"/>
        </w:rPr>
        <w:t>.</w:t>
      </w:r>
    </w:p>
    <w:p w:rsidR="004E2147" w:rsidRPr="00393FF8" w:rsidRDefault="004E2147" w:rsidP="00F90C5C">
      <w:pPr>
        <w:rPr>
          <w:rFonts w:cstheme="minorHAnsi"/>
        </w:rPr>
      </w:pPr>
    </w:p>
    <w:p w:rsidR="00F90C5C" w:rsidRPr="00393FF8" w:rsidRDefault="00F90C5C" w:rsidP="00F90C5C">
      <w:pPr>
        <w:rPr>
          <w:rFonts w:cstheme="minorHAnsi"/>
        </w:rPr>
      </w:pPr>
      <w:r w:rsidRPr="00393FF8">
        <w:rPr>
          <w:rFonts w:cstheme="minorHAnsi"/>
        </w:rPr>
        <w:t>Please go through below links.</w:t>
      </w:r>
    </w:p>
    <w:p w:rsidR="00A00316" w:rsidRPr="00393FF8" w:rsidRDefault="00A00316" w:rsidP="00A00316">
      <w:pPr>
        <w:pStyle w:val="ListParagraph"/>
        <w:rPr>
          <w:rFonts w:asciiTheme="minorHAnsi" w:hAnsiTheme="minorHAnsi" w:cstheme="minorHAnsi"/>
        </w:rPr>
      </w:pPr>
    </w:p>
    <w:p w:rsidR="00620144" w:rsidRPr="00393FF8" w:rsidRDefault="000975CA" w:rsidP="0070670C">
      <w:pPr>
        <w:rPr>
          <w:rFonts w:cstheme="minorHAnsi"/>
        </w:rPr>
      </w:pPr>
      <w:hyperlink r:id="rId23" w:history="1">
        <w:r w:rsidR="00620144" w:rsidRPr="00393FF8">
          <w:rPr>
            <w:rStyle w:val="Hyperlink"/>
            <w:rFonts w:cstheme="minorHAnsi"/>
          </w:rPr>
          <w:t>http://www.oracle.com/webfolder/technetwork/tutorials/obe/java/JavaSE8DefaultMethods/JavaSE8DefaultMethods.html</w:t>
        </w:r>
      </w:hyperlink>
    </w:p>
    <w:p w:rsidR="00620144" w:rsidRPr="00393FF8" w:rsidRDefault="000975CA" w:rsidP="0070670C">
      <w:pPr>
        <w:rPr>
          <w:rFonts w:cstheme="minorHAnsi"/>
        </w:rPr>
      </w:pPr>
      <w:hyperlink r:id="rId24" w:history="1">
        <w:r w:rsidR="00514157" w:rsidRPr="00393FF8">
          <w:rPr>
            <w:rStyle w:val="Hyperlink"/>
            <w:rFonts w:cstheme="minorHAnsi"/>
          </w:rPr>
          <w:t>https://community.oracle.com/thread/3539951</w:t>
        </w:r>
      </w:hyperlink>
    </w:p>
    <w:p w:rsidR="00514157" w:rsidRPr="00393FF8" w:rsidRDefault="00514157" w:rsidP="0070670C">
      <w:pPr>
        <w:rPr>
          <w:rFonts w:cstheme="minorHAnsi"/>
        </w:rPr>
      </w:pPr>
    </w:p>
    <w:sectPr w:rsidR="00514157" w:rsidRPr="00393FF8" w:rsidSect="005C44AD">
      <w:pgSz w:w="12960" w:h="16834" w:code="119"/>
      <w:pgMar w:top="1440" w:right="1080" w:bottom="1440" w:left="108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D5481"/>
    <w:multiLevelType w:val="hybridMultilevel"/>
    <w:tmpl w:val="3272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075F68"/>
    <w:multiLevelType w:val="hybridMultilevel"/>
    <w:tmpl w:val="3272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1D4B9F"/>
    <w:multiLevelType w:val="hybridMultilevel"/>
    <w:tmpl w:val="3272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63A03"/>
    <w:rsid w:val="00013F92"/>
    <w:rsid w:val="00024DA4"/>
    <w:rsid w:val="00063A03"/>
    <w:rsid w:val="000975CA"/>
    <w:rsid w:val="00097D6E"/>
    <w:rsid w:val="000B230E"/>
    <w:rsid w:val="000B69A3"/>
    <w:rsid w:val="00103E55"/>
    <w:rsid w:val="00184D2F"/>
    <w:rsid w:val="001F71DE"/>
    <w:rsid w:val="0020262C"/>
    <w:rsid w:val="00231107"/>
    <w:rsid w:val="00246E87"/>
    <w:rsid w:val="00297E2F"/>
    <w:rsid w:val="002A2F12"/>
    <w:rsid w:val="002A4062"/>
    <w:rsid w:val="002F0D31"/>
    <w:rsid w:val="00301CCA"/>
    <w:rsid w:val="003148FC"/>
    <w:rsid w:val="00367B40"/>
    <w:rsid w:val="00393FF8"/>
    <w:rsid w:val="003A31F5"/>
    <w:rsid w:val="003B1D46"/>
    <w:rsid w:val="003E3F2E"/>
    <w:rsid w:val="003F7FDA"/>
    <w:rsid w:val="00476296"/>
    <w:rsid w:val="004D6223"/>
    <w:rsid w:val="004E2147"/>
    <w:rsid w:val="00504E59"/>
    <w:rsid w:val="00504FD4"/>
    <w:rsid w:val="00514157"/>
    <w:rsid w:val="005869A6"/>
    <w:rsid w:val="00597981"/>
    <w:rsid w:val="005C44AD"/>
    <w:rsid w:val="005E1F97"/>
    <w:rsid w:val="00620144"/>
    <w:rsid w:val="00622FA0"/>
    <w:rsid w:val="00626D23"/>
    <w:rsid w:val="00637EB7"/>
    <w:rsid w:val="00650DF8"/>
    <w:rsid w:val="00663A4C"/>
    <w:rsid w:val="00674F59"/>
    <w:rsid w:val="006B21B5"/>
    <w:rsid w:val="006B51E0"/>
    <w:rsid w:val="0070670C"/>
    <w:rsid w:val="00777902"/>
    <w:rsid w:val="00786605"/>
    <w:rsid w:val="007B21F3"/>
    <w:rsid w:val="007C003C"/>
    <w:rsid w:val="00807872"/>
    <w:rsid w:val="0083484D"/>
    <w:rsid w:val="0089302A"/>
    <w:rsid w:val="00893CE4"/>
    <w:rsid w:val="008A3ED0"/>
    <w:rsid w:val="008D0A24"/>
    <w:rsid w:val="008D10CF"/>
    <w:rsid w:val="008D5FBF"/>
    <w:rsid w:val="008D729F"/>
    <w:rsid w:val="00932408"/>
    <w:rsid w:val="009441AD"/>
    <w:rsid w:val="009638D4"/>
    <w:rsid w:val="00976DCE"/>
    <w:rsid w:val="009A29FA"/>
    <w:rsid w:val="009A445C"/>
    <w:rsid w:val="009C12FF"/>
    <w:rsid w:val="00A00316"/>
    <w:rsid w:val="00A17494"/>
    <w:rsid w:val="00A33C61"/>
    <w:rsid w:val="00AA5933"/>
    <w:rsid w:val="00AC153B"/>
    <w:rsid w:val="00AC2CF2"/>
    <w:rsid w:val="00AD6233"/>
    <w:rsid w:val="00B03F36"/>
    <w:rsid w:val="00B06BF0"/>
    <w:rsid w:val="00B409EE"/>
    <w:rsid w:val="00BA1EA3"/>
    <w:rsid w:val="00BA6084"/>
    <w:rsid w:val="00C64237"/>
    <w:rsid w:val="00C75544"/>
    <w:rsid w:val="00C93F74"/>
    <w:rsid w:val="00CB173B"/>
    <w:rsid w:val="00CC4B1F"/>
    <w:rsid w:val="00CF2585"/>
    <w:rsid w:val="00CF427F"/>
    <w:rsid w:val="00D43188"/>
    <w:rsid w:val="00D44E95"/>
    <w:rsid w:val="00D5661A"/>
    <w:rsid w:val="00D756D5"/>
    <w:rsid w:val="00D8673B"/>
    <w:rsid w:val="00DA22D2"/>
    <w:rsid w:val="00DC2213"/>
    <w:rsid w:val="00E32186"/>
    <w:rsid w:val="00E33F91"/>
    <w:rsid w:val="00E74805"/>
    <w:rsid w:val="00ED1895"/>
    <w:rsid w:val="00F00245"/>
    <w:rsid w:val="00F13A56"/>
    <w:rsid w:val="00F17232"/>
    <w:rsid w:val="00F90C5C"/>
    <w:rsid w:val="00FB063E"/>
    <w:rsid w:val="00FB44CD"/>
    <w:rsid w:val="00FE78A6"/>
    <w:rsid w:val="00FF3E6E"/>
    <w:rsid w:val="00FF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9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06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67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4FD4"/>
  </w:style>
  <w:style w:type="character" w:styleId="HTMLCode">
    <w:name w:val="HTML Code"/>
    <w:basedOn w:val="DefaultParagraphFont"/>
    <w:uiPriority w:val="99"/>
    <w:semiHidden/>
    <w:unhideWhenUsed/>
    <w:rsid w:val="00504F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9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01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9A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ommunity.oracle.com/thread/353995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oracle.com/webfolder/technetwork/tutorials/obe/java/JavaSE8DefaultMethods/JavaSE8DefaultMethods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ic019790</cp:lastModifiedBy>
  <cp:revision>90</cp:revision>
  <dcterms:created xsi:type="dcterms:W3CDTF">2017-05-15T16:43:00Z</dcterms:created>
  <dcterms:modified xsi:type="dcterms:W3CDTF">2017-05-24T07:22:00Z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-1200741402</vt:i4>
  </property>
  <property fmtid="{D5CDD505-2E9C-101B-9397-08002B2CF9AE}" pid="3" name="_NewReviewCycle">
    <vt:lpwstr/>
  </property>
  <property fmtid="{D5CDD505-2E9C-101B-9397-08002B2CF9AE}" pid="4" name="_EmailSubject">
    <vt:lpwstr>Default method feature in java 8</vt:lpwstr>
  </property>
  <property fmtid="{D5CDD505-2E9C-101B-9397-08002B2CF9AE}" pid="5" name="_AuthorEmail">
    <vt:lpwstr>sandeep.yadav@siemens.com</vt:lpwstr>
  </property>
  <property fmtid="{D5CDD505-2E9C-101B-9397-08002B2CF9AE}" pid="6" name="_AuthorEmailDisplayName">
    <vt:lpwstr>Yadav, Sandeep (CT DD DS AA PD-PA AE T3000R8)</vt:lpwstr>
  </property>
</Properties>
</file>