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Georgia" w:cs="Georgia" w:eastAsia="Georgia" w:hAnsi="Georgia"/>
          <w:caps/>
          <w:color w:val="B8A98A"/>
          <w:spacing w:val="80"/>
          <w:sz w:val="20"/>
          <w:szCs w:val="20"/>
        </w:rPr>
        <w:t xml:space="preserve">CHAPTER FOUR</w:t>
      </w:r>
    </w:p>
    <w:p>
      <w:pPr>
        <w:spacing w:after="0" w:before="0"/>
        <w:jc w:val="center"/>
      </w:pPr>
      <w:r>
        <w:rPr>
          <w:rFonts w:ascii="Georgia" w:cs="Georgia" w:eastAsia="Georgia" w:hAnsi="Georgia"/>
          <w:color w:val="1A1A18"/>
          <w:sz w:val="56"/>
          <w:szCs w:val="56"/>
        </w:rPr>
        <w:t xml:space="preserve">The Excluded</w:t>
      </w:r>
    </w:p>
    <w:p>
      <w:pPr>
        <w:spacing w:after="480" w:before="0"/>
        <w:jc w:val="center"/>
      </w:pPr>
      <w:r>
        <w:rPr>
          <w:rFonts w:ascii="Georgia" w:cs="Georgia" w:eastAsia="Georgia" w:hAnsi="Georgia"/>
          <w:i/>
          <w:iCs/>
          <w:color w:val="2C5F6E"/>
          <w:sz w:val="56"/>
          <w:szCs w:val="56"/>
        </w:rPr>
        <w:t xml:space="preserve">Zone</w:t>
      </w:r>
    </w:p>
    <w:p>
      <w:pPr>
        <w:spacing w:after="240" w:before="0"/>
      </w:pPr>
      <w:r>
        <w:t xml:space="preserve"/>
      </w:r>
    </w:p>
    <w:p>
      <w:pPr>
        <w:spacing w:after="0" w:before="0" w:line="480"/>
        <w:ind/>
        <w:jc w:val="both"/>
      </w:pPr>
      <w:r>
        <w:rPr>
          <w:rFonts w:ascii="Georgia" w:cs="Georgia" w:eastAsia="Georgia" w:hAnsi="Georgia"/>
          <w:sz w:val="24"/>
          <w:szCs w:val="24"/>
        </w:rPr>
        <w:t xml:space="preserve">In a laboratory — the kind most of us will never set foot in, full of equipment we wouldn't know how to name — researchers did something deceptively simple.</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They filled a shallow container with pure water. Along one wall of that container they placed a strip of a special material. Not a chemical. Not something exotic or dangerous. Just a material with one defining property — it loves water. Powerfully. Almost aggressively. Scientists have a word for this: hydrophilic. Hydro from the Greek for water. Philic from the Greek for loving. Water-loving. The way a sponge loves water. The way clean glass loves water — which is why raindrops sheet off a clean windshield instead of beading up and rolling away. Hydrophilic surfaces don't just tolerate water near them. They pull it close.</w:t>
      </w:r>
    </w:p>
    <w:p>
      <w:pPr>
        <w:spacing w:after="120" w:before="0"/>
      </w:pPr>
      <w:r>
        <w:t xml:space="preserve"/>
      </w:r>
    </w:p>
    <w:p>
      <w:pPr>
        <w:spacing w:after="0" w:before="0" w:line="480"/>
        <w:ind w:firstLine="720"/>
        <w:jc w:val="both"/>
      </w:pPr>
      <w:r>
        <w:rPr>
          <w:rFonts w:ascii="Georgia" w:cs="Georgia" w:eastAsia="Georgia" w:hAnsi="Georgia"/>
          <w:sz w:val="24"/>
          <w:szCs w:val="24"/>
        </w:rPr>
        <w:t xml:space="preserve">Now here is the problem with watching water behave. Water is invisible. You cannot track something you cannot see. So researchers added something to make invisible behavior visible — microspheres. Tiny plastic beads, each one smaller than a single bacterium. So small that thousands of them fit comfortably on the period at the end of this sentence. Small enough to float suspended in water indefinitely — never sinking, never rising, just drifting in slow random patterns the way dust drifts in a beam of sunlight. Under a microscope they appear as bright pinpoints of light scattered throughout the water like a miniature night sky.</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That random drifting has a name. Brownian motion. It happens because water molecules — invisible, moving constantly, colliding with everything around them — bump into the beads from every direction. The collisions are random. So the movement is random. A bead gets nudged left. Then right. Then left again. It goes nowhere in particular. It just drifts. This is normal. This is what suspended particles in undisturbed water always do.</w:t>
      </w:r>
    </w:p>
    <w:p>
      <w:pPr>
        <w:spacing w:after="120" w:before="0"/>
      </w:pPr>
      <w:r>
        <w:t xml:space="preserve"/>
      </w:r>
    </w:p>
    <w:p>
      <w:pPr>
        <w:spacing w:after="0" w:before="0" w:line="480"/>
        <w:ind w:firstLine="720"/>
        <w:jc w:val="both"/>
      </w:pPr>
      <w:r>
        <w:rPr>
          <w:rFonts w:ascii="Georgia" w:cs="Georgia" w:eastAsia="Georgia" w:hAnsi="Georgia"/>
          <w:sz w:val="24"/>
          <w:szCs w:val="24"/>
        </w:rPr>
        <w:t xml:space="preserve">Which is exactly why what happened next was so difficult to ignore.</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researchers focused their microscope on the region of water nearest the hydrophilic surface. Beads everywhere. Drifting. Random. Ordinary.</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Then the beads nearest the surface began to move differently.</w:t>
      </w:r>
    </w:p>
    <w:p>
      <w:pPr>
        <w:spacing w:after="120" w:before="0"/>
      </w:pPr>
      <w:r>
        <w:t xml:space="preserve"/>
      </w:r>
    </w:p>
    <w:p>
      <w:pPr>
        <w:spacing w:after="0" w:before="0" w:line="480"/>
        <w:ind w:firstLine="720"/>
        <w:jc w:val="both"/>
      </w:pPr>
      <w:r>
        <w:rPr>
          <w:rFonts w:ascii="Georgia" w:cs="Georgia" w:eastAsia="Georgia" w:hAnsi="Georgia"/>
          <w:sz w:val="24"/>
          <w:szCs w:val="24"/>
        </w:rPr>
        <w:t xml:space="preserve">Not the gentle aimless drift of Brownian motion. Something directed. Something consistent. The beads were retreating — each one moving away from the surface at a slow steady pace, as if the surface were quietly, persistently pushing back against everything near it. One by one, then in groups, until every bead within a certain distance had moved away and stayed away. What remained between the surface and the rest of the water was a zone of complete clarity. No beads. No particles. No debris of any kind. Just water — sitting there empty and still, maintaining its emptiness without any visible reason to do so.</w:t>
      </w:r>
    </w:p>
    <w:p>
      <w:pPr>
        <w:spacing w:after="120" w:before="0"/>
      </w:pPr>
      <w:r>
        <w:t xml:space="preserve"/>
      </w:r>
    </w:p>
    <w:p>
      <w:pPr>
        <w:spacing w:after="0" w:before="0" w:line="480"/>
        <w:ind w:firstLine="720"/>
        <w:jc w:val="both"/>
      </w:pPr>
      <w:r>
        <w:rPr>
          <w:rFonts w:ascii="Georgia" w:cs="Georgia" w:eastAsia="Georgia" w:hAnsi="Georgia"/>
          <w:sz w:val="24"/>
          <w:szCs w:val="24"/>
        </w:rPr>
        <w:t xml:space="preserve">Nothing had been added to the container. Nothing had been heated or cooled or stirred or shocked. No electric current. No chemical reaction anyone could detect. The researchers had simply placed a water-loving surface into water and watched what the water did in response.</w:t>
      </w:r>
    </w:p>
    <w:p>
      <w:pPr>
        <w:spacing w:after="120" w:before="0"/>
      </w:pPr>
      <w:r>
        <w:t xml:space="preserve"/>
      </w:r>
    </w:p>
    <w:p>
      <w:pPr>
        <w:spacing w:after="0" w:before="0" w:line="480"/>
        <w:ind w:firstLine="720"/>
        <w:jc w:val="both"/>
      </w:pPr>
      <w:r>
        <w:rPr>
          <w:rFonts w:ascii="Georgia" w:cs="Georgia" w:eastAsia="Georgia" w:hAnsi="Georgia"/>
          <w:sz w:val="24"/>
          <w:szCs w:val="24"/>
        </w:rPr>
        <w:t xml:space="preserve">What it did was push everything away.</w:t>
      </w:r>
    </w:p>
    <w:p>
      <w:pPr>
        <w:spacing w:after="120" w:before="0"/>
      </w:pPr>
      <w:r>
        <w:t xml:space="preserve"/>
      </w:r>
    </w:p>
    <w:p>
      <w:pPr>
        <w:spacing w:after="0" w:before="0" w:line="480"/>
        <w:ind w:firstLine="720"/>
        <w:jc w:val="both"/>
      </w:pPr>
      <w:r>
        <w:rPr>
          <w:rFonts w:ascii="Georgia" w:cs="Georgia" w:eastAsia="Georgia" w:hAnsi="Georgia"/>
          <w:sz w:val="24"/>
          <w:szCs w:val="24"/>
        </w:rPr>
        <w:t xml:space="preserve">Not violently. Not dramatically. With the quiet persistence of something that has always worked this way and sees no reason to stop.</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That clear zone is called the exclusion zone. And the fact that it exists at all is the starting point for one of the most interesting arguments in modern science.</w:t>
      </w:r>
    </w:p>
    <w:p>
      <w:pPr>
        <w:spacing w:after="360" w:before="0"/>
      </w:pPr>
      <w:r>
        <w:t xml:space="preserve"/>
      </w:r>
    </w:p>
    <w:p>
      <w:pPr>
        <w:spacing w:after="480" w:before="480"/>
        <w:jc w:val="center"/>
      </w:pPr>
      <w:r>
        <w:rPr>
          <w:rFonts w:ascii="Georgia" w:cs="Georgia" w:eastAsia="Georgia" w:hAnsi="Georgia"/>
          <w:color w:val="B8A98A"/>
          <w:sz w:val="24"/>
          <w:szCs w:val="24"/>
        </w:rPr>
        <w:t xml:space="preserve">· · ·</w:t>
      </w:r>
    </w:p>
    <w:p>
      <w:pPr>
        <w:spacing w:after="0" w:before="0" w:line="480"/>
        <w:ind/>
        <w:jc w:val="both"/>
      </w:pPr>
      <w:r>
        <w:rPr>
          <w:rFonts w:ascii="Georgia" w:cs="Georgia" w:eastAsia="Georgia" w:hAnsi="Georgia"/>
          <w:sz w:val="24"/>
          <w:szCs w:val="24"/>
        </w:rPr>
        <w:t xml:space="preserve">Before we go any further we need to talk about size. Because the size of the exclusion zone is where this story first becomes genuinely strange.</w:t>
      </w:r>
    </w:p>
    <w:p>
      <w:pPr>
        <w:spacing w:after="120" w:before="0"/>
      </w:pPr>
      <w:r>
        <w:t xml:space="preserve"/>
      </w:r>
    </w:p>
    <w:p>
      <w:pPr>
        <w:spacing w:after="0" w:before="0" w:line="480"/>
        <w:ind w:firstLine="720"/>
        <w:jc w:val="both"/>
      </w:pPr>
      <w:r>
        <w:rPr>
          <w:rFonts w:ascii="Georgia" w:cs="Georgia" w:eastAsia="Georgia" w:hAnsi="Georgia"/>
          <w:sz w:val="24"/>
          <w:szCs w:val="24"/>
        </w:rPr>
        <w:t xml:space="preserve">For as long as scientists have thought about how surfaces interact with water the assumption has been straightforward. A surface might influence the water molecules directly touching it. Maybe the layer immediately adjacent. The effect would be microscopic — extending perhaps one or two nanometers from the surface before fading into nothing.</w:t>
      </w:r>
    </w:p>
    <w:p>
      <w:pPr>
        <w:spacing w:after="120" w:before="0"/>
      </w:pPr>
      <w:r>
        <w:t xml:space="preserve"/>
      </w:r>
    </w:p>
    <w:p>
      <w:pPr>
        <w:spacing w:after="0" w:before="0" w:line="480"/>
        <w:ind w:firstLine="720"/>
        <w:jc w:val="both"/>
      </w:pPr>
      <w:r>
        <w:rPr>
          <w:rFonts w:ascii="Georgia" w:cs="Georgia" w:eastAsia="Georgia" w:hAnsi="Georgia"/>
          <w:sz w:val="24"/>
          <w:szCs w:val="24"/>
        </w:rPr>
        <w:t xml:space="preserve">A nanometer is one billionth of a meter. To give that some texture — a single strand of human DNA is about two nanometers wide. A water molecule itself is roughly a quarter of a nanometer across. When scientists said the surface effect extended a nanometer or two they were essentially saying it extended a few water molecules deep and then stopped. Invisible. Negligible. Too small to matter at any practical scale.</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exclusion zone does not behave this way.</w:t>
      </w:r>
    </w:p>
    <w:p>
      <w:pPr>
        <w:spacing w:after="120" w:before="0"/>
      </w:pPr>
      <w:r>
        <w:t xml:space="preserve"/>
      </w:r>
    </w:p>
    <w:p>
      <w:pPr>
        <w:spacing w:after="0" w:before="0" w:line="480"/>
        <w:ind w:firstLine="720"/>
        <w:jc w:val="both"/>
      </w:pPr>
      <w:r>
        <w:rPr>
          <w:rFonts w:ascii="Georgia" w:cs="Georgia" w:eastAsia="Georgia" w:hAnsi="Georgia"/>
          <w:sz w:val="24"/>
          <w:szCs w:val="24"/>
        </w:rPr>
        <w:t xml:space="preserve">It extends hundreds of micrometers from the surface. A micrometer is one thousandth of a millimeter. A human hair is roughly 70 micrometers wide. The exclusion zone routinely reaches 200, 300, sometimes 400 micrometers — wider than several human hairs laid side by side. In some conditions it reaches further still.</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To put the discrepancy plainly — the textbook predicted a surface effect of one or two nanometers. The exclusion zone reaches hundreds of micrometers. That is a difference of roughly one hundred thousand times.</w:t>
      </w:r>
    </w:p>
    <w:p>
      <w:pPr>
        <w:spacing w:after="120" w:before="0"/>
      </w:pPr>
      <w:r>
        <w:t xml:space="preserve"/>
      </w:r>
    </w:p>
    <w:p>
      <w:pPr>
        <w:pBdr>
          <w:left w:val="single" w:color="2C5F6E" w:sz="12" w:space="12"/>
        </w:pBdr>
        <w:spacing w:after="360" w:before="360" w:line="360"/>
        <w:ind w:left="720" w:right="720"/>
        <w:jc w:val="left"/>
      </w:pPr>
      <w:r>
        <w:rPr>
          <w:rFonts w:ascii="Georgia" w:cs="Georgia" w:eastAsia="Georgia" w:hAnsi="Georgia"/>
          <w:i/>
          <w:iCs/>
          <w:color w:val="2C5F6E"/>
          <w:sz w:val="26"/>
          <w:szCs w:val="26"/>
        </w:rPr>
        <w:t xml:space="preserve">If the textbook prediction were a single step forward the actual exclusion zone would be the length of a football field.</w:t>
      </w:r>
    </w:p>
    <w:p>
      <w:pPr>
        <w:spacing w:after="240" w:before="0"/>
      </w:pPr>
      <w:r>
        <w:t xml:space="preserve"/>
      </w:r>
    </w:p>
    <w:p>
      <w:pPr>
        <w:spacing w:after="0" w:before="0" w:line="480"/>
        <w:ind w:firstLine="720"/>
        <w:jc w:val="both"/>
      </w:pPr>
      <w:r>
        <w:rPr>
          <w:rFonts w:ascii="Georgia" w:cs="Georgia" w:eastAsia="Georgia" w:hAnsi="Georgia"/>
          <w:sz w:val="24"/>
          <w:szCs w:val="24"/>
        </w:rPr>
        <w:t xml:space="preserve">This is not a minor revision to existing understanding. This is the existing understanding being wrong by a factor so large it should have been noticed earlier. Which raises an obvious question — why wasn't it?</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honest answer is that seeing the exclusion zone requires specific conditions. A hydrophilic surface. Pure water. Particles small enough to make invisible behavior visible. And crucially — the willingness to look for something the textbook said shouldn't be there. Most scientists weren't looking. Pollack looked. And once you know what to look for it turns out the exclusion zone is not hiding at all.</w:t>
      </w:r>
    </w:p>
    <w:p>
      <w:pPr>
        <w:spacing w:after="120" w:before="0"/>
      </w:pPr>
      <w:r>
        <w:t xml:space="preserve"/>
      </w:r>
    </w:p>
    <w:p>
      <w:pPr>
        <w:spacing w:after="0" w:before="0" w:line="480"/>
        <w:ind w:firstLine="720"/>
        <w:jc w:val="both"/>
      </w:pPr>
      <w:r>
        <w:rPr>
          <w:rFonts w:ascii="Georgia" w:cs="Georgia" w:eastAsia="Georgia" w:hAnsi="Georgia"/>
          <w:sz w:val="24"/>
          <w:szCs w:val="24"/>
        </w:rPr>
        <w:t xml:space="preserve">It was always there. Sitting quietly next to every water-loving surface in the world. Waiting for someone to point a microscope at it and ask why.</w:t>
      </w:r>
    </w:p>
    <w:p>
      <w:pPr>
        <w:spacing w:after="360" w:before="0"/>
      </w:pPr>
      <w:r>
        <w:t xml:space="preserve"/>
      </w:r>
    </w:p>
    <w:p>
      <w:pPr>
        <w:spacing w:after="480" w:before="480"/>
        <w:jc w:val="center"/>
      </w:pPr>
      <w:r>
        <w:rPr>
          <w:rFonts w:ascii="Georgia" w:cs="Georgia" w:eastAsia="Georgia" w:hAnsi="Georgia"/>
          <w:color w:val="B8A98A"/>
          <w:sz w:val="24"/>
          <w:szCs w:val="24"/>
        </w:rPr>
        <w:t xml:space="preserve">· · ·</w:t>
      </w:r>
    </w:p>
    <w:p>
      <w:pPr>
        <w:spacing w:after="0" w:before="0" w:line="480"/>
        <w:ind/>
        <w:jc w:val="both"/>
      </w:pPr>
      <w:r>
        <w:rPr>
          <w:rFonts w:ascii="Georgia" w:cs="Georgia" w:eastAsia="Georgia" w:hAnsi="Georgia"/>
          <w:sz w:val="24"/>
          <w:szCs w:val="24"/>
        </w:rPr>
        <w:t xml:space="preserve">Knowing the exclusion zone exists and knowing what it actually is are two different things. So let's look at it carefully. Four properties. Each one measured, confirmed, and strange in its own way.</w:t>
      </w:r>
    </w:p>
    <w:p>
      <w:pPr>
        <w:spacing w:after="120" w:before="0"/>
      </w:pPr>
      <w:r>
        <w:t xml:space="preserve"/>
      </w:r>
    </w:p>
    <w:p>
      <w:pPr>
        <w:spacing w:after="0" w:before="0" w:line="480"/>
        <w:ind w:firstLine="720"/>
        <w:jc w:val="both"/>
      </w:pPr>
      <w:r>
        <w:rPr>
          <w:rFonts w:ascii="Georgia" w:cs="Georgia" w:eastAsia="Georgia" w:hAnsi="Georgia"/>
          <w:b/>
          <w:bCs/>
          <w:sz w:val="24"/>
          <w:szCs w:val="24"/>
        </w:rPr>
        <w:t xml:space="preserve">Charge.</w:t>
      </w:r>
      <w:r>
        <w:rPr>
          <w:rFonts w:ascii="Georgia" w:cs="Georgia" w:eastAsia="Georgia" w:hAnsi="Georgia"/>
          <w:sz w:val="24"/>
          <w:szCs w:val="24"/>
        </w:rPr>
        <w:t xml:space="preserve"> The exclusion zone is negatively charged. The bulk water beyond it carries a compensating positive charge. Between them sits a measurable voltage difference. Small but real. Detectable with the right instruments.</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Think of a battery. One terminal negative. One terminal positive. Energy stored in the difference between them. The exclusion zone and the bulk water beyond it are doing something structurally similar — opposite charges separated by a boundary, with energy sitting in that separation. That charge difference is real, measurable, and one of the defining properties of the zone.</w:t>
      </w:r>
    </w:p>
    <w:p>
      <w:pPr>
        <w:spacing w:after="120" w:before="0"/>
      </w:pPr>
      <w:r>
        <w:t xml:space="preserve"/>
      </w:r>
    </w:p>
    <w:p>
      <w:pPr>
        <w:spacing w:after="0" w:before="0" w:line="480"/>
        <w:ind w:firstLine="720"/>
        <w:jc w:val="both"/>
      </w:pPr>
      <w:r>
        <w:rPr>
          <w:rFonts w:ascii="Georgia" w:cs="Georgia" w:eastAsia="Georgia" w:hAnsi="Georgia"/>
          <w:sz w:val="24"/>
          <w:szCs w:val="24"/>
        </w:rPr>
        <w:t xml:space="preserve">Negative on one side. Positive on the other. A boundary between them that holds.</w:t>
      </w:r>
    </w:p>
    <w:p>
      <w:pPr>
        <w:spacing w:after="120" w:before="0"/>
      </w:pPr>
      <w:r>
        <w:t xml:space="preserve"/>
      </w:r>
    </w:p>
    <w:p>
      <w:pPr>
        <w:spacing w:after="0" w:before="0" w:line="480"/>
        <w:ind w:firstLine="720"/>
        <w:jc w:val="both"/>
      </w:pPr>
      <w:r>
        <w:rPr>
          <w:rFonts w:ascii="Georgia" w:cs="Georgia" w:eastAsia="Georgia" w:hAnsi="Georgia"/>
          <w:b/>
          <w:bCs/>
          <w:sz w:val="24"/>
          <w:szCs w:val="24"/>
        </w:rPr>
        <w:t xml:space="preserve">Viscosity.</w:t>
      </w:r>
      <w:r>
        <w:rPr>
          <w:rFonts w:ascii="Georgia" w:cs="Georgia" w:eastAsia="Georgia" w:hAnsi="Georgia"/>
          <w:sz w:val="24"/>
          <w:szCs w:val="24"/>
        </w:rPr>
        <w:t xml:space="preserve"> The exclusion zone is slightly more viscous than bulk water. Not dramatically. Not noticeably if you could somehow pour it into a glass. But measurably. Instruments detect a resistance to flow in the zone that isn't present in the bulk water two millimeters away from the same surface.</w:t>
      </w:r>
    </w:p>
    <w:p>
      <w:pPr>
        <w:spacing w:after="120" w:before="0"/>
      </w:pPr>
      <w:r>
        <w:t xml:space="preserve"/>
      </w:r>
    </w:p>
    <w:p>
      <w:pPr>
        <w:spacing w:after="0" w:before="0" w:line="480"/>
        <w:ind w:firstLine="720"/>
        <w:jc w:val="both"/>
      </w:pPr>
      <w:r>
        <w:rPr>
          <w:rFonts w:ascii="Georgia" w:cs="Georgia" w:eastAsia="Georgia" w:hAnsi="Georgia"/>
          <w:sz w:val="24"/>
          <w:szCs w:val="24"/>
        </w:rPr>
        <w:t xml:space="preserve">Viscosity is simply how readily a liquid flows. Water flows easily. Honey flows slowly. The exclusion zone sits just slightly above ordinary water on that scale. Something is constraining the water molecules in the zone — organizing them, making them behave more as a collective than as independent molecules doing their own thing. The zone is thicker. Not much. But measurably, reproducibly, consistently thicker.</w:t>
      </w:r>
    </w:p>
    <w:p>
      <w:pPr>
        <w:spacing w:after="120" w:before="0"/>
      </w:pPr>
      <w:r>
        <w:t xml:space="preserve"/>
      </w:r>
    </w:p>
    <w:p>
      <w:pPr>
        <w:spacing w:after="0" w:before="0" w:line="480"/>
        <w:ind w:firstLine="720"/>
        <w:jc w:val="both"/>
      </w:pPr>
      <w:r>
        <w:rPr>
          <w:rFonts w:ascii="Georgia" w:cs="Georgia" w:eastAsia="Georgia" w:hAnsi="Georgia"/>
          <w:b/>
          <w:bCs/>
          <w:sz w:val="24"/>
          <w:szCs w:val="24"/>
        </w:rPr>
        <w:t xml:space="preserve">Optical properties.</w:t>
      </w:r>
      <w:r>
        <w:rPr>
          <w:rFonts w:ascii="Georgia" w:cs="Georgia" w:eastAsia="Georgia" w:hAnsi="Georgia"/>
          <w:sz w:val="24"/>
          <w:szCs w:val="24"/>
        </w:rPr>
        <w:t xml:space="preserve"> The zone bends light differently from the bulk water surrounding it.</w:t>
      </w:r>
    </w:p>
    <w:p>
      <w:pPr>
        <w:spacing w:after="120" w:before="0"/>
      </w:pPr>
      <w:r>
        <w:t xml:space="preserve"/>
      </w:r>
    </w:p>
    <w:p>
      <w:pPr>
        <w:spacing w:after="0" w:before="0" w:line="480"/>
        <w:ind w:firstLine="720"/>
        <w:jc w:val="both"/>
      </w:pPr>
      <w:r>
        <w:rPr>
          <w:rFonts w:ascii="Georgia" w:cs="Georgia" w:eastAsia="Georgia" w:hAnsi="Georgia"/>
          <w:sz w:val="24"/>
          <w:szCs w:val="24"/>
        </w:rPr>
        <w:t xml:space="preserve">Light bends when it passes from one medium into another — this is why a straw placed in a glass of water appears to break at the waterline. Different materials bend light by different amounts. The exclusion zone bends polarized light differently from the bulk water around it. A different optical response means the zone is not simply water with particles removed. It is a region where the water itself is behaving differently — the molecules arranged or oriented or constrained in a way that changes how light moves through them.</w:t>
      </w:r>
    </w:p>
    <w:p>
      <w:pPr>
        <w:spacing w:after="120" w:before="0"/>
      </w:pPr>
      <w:r>
        <w:t xml:space="preserve"/>
      </w:r>
    </w:p>
    <w:p>
      <w:pPr>
        <w:spacing w:after="0" w:before="0" w:line="480"/>
        <w:ind w:firstLine="720"/>
        <w:jc w:val="both"/>
      </w:pPr>
      <w:r>
        <w:rPr>
          <w:rFonts w:ascii="Georgia" w:cs="Georgia" w:eastAsia="Georgia" w:hAnsi="Georgia"/>
          <w:sz w:val="24"/>
          <w:szCs w:val="24"/>
        </w:rPr>
        <w:t xml:space="preserve">A separate optical identity. A separate physical identity. The instruments keep arriving at the same conclusion from different directions.</w:t>
      </w:r>
    </w:p>
    <w:p>
      <w:pPr>
        <w:spacing w:after="120" w:before="0"/>
      </w:pPr>
      <w:r>
        <w:t xml:space="preserve"/>
      </w:r>
    </w:p>
    <w:p>
      <w:pPr>
        <w:spacing w:after="0" w:before="0" w:line="480"/>
        <w:ind w:firstLine="720"/>
        <w:jc w:val="both"/>
      </w:pPr>
      <w:r>
        <w:rPr>
          <w:rFonts w:ascii="Georgia" w:cs="Georgia" w:eastAsia="Georgia" w:hAnsi="Georgia"/>
          <w:b/>
          <w:bCs/>
          <w:sz w:val="24"/>
          <w:szCs w:val="24"/>
        </w:rPr>
        <w:t xml:space="preserve">Exclusion.</w:t>
      </w:r>
      <w:r>
        <w:rPr>
          <w:rFonts w:ascii="Georgia" w:cs="Georgia" w:eastAsia="Georgia" w:hAnsi="Georgia"/>
          <w:sz w:val="24"/>
          <w:szCs w:val="24"/>
        </w:rPr>
        <w:t xml:space="preserve"> The zone pushes out almost everything.</w:t>
      </w:r>
    </w:p>
    <w:p>
      <w:pPr>
        <w:spacing w:after="120" w:before="0"/>
      </w:pPr>
      <w:r>
        <w:t xml:space="preserve"/>
      </w:r>
    </w:p>
    <w:p>
      <w:pPr>
        <w:spacing w:after="0" w:before="0" w:line="480"/>
        <w:ind w:firstLine="720"/>
        <w:jc w:val="both"/>
      </w:pPr>
      <w:r>
        <w:rPr>
          <w:rFonts w:ascii="Georgia" w:cs="Georgia" w:eastAsia="Georgia" w:hAnsi="Georgia"/>
          <w:sz w:val="24"/>
          <w:szCs w:val="24"/>
        </w:rPr>
        <w:t xml:space="preserve">Not just microspheres. Dissolved dyes. Proteins. Salt ions. pH indicators. Bacteria. Almost anything suspended or dissolved in the water gets excluded from this region — leaving behind water that is remarkably pure compared to the bulk solution around it.</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Think about what that means physically. Water packed with dissolved and suspended material — the messy real world water of biology and chemistry — arrives near a hydrophilic surface and the surface produces a zone from which the mess is excluded. The result is water that is cleaner, more ordered, less mixed with everything else.</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This is the observation that led Pollack toward cell biology. Your cells are packed with hydrophilic surfaces — proteins, membranes, organelles, all of them water-loving, all of them potentially producing exclusion zones. If every hydrophilic surface in a cell is surrounded by a zone of purified ordered water then the water inside your cells may be fundamentally different from the water in a glass on your kitchen table. Ninety nine percent of the molecules in your body are water molecules. If the surfaces inside your cells are doing what hydrophilic surfaces do in a laboratory then almost none of that water is behaving the way the textbook says it should.</w:t>
      </w:r>
    </w:p>
    <w:p>
      <w:pPr>
        <w:spacing w:after="120" w:before="0"/>
      </w:pPr>
      <w:r>
        <w:t xml:space="preserve"/>
      </w:r>
    </w:p>
    <w:p>
      <w:pPr>
        <w:spacing w:after="0" w:before="0" w:line="480"/>
        <w:ind w:firstLine="720"/>
        <w:jc w:val="both"/>
      </w:pPr>
      <w:r>
        <w:rPr>
          <w:rFonts w:ascii="Georgia" w:cs="Georgia" w:eastAsia="Georgia" w:hAnsi="Georgia"/>
          <w:sz w:val="24"/>
          <w:szCs w:val="24"/>
        </w:rPr>
        <w:t xml:space="preserve">We are going to examine that implication very carefully later in this book. For now — the exclusion zone excludes. Powerfully. Consistently. Almost everything.</w:t>
      </w:r>
    </w:p>
    <w:p>
      <w:pPr>
        <w:spacing w:after="360" w:before="0"/>
      </w:pPr>
      <w:r>
        <w:t xml:space="preserve"/>
      </w:r>
    </w:p>
    <w:p>
      <w:pPr>
        <w:spacing w:after="480" w:before="480"/>
        <w:jc w:val="center"/>
      </w:pPr>
      <w:r>
        <w:rPr>
          <w:rFonts w:ascii="Georgia" w:cs="Georgia" w:eastAsia="Georgia" w:hAnsi="Georgia"/>
          <w:color w:val="B8A98A"/>
          <w:sz w:val="24"/>
          <w:szCs w:val="24"/>
        </w:rPr>
        <w:t xml:space="preserve">· · ·</w:t>
      </w:r>
    </w:p>
    <w:p>
      <w:pPr>
        <w:spacing w:after="0" w:before="0" w:line="480"/>
        <w:ind/>
        <w:jc w:val="both"/>
      </w:pPr>
      <w:r>
        <w:rPr>
          <w:rFonts w:ascii="Georgia" w:cs="Georgia" w:eastAsia="Georgia" w:hAnsi="Georgia"/>
          <w:sz w:val="24"/>
          <w:szCs w:val="24"/>
        </w:rPr>
        <w:t xml:space="preserve">Here is where the exclusion zone stops being merely strange and becomes genuinely astonishing.</w:t>
      </w:r>
    </w:p>
    <w:p>
      <w:pPr>
        <w:spacing w:after="120" w:before="0"/>
      </w:pPr>
      <w:r>
        <w:t xml:space="preserve"/>
      </w:r>
    </w:p>
    <w:p>
      <w:pPr>
        <w:spacing w:after="0" w:before="0" w:line="480"/>
        <w:ind w:firstLine="720"/>
        <w:jc w:val="both"/>
      </w:pPr>
      <w:r>
        <w:rPr>
          <w:rFonts w:ascii="Georgia" w:cs="Georgia" w:eastAsia="Georgia" w:hAnsi="Georgia"/>
          <w:sz w:val="24"/>
          <w:szCs w:val="24"/>
        </w:rPr>
        <w:t xml:space="preserve">It isn't fixed. It breathes. It responds to its environment. It grows and shrinks based on conditions — and some of those conditions are ones you would never think to connect to the behavior of water near a surface.</w:t>
      </w:r>
    </w:p>
    <w:p>
      <w:pPr>
        <w:spacing w:after="120" w:before="0"/>
      </w:pPr>
      <w:r>
        <w:t xml:space="preserve"/>
      </w:r>
    </w:p>
    <w:p>
      <w:pPr>
        <w:spacing w:after="0" w:before="0" w:line="480"/>
        <w:ind w:firstLine="720"/>
        <w:jc w:val="both"/>
      </w:pPr>
      <w:r>
        <w:rPr>
          <w:rFonts w:ascii="Georgia" w:cs="Georgia" w:eastAsia="Georgia" w:hAnsi="Georgia"/>
          <w:sz w:val="24"/>
          <w:szCs w:val="24"/>
        </w:rPr>
        <w:t xml:space="preserve">Most of the light reaching your eyes right now is visible light — the narrow band of the electromagnetic spectrum that human eyes evolved to detect. But the sun emits radiation across a much wider range. Below red in the spectrum — invisible to our eyes, felt by our skin as warmth — is infrared radiation. Heat radiation. It surrounds you constantly. The sun emits it. Your body emits it. Every warm object in the room emits it. Your desk lamp emits it. It passes through windows. It moves through air. It is everywhere.</w:t>
      </w:r>
    </w:p>
    <w:p>
      <w:pPr>
        <w:spacing w:after="120" w:before="0"/>
      </w:pPr>
      <w:r>
        <w:t xml:space="preserve"/>
      </w:r>
    </w:p>
    <w:p>
      <w:pPr>
        <w:spacing w:after="0" w:before="0" w:line="480"/>
        <w:ind w:firstLine="720"/>
        <w:jc w:val="both"/>
      </w:pPr>
      <w:r>
        <w:rPr>
          <w:rFonts w:ascii="Georgia" w:cs="Georgia" w:eastAsia="Georgia" w:hAnsi="Georgia"/>
          <w:sz w:val="24"/>
          <w:szCs w:val="24"/>
        </w:rPr>
        <w:t xml:space="preserve">Shine infrared light on a sample containing an exclusion zone and the zone expands.</w:t>
      </w:r>
    </w:p>
    <w:p>
      <w:pPr>
        <w:spacing w:after="120" w:before="0"/>
      </w:pPr>
      <w:r>
        <w:t xml:space="preserve"/>
      </w:r>
    </w:p>
    <w:p>
      <w:pPr>
        <w:spacing w:after="0" w:before="0" w:line="480"/>
        <w:ind w:firstLine="720"/>
        <w:jc w:val="both"/>
      </w:pPr>
      <w:r>
        <w:rPr>
          <w:rFonts w:ascii="Georgia" w:cs="Georgia" w:eastAsia="Georgia" w:hAnsi="Georgia"/>
          <w:sz w:val="24"/>
          <w:szCs w:val="24"/>
        </w:rPr>
        <w:t xml:space="preserve">Not slightly. Dramatically. Up to three times its resting width after just five minutes of exposure. The zone is absorbing energy from the infrared radiation and using that energy to grow. This was confirmed in Pollack's lab and subsequently reproduced independently. The exclusion zone is not a passive phenomenon. It is actively maintained by energy drawn from the environment. Remove the energy source and the zone shrinks. Restore it and the zone grows back.</w:t>
      </w:r>
    </w:p>
    <w:p>
      <w:pPr>
        <w:spacing w:after="120" w:before="0"/>
      </w:pPr>
      <w:r>
        <w:t xml:space="preserve"/>
      </w:r>
    </w:p>
    <w:p>
      <w:pPr>
        <w:spacing w:after="0" w:before="0" w:line="480"/>
        <w:ind w:firstLine="720"/>
        <w:jc w:val="both"/>
      </w:pPr>
      <w:r>
        <w:rPr>
          <w:rFonts w:ascii="Georgia" w:cs="Georgia" w:eastAsia="Georgia" w:hAnsi="Georgia"/>
          <w:sz w:val="24"/>
          <w:szCs w:val="24"/>
        </w:rPr>
        <w:t xml:space="preserve">And because infrared radiation is everywhere — because ordinary sunlight streaming through a window contains it, because the warmth of a living body produces it — the exclusion zone near any hydrophilic surface in the natural world is almost certainly larger than the same zone studied under controlled laboratory conditions in the dark.</w:t>
      </w:r>
    </w:p>
    <w:p>
      <w:pPr>
        <w:spacing w:after="120" w:before="0"/>
      </w:pPr>
      <w:r>
        <w:t xml:space="preserve"/>
      </w:r>
    </w:p>
    <w:p>
      <w:pPr>
        <w:pBdr>
          <w:left w:val="single" w:color="2C5F6E" w:sz="12" w:space="12"/>
        </w:pBdr>
        <w:spacing w:after="360" w:before="360" w:line="360"/>
        <w:ind w:left="720" w:right="720"/>
        <w:jc w:val="left"/>
      </w:pPr>
      <w:r>
        <w:rPr>
          <w:rFonts w:ascii="Georgia" w:cs="Georgia" w:eastAsia="Georgia" w:hAnsi="Georgia"/>
          <w:i/>
          <w:iCs/>
          <w:color w:val="2C5F6E"/>
          <w:sz w:val="26"/>
          <w:szCs w:val="26"/>
        </w:rPr>
        <w:t xml:space="preserve">The zone you're reading about in controlled experiments may be the smallest version of itself.</w:t>
      </w:r>
    </w:p>
    <w:p>
      <w:pPr>
        <w:spacing w:after="240" w:before="0"/>
      </w:pPr>
      <w:r>
        <w:t xml:space="preserve"/>
      </w:r>
    </w:p>
    <w:p>
      <w:pPr>
        <w:spacing w:after="0" w:before="0" w:line="480"/>
        <w:ind w:firstLine="720"/>
        <w:jc w:val="both"/>
      </w:pPr>
      <w:r>
        <w:rPr>
          <w:rFonts w:ascii="Georgia" w:cs="Georgia" w:eastAsia="Georgia" w:hAnsi="Georgia"/>
          <w:sz w:val="24"/>
          <w:szCs w:val="24"/>
        </w:rPr>
        <w:t xml:space="preserve">Warmer conditions generally produce larger exclusion zones. The zone is thermodynamically responsive — it changes with the thermal energy of its environment.</w:t>
      </w:r>
    </w:p>
    <w:p>
      <w:pPr>
        <w:spacing w:after="120" w:before="0"/>
      </w:pPr>
      <w:r>
        <w:t xml:space="preserve"/>
      </w:r>
    </w:p>
    <w:p>
      <w:pPr>
        <w:spacing w:after="0" w:before="0" w:line="480"/>
        <w:ind w:firstLine="720"/>
        <w:jc w:val="both"/>
      </w:pPr>
      <w:r>
        <w:rPr>
          <w:rFonts w:ascii="Georgia" w:cs="Georgia" w:eastAsia="Georgia" w:hAnsi="Georgia"/>
          <w:sz w:val="24"/>
          <w:szCs w:val="24"/>
        </w:rPr>
        <w:t xml:space="preserve">Not all hydrophilic surfaces produce equal zones. The chemistry of the surface matters. Some surfaces are more powerfully water-loving than others and those surfaces produce larger zones. The zone is not a single fixed thing — it is a family of related phenomena shaped by the surface that produces it. Responsive. Dynamic. Sensitive to its environment in ways that make it feel less like a physical curiosity and more like something alive.</w:t>
      </w:r>
    </w:p>
    <w:p>
      <w:pPr>
        <w:spacing w:after="120" w:before="0"/>
      </w:pPr>
      <w:r>
        <w:t xml:space="preserve"/>
      </w:r>
    </w:p>
    <w:p>
      <w:pPr>
        <w:spacing w:after="0" w:before="0" w:line="480"/>
        <w:ind w:firstLine="720"/>
        <w:jc w:val="both"/>
      </w:pPr>
      <w:r>
        <w:rPr>
          <w:rFonts w:ascii="Georgia" w:cs="Georgia" w:eastAsia="Georgia" w:hAnsi="Georgia"/>
          <w:sz w:val="24"/>
          <w:szCs w:val="24"/>
        </w:rPr>
        <w:t xml:space="preserve">Certain substances added to the surrounding water expand the zone. Others shrink it. The specific effects of specific substances are where the science and the speculation start blurring together in ways we are going to examine very carefully. We stop here deliberately. Note it. Remember it. We'll come back to it.</w:t>
      </w:r>
    </w:p>
    <w:p>
      <w:pPr>
        <w:spacing w:after="360" w:before="0"/>
      </w:pPr>
      <w:r>
        <w:t xml:space="preserve"/>
      </w:r>
    </w:p>
    <w:p>
      <w:pPr>
        <w:spacing w:after="480" w:before="480"/>
        <w:jc w:val="center"/>
      </w:pPr>
      <w:r>
        <w:rPr>
          <w:rFonts w:ascii="Georgia" w:cs="Georgia" w:eastAsia="Georgia" w:hAnsi="Georgia"/>
          <w:color w:val="B8A98A"/>
          <w:sz w:val="24"/>
          <w:szCs w:val="24"/>
        </w:rPr>
        <w:t xml:space="preserve">· · ·</w:t>
      </w:r>
    </w:p>
    <w:p>
      <w:pPr>
        <w:spacing w:after="0" w:before="0" w:line="480"/>
        <w:ind/>
        <w:jc w:val="both"/>
      </w:pPr>
      <w:r>
        <w:rPr>
          <w:rFonts w:ascii="Georgia" w:cs="Georgia" w:eastAsia="Georgia" w:hAnsi="Georgia"/>
          <w:sz w:val="24"/>
          <w:szCs w:val="24"/>
        </w:rPr>
        <w:t xml:space="preserve">Of everything we have covered in this chapter the detail that stops me every time I think about it carefully is the boundary.</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exclusion zone doesn't fade into the bulk water around it. It doesn't gradually thin out — becoming slightly less ordered, slightly less charged, slightly less viscous as you move away from the surface until eventually you can't tell the difference anymore. That is what you might expect from a surface gradually losing its influence over surrounding water. A slow fade. A gentle gradient. Nothing with a clear edge.</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exclusion zone has a clear edge.</w:t>
      </w:r>
    </w:p>
    <w:p>
      <w:pPr>
        <w:spacing w:after="120" w:before="0"/>
      </w:pPr>
      <w:r>
        <w:t xml:space="preserve"/>
      </w:r>
    </w:p>
    <w:p>
      <w:pPr>
        <w:spacing w:after="0" w:before="0" w:line="480"/>
        <w:ind w:firstLine="720"/>
        <w:jc w:val="both"/>
      </w:pPr>
      <w:r>
        <w:rPr>
          <w:rFonts w:ascii="Georgia" w:cs="Georgia" w:eastAsia="Georgia" w:hAnsi="Georgia"/>
          <w:sz w:val="24"/>
          <w:szCs w:val="24"/>
        </w:rPr>
        <w:t xml:space="preserve">A relatively sharp boundary sits between the ordered zone and the bulk water beyond it. Zone on one side. Bulk water on the other. A line that holds its position stably as long as the conditions that produced it remain in place.</w:t>
      </w:r>
    </w:p>
    <w:p>
      <w:pPr>
        <w:spacing w:after="120" w:before="0"/>
      </w:pPr>
      <w:r>
        <w:t xml:space="preserve"/>
      </w:r>
    </w:p>
    <w:p>
      <w:pPr>
        <w:spacing w:after="0" w:before="0" w:line="480"/>
        <w:ind w:firstLine="720"/>
        <w:jc w:val="both"/>
      </w:pPr>
      <w:r>
        <w:rPr>
          <w:rFonts w:ascii="Georgia" w:cs="Georgia" w:eastAsia="Georgia" w:hAnsi="Georgia"/>
          <w:sz w:val="24"/>
          <w:szCs w:val="24"/>
        </w:rPr>
        <w:t xml:space="preserve">Sharpness means something. A gradual fade would suggest the surface is simply nudging water molecules slightly — a weak influence diminishing naturally with distance. A sharp boundary suggests the zone is maintaining itself. Holding its own edge. Behaving like a coherent region with its own identity rather than simply the trailing influence of a surface.</w:t>
      </w:r>
    </w:p>
    <w:p>
      <w:pPr>
        <w:spacing w:after="120" w:before="0"/>
      </w:pPr>
      <w:r>
        <w:t xml:space="preserve"/>
      </w:r>
    </w:p>
    <w:p>
      <w:pPr>
        <w:spacing w:after="0" w:before="0" w:line="480"/>
        <w:ind w:firstLine="720"/>
        <w:jc w:val="both"/>
      </w:pPr>
      <w:r>
        <w:rPr>
          <w:rFonts w:ascii="Georgia" w:cs="Georgia" w:eastAsia="Georgia" w:hAnsi="Georgia"/>
          <w:sz w:val="24"/>
          <w:szCs w:val="24"/>
        </w:rPr>
        <w:t xml:space="preserve">Why does the surface produce this zone at all? That question has a complicated answer and a contested one. It is the subject of the next three chapters.</w:t>
      </w:r>
    </w:p>
    <w:p>
      <w:pPr>
        <w:spacing w:after="120" w:before="0"/>
      </w:pPr>
      <w:r>
        <w:t xml:space="preserve"/>
      </w:r>
    </w:p>
    <w:p>
      <w:pPr>
        <w:spacing w:after="0" w:before="0" w:line="480"/>
        <w:ind w:firstLine="720"/>
        <w:jc w:val="both"/>
      </w:pPr>
      <w:r>
        <w:rPr>
          <w:rFonts w:ascii="Georgia" w:cs="Georgia" w:eastAsia="Georgia" w:hAnsi="Georgia"/>
          <w:sz w:val="24"/>
          <w:szCs w:val="24"/>
        </w:rPr>
        <w:t xml:space="preserve">But before the argument there is just the boundary. Sitting there under the microscope. Clear. Sharp. Stable.</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This is the threshold — the place where water that has spent time near a surface becomes distinct from water that hasn't. Scientists call it the exclusion zone boundary. I keep thinking of it as the place where water remembers the surface it came from.</w:t>
      </w:r>
    </w:p>
    <w:p>
      <w:pPr>
        <w:spacing w:after="360" w:before="0"/>
      </w:pPr>
      <w:r>
        <w:t xml:space="preserve"/>
      </w:r>
    </w:p>
    <w:p>
      <w:pPr>
        <w:spacing w:after="480" w:before="480"/>
        <w:jc w:val="center"/>
      </w:pPr>
      <w:r>
        <w:rPr>
          <w:rFonts w:ascii="Georgia" w:cs="Georgia" w:eastAsia="Georgia" w:hAnsi="Georgia"/>
          <w:color w:val="B8A98A"/>
          <w:sz w:val="24"/>
          <w:szCs w:val="24"/>
        </w:rPr>
        <w:t xml:space="preserve">· · ·</w:t>
      </w:r>
    </w:p>
    <w:p>
      <w:pPr>
        <w:spacing w:after="0" w:before="0" w:line="480"/>
        <w:ind/>
        <w:jc w:val="both"/>
      </w:pPr>
      <w:r>
        <w:rPr>
          <w:rFonts w:ascii="Georgia" w:cs="Georgia" w:eastAsia="Georgia" w:hAnsi="Georgia"/>
          <w:sz w:val="24"/>
          <w:szCs w:val="24"/>
        </w:rPr>
        <w:t xml:space="preserve">You know what the exclusion zone is. Not the argument about it. Not the theory. The thing itself.</w:t>
      </w:r>
    </w:p>
    <w:p>
      <w:pPr>
        <w:spacing w:after="120" w:before="0"/>
      </w:pPr>
      <w:r>
        <w:t xml:space="preserve"/>
      </w:r>
    </w:p>
    <w:p>
      <w:pPr>
        <w:spacing w:after="0" w:before="0" w:line="480"/>
        <w:ind w:firstLine="720"/>
        <w:jc w:val="both"/>
      </w:pPr>
      <w:r>
        <w:rPr>
          <w:rFonts w:ascii="Georgia" w:cs="Georgia" w:eastAsia="Georgia" w:hAnsi="Georgia"/>
          <w:sz w:val="24"/>
          <w:szCs w:val="24"/>
        </w:rPr>
        <w:t xml:space="preserve">Hold that knowledge carefully — because the argument is about to start and it helps enormously to know exactly what everyone is fighting about.</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exclusion zone doesn't need the argument to be real. It was there before Pollack named it. It was there before anyone started arguing about it. It will be there long after the argument is settled.</w:t>
      </w:r>
    </w:p>
    <w:p>
      <w:pPr>
        <w:spacing w:after="120" w:before="0"/>
      </w:pPr>
      <w:r>
        <w:t xml:space="preserve"/>
      </w:r>
    </w:p>
    <w:p>
      <w:pPr>
        <w:spacing w:after="0" w:before="0" w:line="480"/>
        <w:ind w:firstLine="720"/>
        <w:jc w:val="both"/>
      </w:pPr>
      <w:r>
        <w:rPr>
          <w:rFonts w:ascii="Georgia" w:cs="Georgia" w:eastAsia="Georgia" w:hAnsi="Georgia"/>
          <w:sz w:val="24"/>
          <w:szCs w:val="24"/>
        </w:rPr>
        <w:t xml:space="preserve">It is in the water sitting in the glass nearest to you right now. It is in the vessels of every plant you passed today. It is in the joints that carried you through your morning without a single sound.</w:t>
      </w:r>
    </w:p>
    <w:p>
      <w:pPr>
        <w:spacing w:after="120" w:before="0"/>
      </w:pPr>
      <w:r>
        <w:t xml:space="preserve"/>
      </w:r>
    </w:p>
    <w:p>
      <w:pPr>
        <w:spacing w:after="0" w:before="0" w:line="480"/>
        <w:ind w:firstLine="720"/>
        <w:jc w:val="both"/>
      </w:pPr>
      <w:r>
        <w:rPr>
          <w:rFonts w:ascii="Georgia" w:cs="Georgia" w:eastAsia="Georgia" w:hAnsi="Georgia"/>
          <w:sz w:val="24"/>
          <w:szCs w:val="24"/>
        </w:rPr>
        <w:t xml:space="preserve">It was always there.</w:t>
      </w:r>
    </w:p>
    <w:p>
      <w:pPr>
        <w:spacing w:after="120" w:before="0"/>
      </w:pPr>
      <w:r>
        <w:t xml:space="preserve"/>
      </w:r>
    </w:p>
    <w:p>
      <w:pPr>
        <w:spacing w:after="0" w:before="0" w:line="480"/>
        <w:ind w:firstLine="720"/>
        <w:jc w:val="both"/>
      </w:pPr>
      <w:r>
        <w:rPr>
          <w:rFonts w:ascii="Georgia" w:cs="Georgia" w:eastAsia="Georgia" w:hAnsi="Georgia"/>
          <w:sz w:val="24"/>
          <w:szCs w:val="24"/>
        </w:rPr>
        <w:t xml:space="preserve">Now you know what to call it.</w:t>
      </w:r>
    </w:p>
    <w:p>
      <w:pPr>
        <w:spacing w:after="720" w:before="0"/>
      </w:pPr>
      <w:r>
        <w:t xml:space="preserve"/>
      </w:r>
    </w:p>
    <w:p>
      <w:pPr>
        <w:spacing w:after="0" w:before="0"/>
        <w:jc w:val="center"/>
      </w:pPr>
      <w:r>
        <w:rPr>
          <w:rFonts w:ascii="Georgia" w:cs="Georgia" w:eastAsia="Georgia" w:hAnsi="Georgia"/>
          <w:color w:val="B8A98A"/>
          <w:sz w:val="24"/>
          <w:szCs w:val="24"/>
        </w:rPr>
        <w:t xml:space="preserve">· · ·</w:t>
      </w:r>
    </w:p>
    <w:sectPr>
      <w:footerReference w:type="default" r:id="rId7"/>
      <w:pgSz w:w="11520" w:h="1728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2026-05-24T18:21:50.085Z</dcterms:created>
  <dcterms:modified xsi:type="dcterms:W3CDTF">2026-05-24T18:21:50.098Z</dcterms:modified>
</cp:coreProperties>
</file>

<file path=docProps/custom.xml><?xml version="1.0" encoding="utf-8"?>
<Properties xmlns="http://schemas.openxmlformats.org/officeDocument/2006/custom-properties" xmlns:vt="http://schemas.openxmlformats.org/officeDocument/2006/docPropsVTypes"/>
</file>