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Georgia" w:cs="Georgia" w:eastAsia="Georgia" w:hAnsi="Georgia"/>
          <w:caps/>
          <w:color w:val="B8A98A"/>
          <w:spacing w:val="80"/>
          <w:sz w:val="20"/>
          <w:szCs w:val="20"/>
        </w:rPr>
        <w:t xml:space="preserve">CHAPTER EIGHT</w:t>
      </w:r>
    </w:p>
    <w:p>
      <w:pPr>
        <w:spacing w:after="0" w:before="0"/>
        <w:jc w:val="center"/>
      </w:pPr>
      <w:r>
        <w:rPr>
          <w:rFonts w:ascii="Georgia" w:cs="Georgia" w:eastAsia="Georgia" w:hAnsi="Georgia"/>
          <w:color w:val="1A1A18"/>
          <w:sz w:val="56"/>
          <w:szCs w:val="56"/>
        </w:rPr>
        <w:t xml:space="preserve">The Engine</w:t>
      </w:r>
    </w:p>
    <w:p>
      <w:pPr>
        <w:spacing w:after="480" w:before="0"/>
        <w:jc w:val="center"/>
      </w:pPr>
      <w:r>
        <w:rPr>
          <w:rFonts w:ascii="Georgia" w:cs="Georgia" w:eastAsia="Georgia" w:hAnsi="Georgia"/>
          <w:i/>
          <w:iCs/>
          <w:color w:val="2C5F6E"/>
          <w:sz w:val="56"/>
          <w:szCs w:val="56"/>
        </w:rPr>
        <w:t xml:space="preserve">in the Tree</w:t>
      </w:r>
    </w:p>
    <w:p>
      <w:pPr>
        <w:spacing w:after="240" w:before="0"/>
      </w:pPr>
      <w:r>
        <w:t xml:space="preserve"/>
      </w:r>
    </w:p>
    <w:p>
      <w:pPr>
        <w:spacing w:after="0" w:before="0" w:line="480"/>
        <w:ind/>
        <w:jc w:val="both"/>
      </w:pPr>
      <w:r>
        <w:rPr>
          <w:rFonts w:ascii="Georgia" w:cs="Georgia" w:eastAsia="Georgia" w:hAnsi="Georgia"/>
          <w:sz w:val="24"/>
          <w:szCs w:val="24"/>
        </w:rPr>
        <w:t xml:space="preserve">There is a coast redwood in northern California that has been moving water upward for over two thousand years.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It is 380 feet tall. Its canopy is so far above the forest floor that the treetops disappear into coastal fog that the tree itself helped create. Its trunk at the base is wider than most living rooms. It was already old when the Roman Empire fell. It has survived drought, fire, earthquake, and two millennia of California weather without once stopping the work it does every single day — pulling hundreds of liters of water from the soil and pushing it upward against gravity to the topmost needles where photosynthesis requires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 pump. No heart. No engine of any mechanical kind.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Just water. And physics. And something so elegant in its engineering that after 130 years of careful study it still surprises the people who study it most closely.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chapter is about how that works. Not vaguely. Specifically. We are going to follow a water molecule from the soil around the redwood's roots to the needles at its crown — understanding every stage of the journey, every force involved, and why the whole system holds together under conditions that by rights should destroy it constantly.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We are also going to ask what the exclusion zone might add to a story that is already remarkable without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But we start where all honest accounts of this subject have to start. With the explanation that has been standing since 1895 and has never been seriously threatened.</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In 1895 two Irish plant physiologists named Henry Dixon and John Joly proposed something that sounded, to many of their contemporaries, almost impossible.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They proposed that water climbs trees by being pulled.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Not pushed from below. Not wicked upward by capillary action alone. Pulled. From above. By the leaves.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mechanism they described has three components and each one needs to be understood clearly before the whole picture comes together.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first component is transpiration. Every leaf on every plant is covered in tiny pores called stomata — microscopic openings that allow carbon dioxide in for photosynthesis and let water vapor out as a consequence. A single mature oak tree loses hundreds of liters of water through its stomata on a hot summer day. That water has to come from somewhere. It comes from the xylem vessels inside the leaf — the microscopic tubes that carry water from the roots. As water evaporates from the leaf surface it creates a deficit in the xylem at the top of the tree. A shortage. A gap that needs filling.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gap creates tension.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Tension is negative pressure. Most of us think of pressure as something that pushes — a pump pressurizing a pipe, a heart squeezing blood through a vessel. Tension is the opposite. It pulls. The deficit created by evaporation at the leaf surface generates a pulling force that propagates downward through the water column in the xylem — all the way from the topmost leaf to the finest root hair in the soil. The tree is not pumping water up. It is allowing water to be pulled up by the continuous deficit created by evaporation at the top.</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is the transpiration pull. The engine of the system. Powered entirely by the sun evaporating water from leaf surfaces — which means the tree is running on solar energy as surely as a solar panel is, just through a completely different mechanism.</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second component is cohesion. Water molecules stick to each other. This is not a metaphor or an approximation — it is a physical property of the water molecule that arises from its geometry. The oxygen atom in H₂O carries a slight negative charge and the hydrogen atoms carry slight positive charges. Opposite charges attract. Water molecules form hydrogen bonds with each other — weak individually but collectively powerful. A column of water in a narrow tube resists being pulled apart because the molecules are continuously bonding and rebonding with their neighbors.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cohesion is what makes the transpiration pull work. Without it the tension created by evaporation at the leaf surface would simply snap the water column like a rubber band pulled too hard. With it the tension propagates smoothly down through an unbroken chain of molecules from leaf to root. The water column is under negative pressure — technically in a metastable state that physicists call tension — but it holds because the cohesive force of hydrogen bonding is strong enough to maintain continuity under normal conditions.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third component is adhesion. Water molecules don't just stick to each other. They stick to surfaces. Specifically they stick to hydrophilic surfaces — which xylem vessel walls are, by design. This adhesion helps maintain the water column's contact with the vessel walls, preventing it from pulling away from the sides and losing continuity. The water doesn't just travel through the xylem — it travels in intimate contact with it, held there by the same molecular attraction that makes water bead differently on a clean surface than a dirty one.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Three forces. Transpiration pull creating tension from above. Cohesion maintaining the column's integrity under that tension. Adhesion keeping the column in contact with the vessel walls.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Together they move water 380 feet upward against gravity in an unbroken column under negative pressure every day of the redwood's 2,000 year life.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Dixon and Joly were right. The Cohesion-Tension theory — confirmed, refined, and stress tested by generations of plant physiologists since 1895 — is the established explanation for how water moves in plants. It is not a hypothesis awaiting confirmation. It is the framework within which everything else we discover about plant water transport gets interpreted.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We are not here to replace it. We are here to add a layer to it.</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But first — the problem the theory has never fully solved.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Water under negative pressure is in a metastable state. This means it is stable under normal conditions but vulnerable to disturbance. Specifically it is vulnerable to cavitation — the spontaneous formation of gas bubbles inside the water column.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 cavitation event in a xylem vessel breaks the water column. The continuous chain of hydrogen-bonded molecules is severed. The tension that was pulling water upward through that vessel can no longer propagate. The vessel is air-locked — filled with a gas bubble rather than water — and is effectively dead as a conduit.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In theory a single cavitation event should propagate. The tension in the column snaps like a broken rubber band. The air lock spreads. The tree loses its water supply. In extreme cases — during severe drought when the water column is under the greatest tension — this is exactly what happens. Trees die from cavitation. It is a real and documented phenomenon called hydraulic failure.</w:t>
      </w:r>
    </w:p>
    <w:p>
      <w:pPr>
        <w:spacing w:after="120" w:before="0"/>
      </w:pPr>
      <w:r>
        <w:t xml:space="preserve"/>
      </w:r>
    </w:p>
    <w:p>
      <w:pPr>
        <w:pBdr>
          <w:left w:val="single" w:color="2C5F6E" w:sz="12" w:space="12"/>
        </w:pBdr>
        <w:spacing w:after="360" w:before="360" w:line="360"/>
        <w:ind w:left="720" w:right="720"/>
        <w:jc w:val="left"/>
      </w:pPr>
      <w:r>
        <w:rPr>
          <w:rFonts w:ascii="Georgia" w:cs="Georgia" w:eastAsia="Georgia" w:hAnsi="Georgia"/>
          <w:i/>
          <w:iCs/>
          <w:color w:val="2C5F6E"/>
          <w:sz w:val="26"/>
          <w:szCs w:val="26"/>
        </w:rPr>
        <w:t xml:space="preserve">Under the tension gradients present in a tall tree on a normal day the water column should be snapping and reforming constantly. It is not. The tree has solved a problem the physics alone cannot fully explain.</w:t>
      </w:r>
    </w:p>
    <w:p>
      <w:pPr>
        <w:spacing w:after="240" w:before="0"/>
      </w:pPr>
      <w:r>
        <w:t xml:space="preserve"/>
      </w:r>
    </w:p>
    <w:p>
      <w:pPr>
        <w:spacing w:after="0" w:before="0" w:line="480"/>
        <w:ind w:firstLine="720"/>
        <w:jc w:val="both"/>
      </w:pPr>
      <w:r>
        <w:rPr>
          <w:rFonts w:ascii="Georgia" w:cs="Georgia" w:eastAsia="Georgia" w:hAnsi="Georgia"/>
          <w:sz w:val="24"/>
          <w:szCs w:val="24"/>
        </w:rPr>
        <w:t xml:space="preserve">The water column in a healthy tree is remarkably stable under conditions that should be producing widespread cavitation. The tree has mechanisms for managing it — the bordered pits between xylem vessels act as nanoscale valves that can isolate a cavitation event before it spreads, allowing water to route around the air lock through adjacent vessels. The distribution of vessel diameters is optimized to balance conductivity with cavitation resistance. Narrow vessels are more resistant to cavitation but conduct less water. Wide vessels conduct more but are more vulnerable.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engineering is extraordinary. None of it was designed. All of it evolved over hundreds of millions of years of plants solving the problem of moving water upward through increasingly tall structures.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But the full picture of how trees manage cavitation so effectively under normal conditions — why the column is so much more stable than the physics of bulk water under tension would predict — is still an active research question.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Which is where the exclusion zone enters the story.</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The inner walls of xylem vessels are hydrophilic.</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is not incidental. It is essential. A surface that repels water cannot maintain the intimate contact the Cohesion-Tension theory requires. The adhesion component — the third leg of the CT stool — depends entirely on the xylem wall being water-loving. The vessel wall and the water column must stay in contact under negative pressure. Hydrophilic surfaces make that possible.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And hydrophilic surfaces, as we established in Chapter 4, produce exclusion zones.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In the spring of 2024 a paper appeared in Scientific Reports — published by Nature — that confirmed exactly this. Researchers from Pollack's laboratory at the University of Washington extracted xylem vessels from ordinary grocery store vegetables. Napa cabbage. Celery. Asparagus. Pumpkin. They placed those vessels in a suspension of microspheres and watched under a microscope.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exclusion zone formed inside the living plant tissue. Not next to synthetic Nafion. Not next to any industrial material. Inside the inner walls of the same kind of vessels that carry water through every plant you have ever seen. In pumpkin vessels the zone reached up to 240 micrometers wide — wider than three human hairs laid side by side, growing from the vessel wall inward toward the center of the tube.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is important to state carefully. The study was conducted on cut-out vessel samples, not intact living plants moving water under transpiration pull. It was from Pollack's own laboratory, not an independent research group. Those are real limitations and we name them honestly. The finding is real and published in a serious journal. What it means for how whole living trees move water is a question that remains open.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But here is the hypothesis that plant biologists are now seriously exploring. The exclusion zone at the inner wall of a xylem vessel may play a role in cavitation resistance.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Here is why that hypothesis makes sense. The exclusion zone is a region of water with different properties from bulk water — more ordered, slightly more viscous, maintaining a sharp boundary with the bulk water beyond it. A gas bubble forming in a xylem vessel under negative pressure needs a nucleation site. Surface defects, impurities, irregularities in the vessel wall — these are where cavitation begins.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If the exclusion zone at the xylem wall changes the character of the surface — orders the water near it, reduces the energy available for bubble nucleation, maintains a different interface between the water column and the vessel wall — it may make cavitation less likely to initiate at that surface. Not impossible. Less likely. Even a modest reduction in cavitation probability, maintained across millions of vessel wall contacts throughout a tree, could account for some of the stability we observe in real trees versus what bulk water physics alone would predict.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has not been confirmed in an intact tree under real transpiration conditions. It is a hypothesis. A coherent one, grounded in confirmed properties of the exclusion zone, pointing toward an explanation for a known open question in plant biology. The researchers pursuing it are careful, credentialed, and publishing in peer reviewed journals.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We present it for what it is. A piece of the puzzle that may matter. Not the answer. A direction worth looking.</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Now the numbers.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 mature coast redwood on a warm California day moves approximately 400 liters of water from soil to canopy. Four hundred liters. That is roughly the volume of two standard bathtubs, traveling upward through a living organism, continuously, powered by nothing but solar energy and the molecular properties of water.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tension at the top of the water column — the negative pressure maintaining the column's continuity against gravity and friction — reaches several megapascals in a tall tree. One megapascal is approximately ten times atmospheric pressure. The water at the crown of a coast redwood is being held in place by a tension equivalent to ten atmospheres pulling it apart. It holds because hydrogen bonds are stronger than that tension under normal conditions. But only just.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xylem vessels themselves are engineering marvels at the microscopic scale. Dead cells — their living contents removed during development, leaving behind hollow tubes with walls reinforced by lignin, a biological polymer stiffer than most plastics. The walls are perforated by bordered pits — nanoscale openings covered by a membrane that acts as a pressure-sensitive valve. When cavitation occurs in one vessel the bordered pit membrane deflects under the pressure difference and seals the opening, preventing the air lock from spreading to adjacent vessels. The tree routes its water around the damage the way traffic routes around a closed road.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oldest coast redwoods have been operating this system continuously for over 2,000 years. They have survived droughts that killed surrounding vegetation. They have lost sections of their canopy to fire and storm and regrown them. Through all of it the water has kept moving. 400 liters a day. Every day. For two millennia.</w:t>
      </w:r>
    </w:p>
    <w:p>
      <w:pPr>
        <w:spacing w:after="120" w:before="0"/>
      </w:pPr>
      <w:r>
        <w:t xml:space="preserve"/>
      </w:r>
    </w:p>
    <w:p>
      <w:pPr>
        <w:pBdr>
          <w:left w:val="single" w:color="2C5F6E" w:sz="12" w:space="12"/>
        </w:pBdr>
        <w:spacing w:after="360" w:before="360" w:line="360"/>
        <w:ind w:left="720" w:right="720"/>
        <w:jc w:val="left"/>
      </w:pPr>
      <w:r>
        <w:rPr>
          <w:rFonts w:ascii="Georgia" w:cs="Georgia" w:eastAsia="Georgia" w:hAnsi="Georgia"/>
          <w:i/>
          <w:iCs/>
          <w:color w:val="2C5F6E"/>
          <w:sz w:val="26"/>
          <w:szCs w:val="26"/>
        </w:rPr>
        <w:t xml:space="preserve">There is no pump on Earth — biological or mechanical — that has operated continuously for 2,000 years without maintenance or replacement. The redwood has.</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You walked past trees this morning.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Maybe you noticed them. More likely you didn't — they are the background, the way water is the background, the thing everything else happens in front of. A row of street trees outside your office. A park you cut through. The single tree in someone's front yard that was there before the house was built and will be there after it's gone.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Every one of them was doing this. Pulling water upward against gravity through vessels narrower than a human hair, under tension that should snap the column a hundred times a day, using a mechanism that relies on the molecular stickiness of water and the geometry of dead cells and possibly — at the innermost wall of every vessel — the same surface phenomenon that connects to everything this book has been examining.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Cohesion-Tension theory explained the engine. The exclusion zone may be explaining why the engine runs as smoothly as it does. Neither answer was obvious. Both took decades of careful work by people who were willing to ask questions about things everyone assumed were already understood.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Water moves upward through trees. We have known this since before science had a name. We have understood the mechanism since 1895. We are still learning the details in 2024.</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is not a failure of understanding. That is understanding working the way it is supposed to — each answer revealing a finer question beneath it, each confirmed mechanism leaving room for a more precise account of how it actually works at the scale where the details live.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redwood doesn't care what we call the mechanism. It has been moving water upward since before Cohesion-Tension theory existed. It will be moving water upward long after the exclusion zone debate is settled.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But we care. Because understanding how it works — really works, at the level of molecules and surfaces and forces measured in megapascals — changes the way the morning looks when you walk past a tree on your way to wherever you're going.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world got bigger. It always does when you look carefully enough.</w:t>
      </w:r>
    </w:p>
    <w:p>
      <w:pPr>
        <w:spacing w:after="720" w:before="0"/>
      </w:pPr>
      <w:r>
        <w:t xml:space="preserve"/>
      </w:r>
    </w:p>
    <w:p>
      <w:pPr>
        <w:spacing w:after="0" w:before="0"/>
        <w:jc w:val="center"/>
      </w:pPr>
      <w:r>
        <w:rPr>
          <w:rFonts w:ascii="Georgia" w:cs="Georgia" w:eastAsia="Georgia" w:hAnsi="Georgia"/>
          <w:color w:val="B8A98A"/>
          <w:sz w:val="24"/>
          <w:szCs w:val="24"/>
        </w:rPr>
        <w:t xml:space="preserve">· · ·</w:t>
      </w:r>
    </w:p>
    <w:sectPr>
      <w:footerReference w:type="default" r:id="rId7"/>
      <w:pgSz w:w="11520" w:h="1728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2026-05-28T17:21:42.542Z</dcterms:created>
  <dcterms:modified xsi:type="dcterms:W3CDTF">2026-05-28T17:21:42.557Z</dcterms:modified>
</cp:coreProperties>
</file>

<file path=docProps/custom.xml><?xml version="1.0" encoding="utf-8"?>
<Properties xmlns="http://schemas.openxmlformats.org/officeDocument/2006/custom-properties" xmlns:vt="http://schemas.openxmlformats.org/officeDocument/2006/docPropsVTypes"/>
</file>