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ELEVEN</w:t>
      </w:r>
    </w:p>
    <w:p>
      <w:pPr>
        <w:spacing w:after="0" w:before="0"/>
        <w:jc w:val="center"/>
      </w:pPr>
      <w:r>
        <w:rPr>
          <w:rFonts w:ascii="Georgia" w:cs="Georgia" w:eastAsia="Georgia" w:hAnsi="Georgia"/>
          <w:color w:val="1A1A18"/>
          <w:sz w:val="56"/>
          <w:szCs w:val="56"/>
        </w:rPr>
        <w:t xml:space="preserve">Water at the</w:t>
      </w:r>
    </w:p>
    <w:p>
      <w:pPr>
        <w:spacing w:after="480" w:before="0"/>
        <w:jc w:val="center"/>
      </w:pPr>
      <w:r>
        <w:rPr>
          <w:rFonts w:ascii="Georgia" w:cs="Georgia" w:eastAsia="Georgia" w:hAnsi="Georgia"/>
          <w:i/>
          <w:iCs/>
          <w:color w:val="2C5F6E"/>
          <w:sz w:val="56"/>
          <w:szCs w:val="56"/>
        </w:rPr>
        <w:t xml:space="preserve">Edge of Life</w:t>
      </w:r>
    </w:p>
    <w:p>
      <w:pPr>
        <w:spacing w:after="240" w:before="0"/>
      </w:pPr>
      <w:r>
        <w:t xml:space="preserve"/>
      </w:r>
    </w:p>
    <w:p>
      <w:pPr>
        <w:spacing w:after="0" w:before="0" w:line="480"/>
        <w:ind/>
        <w:jc w:val="both"/>
      </w:pPr>
      <w:r>
        <w:rPr>
          <w:rFonts w:ascii="Georgia" w:cs="Georgia" w:eastAsia="Georgia" w:hAnsi="Georgia"/>
          <w:sz w:val="24"/>
          <w:szCs w:val="24"/>
        </w:rPr>
        <w:t xml:space="preserve">Page one of this book asked a question.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Why don't your joints squeak?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 have cartilage meeting cartilage inside every knee, every hip, every knuckle. Hard biological surfaces moving against each other, thousands of times a day, under the full weight of your body. By every law of friction that should produce a sound. Metal on metal without lubrication sounds like a horror film. Bone on bone should be worse. And yet — nothing. Silence. Decade after decade. Two hundred bones held together by the quietest mechanical system ever assembled.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said the answer involves water. We said it involves something water does near surfaces. We said we would come back to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Eleven chapters later — here is the full answer.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synovial joint is an engineering achievement that no human designer has come close to replicating.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healthy knee joint operates under loads of up to eight times body weight during running. Its bearing surfaces — the cartilage covering the ends of the bones — move against each other continuously for decades without wearing out under normal conditions. The friction coefficient of cartilage against cartilage in a healthy joint is somewhere between 0.001 and 0.03 depending on conditions. For comparison — ice sliding on ice has a friction coefficient of around 0.03. Teflon on steel is around 0.04. The cartilage in your knee is as slippery as ice. Sometimes slipperier.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not achieved by flooding the joint with a thick film of lubricating fluid the way an engine is protected by oil. The mechanism is more subtle. More precise. And it operates at the molecular scale of surfaces and the water that touches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of cartilage is covered in molecules called phosphatidylcholines — lipids with a specific architecture that places a highly hydrated headgroup at the outermost surface of the cartilage. The headgroup is hydrophilic. Powerfully so. It binds water molecules tightly — not loosely, not transiently, but with enough strength that under load those water molecules do not simply squeeze out from between the approaching surfaces.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When two cartilage surfaces press together and slide past each other the hydration layers bound to those phosphatidylcholine headgroups bear the load. The water molecules are compressed between the surfaces but they hold their position. They cannot be squeezed out because their binding to the hydrophilic headgroup is stronger than the compressive force trying to displace them. The surfaces never actually touch. They ride on molecular layers of structured water that are thinner than any film of bulk fluid but more effective at preventing contact than any lubricant we have engineered.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mechanism is called hydration lubrication. It was characterized and named by Jacob Klein and his group at the Weizmann Institute of Science in Israel — work that earned Klein the Wolf Prize and is now the established explanation for how biological joints achieve their extraordinary friction coefficients.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doing the lubricating is not bulk water. It is water organized and bound by hydrophilic surfaces — water that behaves differently from the water in the joint cavity, that maintains its structure under load, that cannot be displaced by the pressures that would expel any bulk fluid. It is interfacial water. Surface water. The water that touches a hydrophilic surface and becomes something functionally distinct from the water a few molecular layers away.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the water the exclusion zone research has been describing since Chapter 3.</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did not have the language for this on page one. We said the answer involves water and something water does near surfaces and left it there. Eleven chapters of building the reader's understanding of what water does near surfaces were required before this answer could land with its full weight.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Your joints don't squeak because the cartilage surfaces covering your bones are coated in molecules that bind water so tightly that the water cannot be squeezed out under load. The water holds. The surfaces never touch. The silence is not mysterious. It is hydration lubrication operating at molecular precision in every joint of every person who has ever lived.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organized the water. The water did the work.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principle — stated plainly, confirmed by research, operating in your body right now — is the thread connecting every chapter in Section IV. Trees moving water against gravity. Soda bubbles forming in one spot. Ship hulls resisting biological colonization. Medical devices performing laboratory analysis from a drop of blood. Joints moving in silence.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organized the water. The water did the work. Always. Everywhere. In systems we have understood for decades and in systems we are only beginning to understand now.</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we go inside the cell.</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Move inside the cell now.</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the textbook cell — the diagram with the labeled organelles, the tidy membrane, the nucleus sitting in the middle like a period at the end of a sentence. The real cell. Crowded, dynamic, packed so densely with molecular machinery that bulk water — free water, water not in contact with any surface — makes up a smaller fraction of the interior than most biology textbooks acknowledge.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Inside that crowded space every protein is wearing a coat.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2024 paper published in Nature Communications did something that had not been done before — it directly probed the structure and concentration of interfacial water inside actual living cells. Not in a test tube. Not in a model system assembled to approximate cellular conditions. Inside real cells, using techniques sensitive enough to distinguish the water immediately adjacent to biological surfaces from the water further away.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finding was striking. Every globular protein inside a living cell — every enzyme catalyzing a chemical reaction, every structural protein holding the cell's architecture together, every molecular motor doing mechanical work — is surrounded by a complete molecular layer of interfacial water. That water is not bulk water. It behaves differently. Its molecules are more ordered. Their dynamics are slower. Their relationship to the protein surface they are touching is not incidental proximity. It is intimate structural engagement.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concentration of this biointerfacial water reaches 1.4 molar inside living cells. For reference — potassium is the most abundant electrolyte inside cells, the ion that textbooks point to when describing the cell's internal chemistry. Biointerfacial water is more concentrated than potassium. It represents only about 3 percent of the cell's total water volume but it occupies every biological surface. Every interface. Every location where molecular action actually happens.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Proteins don't function in bulk water. They function in interfacial water.</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water is not the stage. The water is in the performance.</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This matters because the ordered water layer adjacent to a protein is not passive. Research from multiple groups studying protein hydration has confirmed that the hydration shell — the water immediately surrounding a protein — actively influences how the protein behaves. It affects the protein's dynamics — how it moves and flexes as it performs its function. It affects binding — how readily other molecules can dock to the protein's surface. It affects catalytic efficiency — how quickly an enzyme can perform the chemical reaction it exists to perform.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Think of an enzyme as a lock and a substrate as a key. The standard description says the key fits the lock and the reaction happens. The fuller description says the key approaches the lock through a layer of structured water, that layer reorganizes as the key arrives, the reorganization costs energy that the system must pay, and the efficiency of the whole process depends on the character of that water layer in ways that bulk water chemistry alone cannot predict.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Remove the hydration shell from a protein — dehydrate it sufficiently — and the protein loses function. Not because you removed the bulk water it floats in. Because you removed the interfacial water it wears. The coat is structural. The coat is functional. And the coat is made of the same ordered surface water we have been studying since Chapter 3.</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Pollack's intuition — that the water inside cells is not the same as the water in a glass, that hydrophilic surfaces surrounded by water produce something functionally distinct from bulk water — was pointing at something real. The 2024 research didn't use his terminology. It didn't cite his structural theory. It arrived at the same territory by a different and more rigorous route.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territory is real. The water inside your cells is not bulk water. It is substantially interfacial water. And it is doing things that bulk water cannot do.</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In 1953 James Watson and Francis Crick described the structure of DNA — the right-handed double helix, base pairs stacked in the interior, the sugar-phosphate backbone spiraling up the outside. The model was correct in its broad architecture and has held up under seven decades of subsequent research. It is one of the most successful structural descriptions in the history of science.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the original model didn't fully capture — what took decades more to characterize — is the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DNA double helix does not exist naked in the cell. It exists surrounded by water, and that water is not randomly distributed around the helix. Specific water molecules occupy specific positions in the grooves of the helix — most notably in the minor groove, the narrower of the two spiral channels running along the outside of the double helix. These water molecules form what structural biologists call a spine of hydration. They are not bulk water drifting past. They are organized. Structural. Occupying fixed positions determined by the geometry of the groove and the chemical character of the DNA bases they are adjacent to.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spine of hydration in the minor groove is not decoration. It is part of what holds the helix in its B-form — the standard right-handed geometry that is the most biologically active form of DNA, the form in which it can be read by the molecular machinery that copies and expresses genes. Dehydrate DNA sufficiently — reduce the water available to occupy those fixed positions — and the helix transitions. It shifts from B-form to A-form. A different geometry. A different pitch. A different relationship between the bases. Still recognizably DNA but less biologically functional and unable to be processed by the same molecular machinery.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in the spine of hydration is not optional. It is structural. It is part of the molecule in any meaningful functional sense. The double helix as it actually exists in a living cell is not DNA plus water. It is DNA-water — a composite structure in which specific water molecules at specific positions are as essential to the form and function of the molecule as the base pairs themselves.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exclusion zone research gave us the best physical description available of what organized interfacial water looks like. The DNA research gives us one of the clearest examples of what it does.</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This is the same principle at work in every example this chapter has presented. Water near a hydrophilic surface — in this case the hydrophilic bases and backbone of the DNA helix — organizes itself into something functionally distinct from bulk water. It plays a structural role. It participates in the biology.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connection between the exclusion zone research and the DNA hydration research is not yet fully mapped — the researchers who characterized the DNA spine of hydration were not working in the exclusion zone framework and did not use Pollack's terminology. But they were studying the same water. Ordered. Structured. Adjacent to a hydrophilic surface. Doing work that bulk water cannot do. Holding the shape of the molecule that holds the instructions for building every living thing on Earth.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in your cells has been doing this since before there were cells sophisticated enough to contain it. Long before Fedyakin noticed something strange in a quartz capillary tube in Kostroma. Long before Pollack put a strip of Nafion in a glass of water in Seattle. Long before any of us had the tools to see it clearly.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always there. Wearing its coat. Holding its spine. Doing its work in the most intimate spaces of the machinery of life.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Biology textbooks describe the cell as a bag of water containing machinery. The machinery does things. The water holds the machinery. That is the implicit model and it is, by now, clearly incomplete.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2023 paper published in Nature — from researchers at Imperial College London and the MRC Laboratory of Molecular Biology, two of the most respected institutions in British science — discovered something unexpected about how cells manage their internal water when conditions change.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When a cell is stressed — when the salt concentration outside it shifts, when temperature changes suddenly, when the cell needs to rapidly readjust its internal chemistry — the conventional assumption was that it would move water in or out through membrane channels called aquaporins. Water crosses the membrane. Equilibrium is restored. Simple.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the researchers found was more interesting. Cells under osmotic stress don't primarily solve the problem by moving water across the membrane. They solve it by reorganizing their proteins.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Specifically they form biomolecular condensates. These are fluid droplet-like assemblies that form inside the cell when certain proteins cluster together — not permanently, not in a fixed structure, but transiently, in response to conditions. The condensates change the distribution of water inside the cell. Proteins that were dispersed throughout the cellular volume, each surrounded by their individual hydration shells, are now clustered together. Their hydration water merges and reorganizes. The ratio of interfacial water to free bulk water inside the cell shifts.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Why does that ratio matter?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Water constrained in hydration layers around proteins cannot move freely. It has less potential energy available to participate in other cellular processes. It is committed — bound to the protein surfaces that organized it. Water released from hydration layers — free bulk water — is available. It can participate in chemical reactions, cross membranes, do the work that cells need water to do.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By clustering proteins into condensates the cell is not primarily managing water volume. It is managing water availability. Shifting the balance between committed interfacial water and available bulk water to meet the demands of the moment.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happens in seconds. The cell can form and dissolve biomolecular condensates rapidly in response to changing conditions — effectively dialing the ratio of interfacial to bulk water up and down as needed. It is a regulatory mechanism that has been operating in cells for billions of years and that nobody fully recognized until researchers looked carefully at what happened to water when the proteins moved.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is not passive backdrop. The water is not the medium in which regulation happens. The water is part of the regulation itself.</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Before we leave this chapter we need to draw the line carefully. The same line we drew in Chapter 6 when we audited Pollack's claims. It applies here too.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is confirmed in this chapter is real and significant. Hydration lubrication in joints — confirmed, peer reviewed, and the established explanation for one of the most efficient tribological systems in nature. Protein hydration shells — confirmed to affect protein dynamics, binding, and catalytic efficiency. The DNA spine of hydration — confirmed and structurally characterized. Biointerfacial water inside living cells — measured directly in 2024, confirmed to be more concentrated than the most abundant electrolyte in the cell and to surround every functioning protein. The biomolecular condensate mechanism for cellular water management — confirmed in a 2023 Nature paper from two of the most credible institutions in British science.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None of this is fringe. None of it requires Pollack's structural theory to be correct. None of it was published in the exclusion zone literature or uses his terminology.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last point deserves emphasis because it is the most important thing this chapter establishes.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biology arrived here independently. Researchers studying joint lubrication, protein function, DNA structure, and cellular stress responses did not set out to validate the exclusion zone. They set out to understand their specific systems. What they found — repeatedly, across different fields, using different methods, over different decades — is that the water immediately adjacent to biological surfaces is not bulk water. It is organized. It plays a structural role. It participates in function in ways that bulk water chemistry alone cannot account for.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what Pollack's intuition pointed toward. The water inside cells is not the same as the water in a glass. Hydrophilic surfaces surrounded by water produce something functionally distinct from bulk water. He was right about the direction. He was right that the question was worth asking. He was right that biology had been treating water as a passive medium when it was something more active and interesting than that.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Where his specific structural claims — the H₃O₂ formula, the hexagonal sheets, the fourth phase designation — connect to or are validated by the biological research in this chapter is a question that remains genuinely open. The biological researchers confirmed the importance of interfacial water. They did not confirm Pollack's structural account of what interfacial water is. Those are two different things.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question Pollack asked was the right question. The biology is answering it. Whether his specific answer — the fourth phase, the structural theory — turns out to be the correct one is still being determined by the ongoing argument we examined in Chapters 5 and 6.</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leave the question open because it is open. That is not a failure of the chapter or the book. It is the honest position of science at this moment in time regarding this specific and important question.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Step back for a moment.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Page one of this book asked three questions. Why don't your joints squeak. How does a tree move water against gravity. Why does your soda bubble in one spot.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framed those as questions about water. And they are. But they were also asking something larger. Something that took eleven chapters to answer properly.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larger question was this — what is water actually doing?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as a solvent. Not as a medium. Not as the background against which the real chemistry happens. What is it doing when it touches a surface. What is it doing when it wraps around a protein. What is it doing in the groove of a DNA helix. What is it doing in the vessels of a tree on a hot afternoon. What is it doing in the joint that just carried you up a flight of stairs without a sound.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answer this book has been building toward since page one is the same answer in every case. The water is organizing. It is responding to the surface it touches. It is becoming something functionally distinct from the water a few molecular layers away. It is participating — in lubrication, in protein function, in DNA stability, in cellular regulation, in the transport of water against gravity, in the formation of bubbles at predictable locations on a glass wall.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is not passive. It never was.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what the exclusion zone research revealed in a laboratory in Seattle in 2003. Not just a zone of cleared water next to a strip of Nafion. A principle. The principle that the water at a surface is not the water in the bulk. That the interface between water and solid is not a boundary condition to be ignored but a phenomenon to be examined. That something is happening at every surface that water touches and that something matters.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biology in this chapter arrived at the same principle from a completely different direction. Joint researchers. Protein chemists. DNA crystallographers. Cell biologists studying osmotic stress. None of them were working in the exclusion zone framework. All of them found that interfacial water — water at biological surfaces — plays a structural and functional role that bulk water chemistry cannot account for.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principle is real. Confirmed from multiple directions by multiple fields using multiple methods. The specific mechanism Pollack proposed to explain it — the fourth phase, the hexagonal structure, the H₃O₂ formula — is still being argued about by serious scientists with serious evidence. That argument will be resolved. The principle it was pointing toward is already solid.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Your joints don't squeak because the water organized by the surfaces of your cartilage holds its position under load. The tree moves water against gravity because the molecular properties of water maintain a column under tension that physics alone would predict should fail. Your soda bubbles in one spot because a piece of dish towel is stuck to your glass and the water near its hydrophilic surface behaves differently from the water in the middle of the drink.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was always doing this. In your joints. In the trees. In the glass on your table. In the proteins inside every cell of your body. In the minor groove of the DNA that carries every instruction for building and operating you.</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just learned how to see it.</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2026-05-29T07:18:56.216Z</dcterms:created>
  <dcterms:modified xsi:type="dcterms:W3CDTF">2026-05-29T07:18:56.229Z</dcterms:modified>
</cp:coreProperties>
</file>

<file path=docProps/custom.xml><?xml version="1.0" encoding="utf-8"?>
<Properties xmlns="http://schemas.openxmlformats.org/officeDocument/2006/custom-properties" xmlns:vt="http://schemas.openxmlformats.org/officeDocument/2006/docPropsVTypes"/>
</file>