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THIRTEEN</w:t>
      </w:r>
    </w:p>
    <w:p>
      <w:pPr>
        <w:spacing w:after="0" w:before="0"/>
        <w:jc w:val="center"/>
      </w:pPr>
      <w:r>
        <w:rPr>
          <w:rFonts w:ascii="Georgia" w:cs="Georgia" w:eastAsia="Georgia" w:hAnsi="Georgia"/>
          <w:color w:val="1A1A18"/>
          <w:sz w:val="56"/>
          <w:szCs w:val="56"/>
        </w:rPr>
        <w:t xml:space="preserve">$2,500 for a</w:t>
      </w:r>
    </w:p>
    <w:p>
      <w:pPr>
        <w:spacing w:after="480" w:before="0"/>
        <w:jc w:val="center"/>
      </w:pPr>
      <w:r>
        <w:rPr>
          <w:rFonts w:ascii="Georgia" w:cs="Georgia" w:eastAsia="Georgia" w:hAnsi="Georgia"/>
          <w:i/>
          <w:iCs/>
          <w:color w:val="2C5F6E"/>
          <w:sz w:val="56"/>
          <w:szCs w:val="56"/>
        </w:rPr>
        <w:t xml:space="preserve">Glass of Water</w:t>
      </w:r>
    </w:p>
    <w:p>
      <w:pPr>
        <w:spacing w:after="240" w:before="0"/>
      </w:pPr>
      <w:r>
        <w:t xml:space="preserve"/>
      </w:r>
    </w:p>
    <w:p>
      <w:pPr>
        <w:spacing w:after="0" w:before="0" w:line="480"/>
        <w:ind/>
        <w:jc w:val="both"/>
      </w:pPr>
      <w:r>
        <w:rPr>
          <w:rFonts w:ascii="Georgia" w:cs="Georgia" w:eastAsia="Georgia" w:hAnsi="Georgia"/>
          <w:sz w:val="24"/>
          <w:szCs w:val="24"/>
        </w:rPr>
        <w:t xml:space="preserve">In July 2022 Kourtney Kardashian’s lifestyle platform Poosh published a guide to structured water. The article described ordinary tap water as “chaotic” — lacking the vital organization that water possesses in its natural spring state. It recommended a $2,420 filter that promised to restore that organization by magnetizing water molecules through vortex motion. It also suggested a $178 Mayu Swirl Water Pitcher and a $47 hydrogen water bottle for readers who wanted to start smaller.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At the same moment Kourtney Kardashian’s home in Calabasas was using 245 percent of its allotted municipal water budget. California was experiencing its worst drought in 1,200 years. Her water district had named her household specifically in a public report about over-consumption.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chaotic water she was urging her audience to filter and restructure and treat with geometry and magnetism — she was using two and a half times her legal share of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begin here not to mock anyone. We begin here because the contrast does something useful. It captures, in a single moment, the relationship between the wellness industry’s water claims and the physical reality of water. The reality — that water is water, that it behaves according to chemistry and physics that cannot be altered by spinning it through a vortex or surrounding it with quartz — exists in the same frame as the claim. The claim floats above the reality, detached from it, entirely unbothered by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detachment is what this chapter is about.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 vortex device is the foundational product of the structured water industry. Everything else — the sacred geometry glasses, the cosmic coaching courses, the certified H₃O₂ water pitchers — grew out of the vortex device the way a tree grows from a seed. Understand the vortex device and you understand the category.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Here is what a vortex device claims to do.</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Water in nature moves in spirals. Rivers curve and eddy. Mountain streams tumble over rocks and through narrow channels, spinning and turning as they go. This motion, the argument goes, organizes water molecules into a more coherent, more vital structure — the natural structured state that water possesses before it enters the municipal treatment system, travels through metal pipes, and arrives at your tap degraded and depleted of its original organization.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vortex device restores that organization. By spinning water through a precisely engineered flow form — a chamber designed to recreate the spiral motion of a mountain stream — the device returns water to its natural structured state. The water that comes out the other side is more hydrating, more bioavailable, more alive than the water that went in.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Natural Action Technologies sells the most widely distributed line of vortex devices currently on the market. Their portable unit — small enough to fit in a gym bag, designed to be held over a glass while water is poured through it — costs $279. Their shower unit costs $399. Their whole-home system, which structures every drop of water at every tap in your house, starts at $1,499. Their marketing describes the devices as using “proprietary geometry that creates smooth, controlled vortex flow as water passes through, replicating the natural process water undergoes flowing over stone and spiraling through river bends.”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Fractal Water sells a competing product that combines vortex motion with rare earth magnets — neodymium specifically — on the grounds that vortex alone and magnets alone are each insufficient and only their combination “locks in the structural changes created by the vortex.” Their website describes this as “validated by independent laboratory testing and real-world field trials across agriculture, residential, and commercial installations.”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On eBay you can find vortex devices ranging from $80 to several hundred dollars. You can find kits for building your own. You can find three-packs of “Water Vortex Magnetizer Implosion Research Devices” — that particular name deserves a moment of appreciation — discounted when purchased in bulk.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market is real. The products are everywhere. And the chemistry is straightforward enough to explain in one paragraph.</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When you spin water through a vortex device the water molecules move. That is accurate. Fluid dynamics are real and the geometry of a flow form does influence how water moves through it. But the structure of water — the arrangement of its molecules relative to each other — is determined by temperature, pressure, and the surfaces the water is in contact with at any given moment. Not by its recent history of motion. Water has no memory of having been spun. The instant the spinning stops the molecules return to their normal liquid arrangement through thermal motion — a process that happens in picoseconds. Less than a trillionth of a second. By the time the water has traveled from the vortex device to your glass its molecular arrangement is indistinguishable from any other sample of water at the same temperature.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mountain stream is genuinely structured. The water in it behaves differently at the surfaces of the rocks it moves past — the exclusion zone forms at those hydrophilic surfaces, exactly as we described in Chapters 3 and 4. But that structure exists at the interface between the water and the rock. It does not persist in the bulk water moving downstream. It certainly does not persist through a plastic funnel and into a glass.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vortex device is an expensive funnel. It moves water the way any funnel moves water. The geometry is real. The effect on the water’s molecular structure is not. What comes out the other end is the same water that went in — minus whatever the device cost.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Not every structured water company pretends to be scientific. Some have made a different calculation entirely — that their customers are not looking for peer reviewed validation but for something older and more personal. These companies speak the language of ancient wisdom, cosmic alignment, and the intelligence of nature. They are, in their own way, more honest than the companies invoking laboratory certification. They have simply decided that science is not the point.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Welcome to the sacred geometry tier of the structured water industry.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premise here is that certain geometric patterns — the hexagon, the spiral, the Flower of Life, the Fibonacci sequence — are fundamental organizing principles of the universe. They appear in snowflakes, in honeycombs, in the spiral of a nautilus shell, in the arrangement of seeds in a sunflower. They are real patterns. The mathematics underlying them is legitimate. Sacred geometry as a tradition of finding these patterns meaningful goes back to Pythagoras and further. It is a genuine human intellectual and spiritual tradition with thousands of years of history.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it cannot do is change the molecular structure of water by being etched onto a glass.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Water Is Life Shop sells drinking glasses with the Flower of Life pattern engraved in gold on the outside. The product description explains that structured water has a symmetrical arrangement of water molecules — a sacred geometry whose coherence channels life-force energy. The glass, by surrounding the water with the Flower of Life pattern, is intended to support that coherence. The price is modest. The mechanism is not explained because no mechanism exists. The glass is a glass. The pattern is decoration. The water inside it is the water inside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same shop sells an Emoto Glass — a tumbler inspired by Dr. Masaru Emoto. Emoto was a Japanese author who claimed in a series of popular books that water exposed to positive words, music, and intentions formed beautiful crystalline structures when frozen, while water exposed to negative words formed ugly misshapen ones. His books sold millions of copies worldwide. His claims were tested under controlled conditions by independent researchers and failed to replicate. His methodology involved knowing which water sample was which before photographing the crystals — a design flaw so fundamental that it renders every result meaningless. Emoto died in 2014. His legacy is a line of drinking glasses.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On Etsy structured water products occupy their own thriving corner of the marketplace. Copper hammered water dispensers sold for Ayurvedic health. Magnetic vortexing funnels with hexagonal structure technology. Crystal-charged water bottles with tourmaline and shungite. A set of nested geometric forms designed to be placed around a water vessel to organize its molecular field. Prices range from twenty dollars to several hundred. The reviews are warm and detailed — customers describing how their water tastes softer, feels lighter, how they feel more energized. These experiences are real. The placebo effect is real. Water that you paid two hundred dollars for in a copper vessel surrounded by crystals probably does taste different from water from the tap. The difference is in the expectation not the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should be honest about what sacred geometry water products are and what they are not. They are not dangerous. They are not making health claims that could lead someone to forgo medical treatment. They are selling an aesthetic and a belief system alongside a glass of water and some people find that genuinely meaningful. The problem is not spiritual water culture. The problem is that the entire category — sacred geometry glasses, vortex devices, certified H₃O₂ pitchers — exists in one marketing ecosystem and within that ecosystem the lines between spiritual practice, pseudoscience, and outright fraud are deliberately blurred.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customer who starts with a Flower of Life glass and finds it meaningful is one click away from a website claiming their product produces certified fourth phase water that cures cellular dysfunction. The ecosystem is designed that way.</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 Wellness Enterprise operates what it calls the Structured Water Superstore. It is not a fringe operation. It describes itself as the top global distributor of structured water devices, has been in business for over a decade, and has built a product ecosystem substantial enough to have been an authorized Natural Action Technologies dealer before the two companies became competitors. It is, by the standards of the structured water industry, an established player.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2021 The Wellness Enterprise announced the release of the Aqua Energizer line of structured water products. The announcement stated that the devices had been validated by HyFo Lab LLC to produce Certified H₃O₂ — known as the fourth phase of water. The certification sounds authoritative. HyFo Lab LLC is not a recognized independent testing laboratory with published standards and oversight. It is a certification body that exists specifically to certify structured water products as producing the fourth phase of water. The Wellness Enterprise is certifying its own claim using a certification body that was created to certify that claim. The circularity is complete.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Their product range also includes the Water Magic thirty-day coaching course priced at $497. The course promises to expand your consciousness. More specifically it promises to assist in decalcifying the pineal gland — which, it asserts, can open your third eye.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pineal gland is a real structure. It sits at the center of the brain, roughly the size of a grain of rice, and its primary confirmed function is producing melatonin — the hormone that regulates sleep cycles. Calcification of the pineal gland is a real phenomenon associated with aging. By middle age most people’s pineal glands show some calcification and the process appears to have no established clinical significance. Neither the calcification nor its absence has any confirmed relationship to consciousness, spiritual capacity, or anything that might reasonably be described as a third eye. The third eye is a metaphor from Hindu and Buddhist traditions representing inner awareness and intuition. It is a meaningful spiritual concept. It is not an anatomical structure that can be opened by drinking structured water for thirty days.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pineal gland produces melatonin. It does not, as far as anyone has been able to establish, have a lid.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Wellness Enterprise also claims their devices neutralize the negative impact of electromagnetic fields. Electromagnetic fields are produced by the sun, by the wiring in your walls, by every electrical device in your home, by your own body. They exist across an enormous range of frequencies — from the radio waves passing through your house right now to the visible light hitting the page you’re reading. Water is not a meaningful shield against electromagnetic radiation. A glass of structured water does not protect you from your wifi router any more than a glass of unstructured water does.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The Wellness Enterprise represents is not the fringe of the structured water industry. It is the industry’s logical destination. Start with a vortex funnel and a claim about mountain streams. Add sacred geometry and life-force energy. Add a certification body that certifies your own claims. Add a coaching course that promises to open the third eye. The endpoint is not surprising. It is where every wellness pseudoscience eventually arrives when given enough time and enough customers — the place where the body’s real anatomy gets borrowed to give fictional mechanisms a scientific address.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distinction between this tier and the sacred geometry tier matters practically. A Flower of Life glass is harmless. A coaching course that teaches people their cellular dysfunction is caused by an insufficiency of fourth phase water is not harmless — because somewhere in that customer base is a person who is actually unwell and who is now spending money and attention on decalcifying their pineal gland instead of talking to a doctor.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the line. Products that sell aesthetic experience on one side. Products that make claims about how bodies work and fail on the other.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Timothy Schmidt, Professor of Chemistry at UNSW Sydney, noted in his 2022 Conversation article something that deserves its own moment. Pollack’s spinoff company 4th-Phase Inc. sells, among other products, what it describes as a filterless water filter. A device named after its own absence of function. A filter that does not filter. Pollack’s own science explains why it cannot — exclusion zone water exists only at hydrophilic surfaces in real time, dissipating the moment it leaves contact with that surface. You cannot capture it, bottle it, or pour it through a flow form and have it remain structured in any meaningful sense. The product that bears his name is made impossible by the research that inspired it.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In August 2022 Timothy Schmidt sat down and wrote something that most working scientists avoid writing. Not because it isn’t true. Because it requires a specific kind of willingness to say it plainly in public under your real name and institutional affiliation.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is a Professor of Chemistry at the University of New South Wales in Sydney. He has published extensively in photochemistry and spectroscopy. He is not a blogger or a science communicator by trade. He is a working research chemist who looked at what the structured water industry was selling — triggered specifically by the appearance of Kourtney Kardashian’s $2,420 filter and the Sydney Morning Herald’s credulous coverage of it — and decided that someone with the relevant credentials needed to say the obvious thing out loud.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His article appeared in The Conversation — an academic publication platform that runs pieces by credentialed researchers for general audiences. It was syndicated across ScienceAlert, RealClearScience, Smart Water Magazine, Raw Story, and a dozen other outlets. Millions of people encountered it.</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snake-oil merchants selling structured water products use scientific-sounding words that are generally meaningless and are at best based on misinterpretations and abuses of Pollack’s experiments. — Timothy Schmidt, Professor of Chemistry, UNSW Sydney</w:t>
      </w:r>
    </w:p>
    <w:p>
      <w:pPr>
        <w:spacing w:after="240" w:before="0"/>
      </w:pPr>
      <w:r>
        <w:t xml:space="preserve"/>
      </w:r>
    </w:p>
    <w:p>
      <w:pPr>
        <w:spacing w:after="0" w:before="0" w:line="480"/>
        <w:ind w:firstLine="720"/>
        <w:jc w:val="both"/>
      </w:pPr>
      <w:r>
        <w:rPr>
          <w:rFonts w:ascii="Georgia" w:cs="Georgia" w:eastAsia="Georgia" w:hAnsi="Georgia"/>
          <w:sz w:val="24"/>
          <w:szCs w:val="24"/>
        </w:rPr>
        <w:t xml:space="preserve">He also noted something we have already established but that bears repeating in his words — Pollack distances himself from most companies selling structured water products. He has his own structured water company, which among other products sells a filterless water filter.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Schmidt did not need to write that article. Nothing in his job description required it. The structured water industry was not affecting his research or his career. He wrote it because he saw something being sold to a large audience that was false, he had the expertise to say why it was false, and he concluded that having that expertise created an obligation to use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what scientific responsibility looks like when it is working. Not the suppression of heterodox ideas. Not institutional gatekeeping. A working scientist seeing a false claim reach a mass audience and saying — publicly, specifically, under his name — that it is false and here is why.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book could not exist without people like Schmidt being willing to do that. We are grateful to him and we name him by name precisely because the willingness to be named is part of what makes the gesture meaningful.</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Everything in this chapter has a practical application. The vortex device, the sacred geometry glass, the certified H₃O₂, the pineal gland coaching course — these are not isolated curiosities. They are members of a recognizable category and that category has consistent features. Once you can see the features you can identify the product in five seconds regardless of what it’s called or how it’s packaged.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Here is the checklist.</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product claims to restructure water molecules through motion or geometry.</w:t>
      </w:r>
      <w:r>
        <w:rPr>
          <w:rFonts w:ascii="Georgia" w:cs="Georgia" w:eastAsia="Georgia" w:hAnsi="Georgia"/>
          <w:sz w:val="24"/>
          <w:szCs w:val="24"/>
        </w:rPr>
        <w:t xml:space="preserve"> Water molecules in bulk liquid return to random orientation within picoseconds of any applied motion stopping. A vortex device, a spiral flow form, a sacred geometry container — none of these can alter the molecular structure of bulk water in a way that persists to your glass. If the mechanism is motion or geometry reject the claim.</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marketing invokes natural water as the gold standard.</w:t>
      </w:r>
      <w:r>
        <w:rPr>
          <w:rFonts w:ascii="Georgia" w:cs="Georgia" w:eastAsia="Georgia" w:hAnsi="Georgia"/>
          <w:sz w:val="24"/>
          <w:szCs w:val="24"/>
        </w:rPr>
        <w:t xml:space="preserve"> Mountain streams. Spring water. Glacial melt. The implicit argument is that modern water treatment has degraded something pristine that the product restores. This is aesthetic not scientific. Municipal water treatment removes pathogens and contaminants. It does not degrade the molecular structure of water in any meaningful sense. If the product promises to return your water to its natural state reject the claim.</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product references Pollack, EZ water, H₃O₂, or the fourth phase without explaining the surface mechanism.</w:t>
      </w:r>
      <w:r>
        <w:rPr>
          <w:rFonts w:ascii="Georgia" w:cs="Georgia" w:eastAsia="Georgia" w:hAnsi="Georgia"/>
          <w:sz w:val="24"/>
          <w:szCs w:val="24"/>
        </w:rPr>
        <w:t xml:space="preserve"> Exclusion zone water exists at hydrophilic surfaces in real time. It cannot be bottled, captured, or produced in bulk water by spinning it through a device. Any product claiming to produce fourth phase water for consumption has misrepresented the science it is invoking. Reject the claim.</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Health benefits are promised without clinical evidence.</w:t>
      </w:r>
      <w:r>
        <w:rPr>
          <w:rFonts w:ascii="Georgia" w:cs="Georgia" w:eastAsia="Georgia" w:hAnsi="Georgia"/>
          <w:sz w:val="24"/>
          <w:szCs w:val="24"/>
        </w:rPr>
        <w:t xml:space="preserve"> Better hydration. Increased energy. Improved cellular function. Detoxification. Mental clarity. Skin health. These are the standard vocabulary of wellness marketing and none of them, as applied to structured water products, have clinical trials supporting them. If the benefit is not supported by peer reviewed clinical evidence the claim is not established. Reject it.</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price is high relative to what the device actually does.</w:t>
      </w:r>
      <w:r>
        <w:rPr>
          <w:rFonts w:ascii="Georgia" w:cs="Georgia" w:eastAsia="Georgia" w:hAnsi="Georgia"/>
          <w:sz w:val="24"/>
          <w:szCs w:val="24"/>
        </w:rPr>
        <w:t xml:space="preserve"> A vortex device is a funnel. A sacred geometry glass is a glass. A flow form filter that contains no filter is an empty housing. The price of structured water products reflects the brand, the claims, and the aesthetic — not the cost of producing a device that performs a measurable function. High price in wellness marketing is often a signal not of quality but of the premium the seller believes the claim will support.</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marketing reaches beyond science into ancient wisdom, quantum physics, or cosmic alignment.</w:t>
      </w:r>
      <w:r>
        <w:rPr>
          <w:rFonts w:ascii="Georgia" w:cs="Georgia" w:eastAsia="Georgia" w:hAnsi="Georgia"/>
          <w:sz w:val="24"/>
          <w:szCs w:val="24"/>
        </w:rPr>
        <w:t xml:space="preserve"> These are credibility imports — borrowing authority from sources unrelated to the product’s actual mechanism. Sacred geometry is a real intellectual tradition. Quantum physics is real science. Neither of them has anything to do with whether spinning water through a vortex changes its molecular structure. When a product needs to borrow credibility from sources this distant from its actual claims it is because its actual claims cannot support themselves.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Six signals. None of them require a chemistry degree to apply. A twelve year old with this checklist can evaluate a structured water product in the time it takes to read the label.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checklist is not only for structured water. The patterns it identifies — motion or geometry as mechanism, natural as superior, borrowed scientific credibility, unverified health claims, price as signal of efficacy, credibility imports from unrelated fields — appear across the entire wellness pseudoscience landscape. Homeopathy. Detox teas. Crystal healing. Magnetic therapy. Infrared saunas marketed as cancer prevention. The vocabulary changes. The structure does not.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Keep the checklist. You will use it again.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Step back from the individual products for a moment.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global wellness industry is worth approximately five trillion dollars annually. That number is large enough to be meaningless without a frame — it is roughly the size of Japan’s entire economy, generated not by manufacturing or agriculture or technology but by the human desire to feel well and the willingness to pay for things that promise to support that feeling. Structured water is a small segment within it. But small in a five trillion dollar industry is still a significant number of products, a significant number of companies, a significant number of people spending real money on things that do not do what their labels claim.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specific segment we have examined in this chapter — vortex devices, sacred geometry containers, certified H₃O₂ products, pineal gland coaching courses — did not build itself in a vacuum. It required a foundation. It required an existing audience already primed to believe that water could be something more than H₂O, already comfortable with the idea that modern life had degraded something essential that could be restored through the right practice or the right product, already networked through the podcasts and platforms and influencer channels that carry wellness information from producer to consumer without the friction of evidence.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foundation was not built by Gerald Pollack’s exclusion zone research. It was built by something older. Something that predates his work by decades and that generated billions of dollars in revenue and hundreds of millions of believers before anyone had heard of EZ water or the fourth phase.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was built on the claim that water has memory.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structure. Not an exclusion zone. Memory. The claim that water can retain an impression of substances dissolved in it even after those substances are no longer present. That water exposed to healing intention becomes healing water. That the molecular arrangement of water carries information the way a recording medium carries sound.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claim is the foundation of homeopathy — the most economically successful alternative medicine system in human history, practiced in over a hundred countries, covered by national health systems in several of them, generating approximately five billion dollars annually in the United States alone. And it is a claim that was tested directly, spectacularly, and publicly in one of the most dramatic episodes in the history of modern science.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next chapter is about that test. About the scientist who ran it and the scientist whose career it destroyed. About what water memory actually is, what it isn’t, and why an industry that should have collapsed under the weight of its own refutation is still standing, still growing, and still providing the cultural and commercial infrastructure that the structured water industry moved into as naturally as water finding the shape of whatever contains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Understanding what came before helps explain what came after. The exclusion zone grift did not appear from nowhere. It was dropped into a vessel that had been prepared for it over a century.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vessel is homeopathy. And the water it claims to hold is memory.</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2026-06-02T01:41:17.894Z</dcterms:created>
  <dcterms:modified xsi:type="dcterms:W3CDTF">2026-06-02T01:41:17.907Z</dcterms:modified>
</cp:coreProperties>
</file>

<file path=docProps/custom.xml><?xml version="1.0" encoding="utf-8"?>
<Properties xmlns="http://schemas.openxmlformats.org/officeDocument/2006/custom-properties" xmlns:vt="http://schemas.openxmlformats.org/officeDocument/2006/docPropsVTypes"/>
</file>