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B056A" w14:textId="16895A51"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489EFE2A" w:rsidR="00181F65" w:rsidRPr="00D93878" w:rsidRDefault="006A4800" w:rsidP="006726A3">
      <w:pPr>
        <w:jc w:val="center"/>
        <w:rPr>
          <w:b/>
          <w:sz w:val="36"/>
          <w:szCs w:val="36"/>
        </w:rPr>
      </w:pPr>
      <w:r>
        <w:rPr>
          <w:b/>
          <w:sz w:val="36"/>
          <w:szCs w:val="36"/>
        </w:rPr>
        <w:t>Strateginis žaidimas „Vil</w:t>
      </w:r>
      <w:r w:rsidR="00B0640B">
        <w:rPr>
          <w:b/>
          <w:sz w:val="36"/>
          <w:szCs w:val="36"/>
        </w:rPr>
        <w:t>l</w:t>
      </w:r>
      <w:r>
        <w:rPr>
          <w:b/>
          <w:sz w:val="36"/>
          <w:szCs w:val="36"/>
        </w:rPr>
        <w:t>age Defenders“</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2E7FC2C0" w:rsidR="00181F65" w:rsidRPr="00D93878" w:rsidRDefault="006A4800" w:rsidP="00EF3F87">
            <w:pPr>
              <w:spacing w:line="240" w:lineRule="auto"/>
              <w:jc w:val="center"/>
              <w:rPr>
                <w:b/>
              </w:rPr>
            </w:pPr>
            <w:r w:rsidRPr="006A4800">
              <w:rPr>
                <w:b/>
              </w:rPr>
              <w:t>Tadas</w:t>
            </w:r>
            <w:r w:rsidR="005D4011" w:rsidRPr="006A4800">
              <w:rPr>
                <w:b/>
              </w:rPr>
              <w:t xml:space="preserve"> </w:t>
            </w:r>
            <w:r>
              <w:rPr>
                <w:b/>
              </w:rPr>
              <w:t>Laurinaitis</w:t>
            </w:r>
          </w:p>
          <w:p w14:paraId="25F9F885" w14:textId="354C56BB" w:rsidR="00181F65" w:rsidRPr="00181F65" w:rsidRDefault="00181F65" w:rsidP="003D4135">
            <w:pPr>
              <w:spacing w:before="120" w:after="120" w:line="240" w:lineRule="auto"/>
              <w:jc w:val="center"/>
              <w:rPr>
                <w:b/>
              </w:rPr>
            </w:pPr>
            <w:r w:rsidRPr="00D93878">
              <w:t xml:space="preserve">Projekto </w:t>
            </w:r>
            <w:r w:rsidRPr="006A4800">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053F2AE0" w:rsidR="00181F65" w:rsidRPr="006A4800" w:rsidRDefault="006A4800" w:rsidP="00EF3F87">
            <w:pPr>
              <w:spacing w:line="240" w:lineRule="auto"/>
              <w:jc w:val="center"/>
              <w:rPr>
                <w:b/>
              </w:rPr>
            </w:pPr>
            <w:r w:rsidRPr="006A4800">
              <w:rPr>
                <w:b/>
              </w:rPr>
              <w:t>Lekt. Gintarė Paškauskaitė</w:t>
            </w:r>
          </w:p>
          <w:p w14:paraId="53E626DF" w14:textId="4CA8256A" w:rsidR="00685E5D" w:rsidRDefault="00BA2E0F" w:rsidP="003D4135">
            <w:pPr>
              <w:spacing w:before="120" w:after="120" w:line="240" w:lineRule="auto"/>
              <w:jc w:val="center"/>
            </w:pPr>
            <w:r w:rsidRPr="006A4800">
              <w:t>V</w:t>
            </w:r>
            <w:r w:rsidR="00181F65" w:rsidRPr="006A4800">
              <w:t>adovė</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352769EA" w:rsidR="00E97C3D" w:rsidRPr="00BB41F5" w:rsidRDefault="00E97C3D"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352769EA" w:rsidR="00E97C3D" w:rsidRPr="00BB41F5" w:rsidRDefault="00E97C3D"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09E2DC36" w14:textId="50542F14" w:rsidR="00BA2E0F" w:rsidRPr="00D93878" w:rsidRDefault="006A4800" w:rsidP="00BA2E0F">
      <w:pPr>
        <w:jc w:val="center"/>
        <w:rPr>
          <w:b/>
          <w:sz w:val="36"/>
          <w:szCs w:val="36"/>
        </w:rPr>
      </w:pPr>
      <w:r>
        <w:rPr>
          <w:b/>
          <w:sz w:val="36"/>
          <w:szCs w:val="36"/>
        </w:rPr>
        <w:t>Strateginis žaidimas „Vil</w:t>
      </w:r>
      <w:r w:rsidR="00B0640B">
        <w:rPr>
          <w:b/>
          <w:sz w:val="36"/>
          <w:szCs w:val="36"/>
        </w:rPr>
        <w:t>l</w:t>
      </w:r>
      <w:r>
        <w:rPr>
          <w:b/>
          <w:sz w:val="36"/>
          <w:szCs w:val="36"/>
        </w:rPr>
        <w:t>age Defenders“</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1319E7C9" w:rsidR="00BA2E0F" w:rsidRPr="00BB41F5" w:rsidRDefault="006A4800" w:rsidP="00EF3F87">
            <w:pPr>
              <w:spacing w:line="240" w:lineRule="auto"/>
              <w:rPr>
                <w:b/>
              </w:rPr>
            </w:pPr>
            <w:r>
              <w:rPr>
                <w:b/>
              </w:rPr>
              <w:t>Tadas Laurinaitis</w:t>
            </w:r>
          </w:p>
          <w:p w14:paraId="755FC361" w14:textId="63DDC210" w:rsidR="00400547" w:rsidRPr="00BA2E0F" w:rsidRDefault="00BA2E0F" w:rsidP="003D4135">
            <w:pPr>
              <w:spacing w:before="120" w:after="120" w:line="240" w:lineRule="auto"/>
              <w:rPr>
                <w:b/>
              </w:rPr>
            </w:pPr>
            <w:r w:rsidRPr="00BA2E0F">
              <w:t xml:space="preserve">Projekto </w:t>
            </w:r>
            <w:r w:rsidRPr="006A4800">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526E02F9" w:rsidR="005D4011" w:rsidRPr="006A4800" w:rsidRDefault="006A4800" w:rsidP="00EF3F87">
            <w:pPr>
              <w:spacing w:line="240" w:lineRule="auto"/>
              <w:rPr>
                <w:b/>
              </w:rPr>
            </w:pPr>
            <w:r w:rsidRPr="006A4800">
              <w:rPr>
                <w:b/>
              </w:rPr>
              <w:t>Lekt. Gintarė Paškauskaitė</w:t>
            </w:r>
          </w:p>
          <w:p w14:paraId="0EB4853E" w14:textId="77777777" w:rsidR="00400547" w:rsidRPr="00E22928" w:rsidRDefault="00BA2E0F" w:rsidP="003D4135">
            <w:pPr>
              <w:spacing w:before="120" w:after="120" w:line="240" w:lineRule="auto"/>
              <w:rPr>
                <w:highlight w:val="yellow"/>
              </w:rPr>
            </w:pPr>
            <w:r w:rsidRPr="006A4800">
              <w:t>Vadovas / Vadovė</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6C9DEEBB" w:rsidR="005D4011" w:rsidRPr="005D4011" w:rsidRDefault="003D4135" w:rsidP="00EF3F87">
            <w:pPr>
              <w:spacing w:line="240" w:lineRule="auto"/>
              <w:rPr>
                <w:b/>
                <w:highlight w:val="yellow"/>
              </w:rPr>
            </w:pPr>
            <w:r>
              <w:rPr>
                <w:b/>
                <w:highlight w:val="yellow"/>
              </w:rPr>
              <w:t>Pareigų sutrumpinimas</w:t>
            </w:r>
            <w:r w:rsidR="005D4011" w:rsidRPr="005D4011">
              <w:rPr>
                <w:b/>
                <w:highlight w:val="yellow"/>
              </w:rPr>
              <w:t xml:space="preserve"> Vardenis Pavardenis</w:t>
            </w:r>
          </w:p>
          <w:p w14:paraId="72E0CC4A" w14:textId="77777777" w:rsidR="00400547" w:rsidRPr="00E22928" w:rsidRDefault="00BA2E0F" w:rsidP="003D4135">
            <w:pPr>
              <w:spacing w:before="120" w:after="120"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E97C3D" w:rsidRPr="00BB41F5" w:rsidRDefault="00E97C3D" w:rsidP="00D93878">
                            <w:pPr>
                              <w:spacing w:line="240" w:lineRule="auto"/>
                              <w:jc w:val="center"/>
                              <w:rPr>
                                <w:b/>
                              </w:rPr>
                            </w:pPr>
                            <w:r w:rsidRPr="00D93878">
                              <w:rPr>
                                <w:b/>
                              </w:rPr>
                              <w:t>Kaunas, 2019</w:t>
                            </w:r>
                          </w:p>
                          <w:p w14:paraId="538D385C" w14:textId="5161EC74" w:rsidR="00E97C3D" w:rsidRPr="00BB41F5" w:rsidRDefault="00E97C3D"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E97C3D" w:rsidRPr="00BB41F5" w:rsidRDefault="00E97C3D" w:rsidP="00D93878">
                      <w:pPr>
                        <w:spacing w:line="240" w:lineRule="auto"/>
                        <w:jc w:val="center"/>
                        <w:rPr>
                          <w:b/>
                        </w:rPr>
                      </w:pPr>
                      <w:r w:rsidRPr="00D93878">
                        <w:rPr>
                          <w:b/>
                        </w:rPr>
                        <w:t>Kaunas, 2019</w:t>
                      </w:r>
                    </w:p>
                    <w:p w14:paraId="538D385C" w14:textId="5161EC74" w:rsidR="00E97C3D" w:rsidRPr="00BB41F5" w:rsidRDefault="00E97C3D"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5C031860" w:rsidR="00BB41F5" w:rsidRPr="00181F65" w:rsidRDefault="00B0640B" w:rsidP="00713676">
      <w:pPr>
        <w:spacing w:before="120" w:after="1520"/>
        <w:jc w:val="center"/>
      </w:pPr>
      <w:r>
        <w:t>Tadas Laurinaitis</w:t>
      </w:r>
    </w:p>
    <w:p w14:paraId="3F111489" w14:textId="56CEA31B" w:rsidR="00E22928" w:rsidRPr="00DE29B8" w:rsidRDefault="00B0640B" w:rsidP="00713676">
      <w:pPr>
        <w:jc w:val="center"/>
        <w:rPr>
          <w:b/>
          <w:sz w:val="36"/>
          <w:szCs w:val="36"/>
        </w:rPr>
      </w:pPr>
      <w:r>
        <w:rPr>
          <w:b/>
          <w:sz w:val="36"/>
          <w:szCs w:val="36"/>
        </w:rPr>
        <w:t>Strateginis žaidimas „Village Defenders“</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28F3296C" w:rsidR="006D12C5" w:rsidRPr="00F102DB" w:rsidRDefault="006D12C5" w:rsidP="009478E5">
      <w:pPr>
        <w:pStyle w:val="Tekstas"/>
      </w:pPr>
      <w:r w:rsidRPr="00E22928">
        <w:t xml:space="preserve">Patvirtinu, kad mano, </w:t>
      </w:r>
      <w:r w:rsidR="00B0640B">
        <w:t>Tado Laurinaičio</w:t>
      </w:r>
      <w:r w:rsidRPr="00E22928">
        <w:t>, baigiamasis projektas tema „</w:t>
      </w:r>
      <w:r w:rsidR="00B0640B">
        <w:t>Strateginis žaidimas „Village Defenders“</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A5BF7B0" w:rsidR="00493229" w:rsidRDefault="00B0640B" w:rsidP="008F247E">
      <w:pPr>
        <w:pStyle w:val="Tekstas"/>
      </w:pPr>
      <w:r w:rsidRPr="00F065C9">
        <w:lastRenderedPageBreak/>
        <w:t>Laurinaitis</w:t>
      </w:r>
      <w:r w:rsidR="00F065C9" w:rsidRPr="00F065C9">
        <w:t>,</w:t>
      </w:r>
      <w:r w:rsidRPr="00F065C9">
        <w:t xml:space="preserve"> Tadas</w:t>
      </w:r>
      <w:r w:rsidR="00493229" w:rsidRPr="00F065C9">
        <w:t xml:space="preserve">. </w:t>
      </w:r>
      <w:r w:rsidRPr="00F065C9">
        <w:t>Strategy game „Village Defenders“</w:t>
      </w:r>
      <w:r w:rsidR="00493229" w:rsidRPr="00F065C9">
        <w:t xml:space="preserve">. Bakalauro studijų baigiamasis projektas / vadovė </w:t>
      </w:r>
      <w:r w:rsidR="00F065C9" w:rsidRPr="00F065C9">
        <w:t>lekt. Gintarė</w:t>
      </w:r>
      <w:r w:rsidR="00F065C9">
        <w:t xml:space="preserve"> Paškevičiūtė</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51CC6C1A" w:rsidR="00493229" w:rsidRDefault="00493229" w:rsidP="008F247E">
      <w:pPr>
        <w:pStyle w:val="Tekstas"/>
      </w:pPr>
      <w:r>
        <w:t xml:space="preserve">Reikšminiai žodžiai: </w:t>
      </w:r>
      <w:r w:rsidR="00F065C9">
        <w:t>strateginis žaidimas.</w:t>
      </w:r>
    </w:p>
    <w:p w14:paraId="765F351A" w14:textId="6B748181" w:rsidR="00493229" w:rsidRDefault="00D93878" w:rsidP="008F247E">
      <w:pPr>
        <w:pStyle w:val="Tekstas"/>
      </w:pPr>
      <w:r w:rsidRPr="00D93878">
        <w:t>Kaunas</w:t>
      </w:r>
      <w:r w:rsidR="00493229" w:rsidRPr="00D93878">
        <w:t>, 20</w:t>
      </w:r>
      <w:r w:rsidRPr="00D93878">
        <w:t>19</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34122F21" w14:textId="77777777" w:rsidR="00493229" w:rsidRPr="004E6897" w:rsidRDefault="00493229" w:rsidP="00493229">
      <w:pPr>
        <w:pStyle w:val="Tekstas"/>
        <w:rPr>
          <w:highlight w:val="yellow"/>
          <w:lang w:val="la-Latn"/>
        </w:rPr>
      </w:pPr>
      <w:r w:rsidRPr="004E6897">
        <w:rPr>
          <w:highlight w:val="yellow"/>
          <w:lang w:val="la-Latn"/>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E6897" w:rsidRDefault="00493229" w:rsidP="00493229">
      <w:pPr>
        <w:pStyle w:val="Tekstas"/>
        <w:rPr>
          <w:lang w:val="la-Latn"/>
        </w:rPr>
      </w:pPr>
      <w:r w:rsidRPr="004E6897">
        <w:rPr>
          <w:highlight w:val="yellow"/>
          <w:lang w:val="la-Latn"/>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Default="00733B28" w:rsidP="00493229">
      <w:pPr>
        <w:pStyle w:val="Tekstas"/>
      </w:pPr>
    </w:p>
    <w:p w14:paraId="62B05C7E" w14:textId="77777777" w:rsidR="009F6F81" w:rsidRPr="009F6F81" w:rsidRDefault="009F6F81" w:rsidP="009F6F81">
      <w:pPr>
        <w:sectPr w:rsidR="009F6F81" w:rsidRPr="009F6F81" w:rsidSect="00733B28">
          <w:pgSz w:w="11906" w:h="16838" w:code="9"/>
          <w:pgMar w:top="1134" w:right="567" w:bottom="1134" w:left="1701" w:header="720" w:footer="720" w:gutter="0"/>
          <w:cols w:space="720"/>
          <w:titlePg/>
          <w:docGrid w:linePitch="360"/>
        </w:sectPr>
      </w:pPr>
    </w:p>
    <w:p w14:paraId="3AEFBC1C" w14:textId="038EEE1D" w:rsidR="00493229" w:rsidRPr="004E6897" w:rsidRDefault="00F065C9" w:rsidP="008F247E">
      <w:pPr>
        <w:pStyle w:val="Tekstas"/>
        <w:rPr>
          <w:lang w:val="en-US"/>
        </w:rPr>
      </w:pPr>
      <w:r w:rsidRPr="001B24E4">
        <w:rPr>
          <w:lang w:val="en-US"/>
        </w:rPr>
        <w:lastRenderedPageBreak/>
        <w:t>Laurinaitis</w:t>
      </w:r>
      <w:r w:rsidR="00493229" w:rsidRPr="001B24E4">
        <w:rPr>
          <w:lang w:val="en-US"/>
        </w:rPr>
        <w:t xml:space="preserve">, </w:t>
      </w:r>
      <w:r w:rsidRPr="001B24E4">
        <w:rPr>
          <w:lang w:val="en-US"/>
        </w:rPr>
        <w:t>Tadas</w:t>
      </w:r>
      <w:r w:rsidR="00493229" w:rsidRPr="001B24E4">
        <w:rPr>
          <w:lang w:val="en-US"/>
        </w:rPr>
        <w:t xml:space="preserve">. </w:t>
      </w:r>
      <w:r w:rsidRPr="001B24E4">
        <w:rPr>
          <w:lang w:val="en-US"/>
        </w:rPr>
        <w:t>Strategy game “Village Defenders”</w:t>
      </w:r>
      <w:r w:rsidR="00493229" w:rsidRPr="001B24E4">
        <w:rPr>
          <w:lang w:val="en-US"/>
        </w:rPr>
        <w:t xml:space="preserve">. </w:t>
      </w:r>
      <w:proofErr w:type="gramStart"/>
      <w:r w:rsidR="00493229" w:rsidRPr="001B24E4">
        <w:rPr>
          <w:lang w:val="en-US"/>
        </w:rPr>
        <w:t>Bachelor's  Final</w:t>
      </w:r>
      <w:proofErr w:type="gramEnd"/>
      <w:r w:rsidR="00493229" w:rsidRPr="001B24E4">
        <w:rPr>
          <w:lang w:val="en-US"/>
        </w:rPr>
        <w:t xml:space="preserve"> Degree Project / supervisor </w:t>
      </w:r>
      <w:r w:rsidR="001B24E4" w:rsidRPr="001B24E4">
        <w:rPr>
          <w:lang w:val="en-US"/>
        </w:rPr>
        <w:t>lect.</w:t>
      </w:r>
      <w:r w:rsidR="001B24E4">
        <w:rPr>
          <w:lang w:val="en-US"/>
        </w:rPr>
        <w:t xml:space="preserve"> </w:t>
      </w:r>
      <w:proofErr w:type="spellStart"/>
      <w:r w:rsidR="001B24E4">
        <w:rPr>
          <w:lang w:val="en-US"/>
        </w:rPr>
        <w:t>Gintarė</w:t>
      </w:r>
      <w:proofErr w:type="spellEnd"/>
      <w:r w:rsidR="001B24E4">
        <w:rPr>
          <w:lang w:val="en-US"/>
        </w:rPr>
        <w:t xml:space="preserve"> </w:t>
      </w:r>
      <w:proofErr w:type="spellStart"/>
      <w:r w:rsidR="001B24E4">
        <w:rPr>
          <w:lang w:val="en-US"/>
        </w:rPr>
        <w:t>Paškevičiūtė</w:t>
      </w:r>
      <w:proofErr w:type="spellEnd"/>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1C7C1A16" w:rsidR="00493229" w:rsidRPr="004E6897" w:rsidRDefault="00493229" w:rsidP="008F247E">
      <w:pPr>
        <w:pStyle w:val="Tekstas"/>
        <w:rPr>
          <w:lang w:val="en-US"/>
        </w:rPr>
      </w:pPr>
      <w:r w:rsidRPr="004E6897">
        <w:rPr>
          <w:lang w:val="en-US"/>
        </w:rPr>
        <w:t xml:space="preserve">Keywords: </w:t>
      </w:r>
      <w:r w:rsidR="001B24E4">
        <w:rPr>
          <w:lang w:val="en-US"/>
        </w:rPr>
        <w:t>strategy game.</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7E8CFADD" w14:textId="77777777" w:rsidR="00493229" w:rsidRPr="004E6897" w:rsidRDefault="00493229" w:rsidP="00493229">
      <w:pPr>
        <w:pStyle w:val="Tekstas"/>
        <w:rPr>
          <w:highlight w:val="yellow"/>
          <w:lang w:val="la-Latn"/>
        </w:rPr>
      </w:pPr>
      <w:r w:rsidRPr="004E6897">
        <w:rPr>
          <w:highlight w:val="yellow"/>
          <w:lang w:val="la-Latn"/>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E6897" w:rsidRDefault="00493229" w:rsidP="00493229">
      <w:pPr>
        <w:pStyle w:val="Tekstas"/>
        <w:rPr>
          <w:lang w:val="la-Latn"/>
        </w:rPr>
      </w:pPr>
      <w:r w:rsidRPr="004E6897">
        <w:rPr>
          <w:highlight w:val="yellow"/>
          <w:lang w:val="la-Latn"/>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E6897" w:rsidRDefault="00493229" w:rsidP="00493229">
      <w:pPr>
        <w:rPr>
          <w:lang w:val="en-US"/>
        </w:rPr>
      </w:pPr>
      <w:r w:rsidRPr="004E6897">
        <w:rPr>
          <w:lang w:val="en-US"/>
        </w:rPr>
        <w:br w:type="page"/>
      </w:r>
    </w:p>
    <w:p w14:paraId="33E9232C" w14:textId="77777777" w:rsidR="00B53C41" w:rsidRDefault="00317DCA" w:rsidP="008221FB">
      <w:pPr>
        <w:pStyle w:val="Antratnon-TOC"/>
      </w:pPr>
      <w:r w:rsidRPr="00317DCA">
        <w:lastRenderedPageBreak/>
        <w:t>Turinys</w:t>
      </w:r>
    </w:p>
    <w:p w14:paraId="08332339" w14:textId="1F27869E" w:rsidR="009D4C60" w:rsidRDefault="00C53805">
      <w:pPr>
        <w:pStyle w:val="TOC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yperlink"/>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9D4C60">
          <w:rPr>
            <w:webHidden/>
          </w:rPr>
          <w:t>8</w:t>
        </w:r>
        <w:r w:rsidR="009D4C60">
          <w:rPr>
            <w:webHidden/>
          </w:rPr>
          <w:fldChar w:fldCharType="end"/>
        </w:r>
      </w:hyperlink>
    </w:p>
    <w:p w14:paraId="2CDB0704" w14:textId="0B2A882A" w:rsidR="009D4C60" w:rsidRDefault="00E97C3D">
      <w:pPr>
        <w:pStyle w:val="TOC1"/>
        <w:rPr>
          <w:rFonts w:asciiTheme="minorHAnsi" w:eastAsiaTheme="minorEastAsia" w:hAnsiTheme="minorHAnsi" w:cstheme="minorBidi"/>
          <w:bCs w:val="0"/>
          <w:sz w:val="22"/>
          <w:szCs w:val="22"/>
          <w:lang w:eastAsia="lt-LT"/>
        </w:rPr>
      </w:pPr>
      <w:hyperlink w:anchor="_Toc3806738" w:history="1">
        <w:r w:rsidR="009D4C60" w:rsidRPr="00D774EE">
          <w:rPr>
            <w:rStyle w:val="Hyperlink"/>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9D4C60">
          <w:rPr>
            <w:webHidden/>
          </w:rPr>
          <w:t>9</w:t>
        </w:r>
        <w:r w:rsidR="009D4C60">
          <w:rPr>
            <w:webHidden/>
          </w:rPr>
          <w:fldChar w:fldCharType="end"/>
        </w:r>
      </w:hyperlink>
    </w:p>
    <w:p w14:paraId="69A8FEF7" w14:textId="3EE316BD" w:rsidR="009D4C60" w:rsidRDefault="00E97C3D">
      <w:pPr>
        <w:pStyle w:val="TOC1"/>
        <w:rPr>
          <w:rFonts w:asciiTheme="minorHAnsi" w:eastAsiaTheme="minorEastAsia" w:hAnsiTheme="minorHAnsi" w:cstheme="minorBidi"/>
          <w:bCs w:val="0"/>
          <w:sz w:val="22"/>
          <w:szCs w:val="22"/>
          <w:lang w:eastAsia="lt-LT"/>
        </w:rPr>
      </w:pPr>
      <w:hyperlink w:anchor="_Toc3806739" w:history="1">
        <w:r w:rsidR="009D4C60" w:rsidRPr="00D774EE">
          <w:rPr>
            <w:rStyle w:val="Hyperlink"/>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9D4C60">
          <w:rPr>
            <w:webHidden/>
          </w:rPr>
          <w:t>10</w:t>
        </w:r>
        <w:r w:rsidR="009D4C60">
          <w:rPr>
            <w:webHidden/>
          </w:rPr>
          <w:fldChar w:fldCharType="end"/>
        </w:r>
      </w:hyperlink>
    </w:p>
    <w:p w14:paraId="134A33C2" w14:textId="7DD5EE22" w:rsidR="009D4C60" w:rsidRDefault="00E97C3D">
      <w:pPr>
        <w:pStyle w:val="TOC1"/>
        <w:rPr>
          <w:rFonts w:asciiTheme="minorHAnsi" w:eastAsiaTheme="minorEastAsia" w:hAnsiTheme="minorHAnsi" w:cstheme="minorBidi"/>
          <w:bCs w:val="0"/>
          <w:sz w:val="22"/>
          <w:szCs w:val="22"/>
          <w:lang w:eastAsia="lt-LT"/>
        </w:rPr>
      </w:pPr>
      <w:hyperlink w:anchor="_Toc3806740" w:history="1">
        <w:r w:rsidR="009D4C60" w:rsidRPr="00D774EE">
          <w:rPr>
            <w:rStyle w:val="Hyperlink"/>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9D4C60">
          <w:rPr>
            <w:webHidden/>
          </w:rPr>
          <w:t>11</w:t>
        </w:r>
        <w:r w:rsidR="009D4C60">
          <w:rPr>
            <w:webHidden/>
          </w:rPr>
          <w:fldChar w:fldCharType="end"/>
        </w:r>
      </w:hyperlink>
    </w:p>
    <w:p w14:paraId="20B04DC7" w14:textId="5A30AEC9" w:rsidR="009D4C60" w:rsidRDefault="00E97C3D">
      <w:pPr>
        <w:pStyle w:val="TOC1"/>
        <w:rPr>
          <w:rFonts w:asciiTheme="minorHAnsi" w:eastAsiaTheme="minorEastAsia" w:hAnsiTheme="minorHAnsi" w:cstheme="minorBidi"/>
          <w:bCs w:val="0"/>
          <w:sz w:val="22"/>
          <w:szCs w:val="22"/>
          <w:lang w:eastAsia="lt-LT"/>
        </w:rPr>
      </w:pPr>
      <w:hyperlink w:anchor="_Toc3806741" w:history="1">
        <w:r w:rsidR="009D4C60" w:rsidRPr="00D774EE">
          <w:rPr>
            <w:rStyle w:val="Hyperlink"/>
          </w:rPr>
          <w:t>1.</w:t>
        </w:r>
        <w:r w:rsidR="009D4C60">
          <w:rPr>
            <w:rFonts w:asciiTheme="minorHAnsi" w:eastAsiaTheme="minorEastAsia" w:hAnsiTheme="minorHAnsi" w:cstheme="minorBidi"/>
            <w:bCs w:val="0"/>
            <w:sz w:val="22"/>
            <w:szCs w:val="22"/>
            <w:lang w:eastAsia="lt-LT"/>
          </w:rPr>
          <w:tab/>
        </w:r>
        <w:r w:rsidR="009D4C60" w:rsidRPr="00D774EE">
          <w:rPr>
            <w:rStyle w:val="Hyperlink"/>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9D4C60">
          <w:rPr>
            <w:webHidden/>
          </w:rPr>
          <w:t>12</w:t>
        </w:r>
        <w:r w:rsidR="009D4C60">
          <w:rPr>
            <w:webHidden/>
          </w:rPr>
          <w:fldChar w:fldCharType="end"/>
        </w:r>
      </w:hyperlink>
    </w:p>
    <w:p w14:paraId="26A49CE4" w14:textId="33F508DD" w:rsidR="009D4C60" w:rsidRDefault="00E97C3D">
      <w:pPr>
        <w:pStyle w:val="TOC2"/>
        <w:rPr>
          <w:rFonts w:asciiTheme="minorHAnsi" w:eastAsiaTheme="minorEastAsia" w:hAnsiTheme="minorHAnsi" w:cstheme="minorBidi"/>
          <w:sz w:val="22"/>
          <w:szCs w:val="22"/>
          <w:lang w:eastAsia="lt-LT"/>
        </w:rPr>
      </w:pPr>
      <w:hyperlink w:anchor="_Toc3806742" w:history="1">
        <w:r w:rsidR="009D4C60" w:rsidRPr="00D774EE">
          <w:rPr>
            <w:rStyle w:val="Hyperlink"/>
          </w:rPr>
          <w:t>1.1.</w:t>
        </w:r>
        <w:r w:rsidR="009D4C60">
          <w:rPr>
            <w:rFonts w:asciiTheme="minorHAnsi" w:eastAsiaTheme="minorEastAsia" w:hAnsiTheme="minorHAnsi" w:cstheme="minorBidi"/>
            <w:sz w:val="22"/>
            <w:szCs w:val="22"/>
            <w:lang w:eastAsia="lt-LT"/>
          </w:rPr>
          <w:tab/>
        </w:r>
        <w:r w:rsidR="009D4C60" w:rsidRPr="00D774EE">
          <w:rPr>
            <w:rStyle w:val="Hyperlink"/>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9D4C60">
          <w:rPr>
            <w:webHidden/>
          </w:rPr>
          <w:t>12</w:t>
        </w:r>
        <w:r w:rsidR="009D4C60">
          <w:rPr>
            <w:webHidden/>
          </w:rPr>
          <w:fldChar w:fldCharType="end"/>
        </w:r>
      </w:hyperlink>
    </w:p>
    <w:p w14:paraId="1423A941" w14:textId="713E8ACF" w:rsidR="009D4C60" w:rsidRDefault="00E97C3D">
      <w:pPr>
        <w:pStyle w:val="TOC3"/>
        <w:rPr>
          <w:rFonts w:asciiTheme="minorHAnsi" w:eastAsiaTheme="minorEastAsia" w:hAnsiTheme="minorHAnsi" w:cstheme="minorBidi"/>
          <w:iCs w:val="0"/>
          <w:sz w:val="22"/>
          <w:szCs w:val="22"/>
          <w:lang w:eastAsia="lt-LT"/>
        </w:rPr>
      </w:pPr>
      <w:hyperlink w:anchor="_Toc3806743" w:history="1">
        <w:r w:rsidR="009D4C60" w:rsidRPr="00D774EE">
          <w:rPr>
            <w:rStyle w:val="Hyperlink"/>
          </w:rPr>
          <w:t>1.1.1.</w:t>
        </w:r>
        <w:r w:rsidR="009D4C60">
          <w:rPr>
            <w:rFonts w:asciiTheme="minorHAnsi" w:eastAsiaTheme="minorEastAsia" w:hAnsiTheme="minorHAnsi" w:cstheme="minorBidi"/>
            <w:iCs w:val="0"/>
            <w:sz w:val="22"/>
            <w:szCs w:val="22"/>
            <w:lang w:eastAsia="lt-LT"/>
          </w:rPr>
          <w:tab/>
        </w:r>
        <w:r w:rsidR="009D4C60" w:rsidRPr="00D774EE">
          <w:rPr>
            <w:rStyle w:val="Hyperlink"/>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9D4C60">
          <w:rPr>
            <w:webHidden/>
          </w:rPr>
          <w:t>12</w:t>
        </w:r>
        <w:r w:rsidR="009D4C60">
          <w:rPr>
            <w:webHidden/>
          </w:rPr>
          <w:fldChar w:fldCharType="end"/>
        </w:r>
      </w:hyperlink>
    </w:p>
    <w:p w14:paraId="3720CE99" w14:textId="59A0671E" w:rsidR="009D4C60" w:rsidRDefault="00E97C3D">
      <w:pPr>
        <w:pStyle w:val="TOC3"/>
        <w:rPr>
          <w:rFonts w:asciiTheme="minorHAnsi" w:eastAsiaTheme="minorEastAsia" w:hAnsiTheme="minorHAnsi" w:cstheme="minorBidi"/>
          <w:iCs w:val="0"/>
          <w:sz w:val="22"/>
          <w:szCs w:val="22"/>
          <w:lang w:eastAsia="lt-LT"/>
        </w:rPr>
      </w:pPr>
      <w:hyperlink w:anchor="_Toc3806744" w:history="1">
        <w:r w:rsidR="009D4C60" w:rsidRPr="00D774EE">
          <w:rPr>
            <w:rStyle w:val="Hyperlink"/>
          </w:rPr>
          <w:t>1.1.2.</w:t>
        </w:r>
        <w:r w:rsidR="009D4C60">
          <w:rPr>
            <w:rFonts w:asciiTheme="minorHAnsi" w:eastAsiaTheme="minorEastAsia" w:hAnsiTheme="minorHAnsi" w:cstheme="minorBidi"/>
            <w:iCs w:val="0"/>
            <w:sz w:val="22"/>
            <w:szCs w:val="22"/>
            <w:lang w:eastAsia="lt-LT"/>
          </w:rPr>
          <w:tab/>
        </w:r>
        <w:r w:rsidR="009D4C60" w:rsidRPr="00D774EE">
          <w:rPr>
            <w:rStyle w:val="Hyperlink"/>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9D4C60">
          <w:rPr>
            <w:webHidden/>
          </w:rPr>
          <w:t>12</w:t>
        </w:r>
        <w:r w:rsidR="009D4C60">
          <w:rPr>
            <w:webHidden/>
          </w:rPr>
          <w:fldChar w:fldCharType="end"/>
        </w:r>
      </w:hyperlink>
    </w:p>
    <w:p w14:paraId="00A28EF7" w14:textId="1BF484E1" w:rsidR="009D4C60" w:rsidRDefault="00E97C3D">
      <w:pPr>
        <w:pStyle w:val="TOC3"/>
        <w:rPr>
          <w:rFonts w:asciiTheme="minorHAnsi" w:eastAsiaTheme="minorEastAsia" w:hAnsiTheme="minorHAnsi" w:cstheme="minorBidi"/>
          <w:iCs w:val="0"/>
          <w:sz w:val="22"/>
          <w:szCs w:val="22"/>
          <w:lang w:eastAsia="lt-LT"/>
        </w:rPr>
      </w:pPr>
      <w:hyperlink w:anchor="_Toc3806745" w:history="1">
        <w:r w:rsidR="009D4C60" w:rsidRPr="00D774EE">
          <w:rPr>
            <w:rStyle w:val="Hyperlink"/>
          </w:rPr>
          <w:t>1.1.3.</w:t>
        </w:r>
        <w:r w:rsidR="009D4C60">
          <w:rPr>
            <w:rFonts w:asciiTheme="minorHAnsi" w:eastAsiaTheme="minorEastAsia" w:hAnsiTheme="minorHAnsi" w:cstheme="minorBidi"/>
            <w:iCs w:val="0"/>
            <w:sz w:val="22"/>
            <w:szCs w:val="22"/>
            <w:lang w:eastAsia="lt-LT"/>
          </w:rPr>
          <w:tab/>
        </w:r>
        <w:r w:rsidR="009D4C60" w:rsidRPr="00D774EE">
          <w:rPr>
            <w:rStyle w:val="Hyperlink"/>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9D4C60">
          <w:rPr>
            <w:webHidden/>
          </w:rPr>
          <w:t>12</w:t>
        </w:r>
        <w:r w:rsidR="009D4C60">
          <w:rPr>
            <w:webHidden/>
          </w:rPr>
          <w:fldChar w:fldCharType="end"/>
        </w:r>
      </w:hyperlink>
    </w:p>
    <w:p w14:paraId="775342DD" w14:textId="2A17B247" w:rsidR="009D4C60" w:rsidRDefault="00E97C3D">
      <w:pPr>
        <w:pStyle w:val="TOC3"/>
        <w:rPr>
          <w:rFonts w:asciiTheme="minorHAnsi" w:eastAsiaTheme="minorEastAsia" w:hAnsiTheme="minorHAnsi" w:cstheme="minorBidi"/>
          <w:iCs w:val="0"/>
          <w:sz w:val="22"/>
          <w:szCs w:val="22"/>
          <w:lang w:eastAsia="lt-LT"/>
        </w:rPr>
      </w:pPr>
      <w:hyperlink w:anchor="_Toc3806746" w:history="1">
        <w:r w:rsidR="009D4C60" w:rsidRPr="00D774EE">
          <w:rPr>
            <w:rStyle w:val="Hyperlink"/>
          </w:rPr>
          <w:t>1.1.4.</w:t>
        </w:r>
        <w:r w:rsidR="009D4C60">
          <w:rPr>
            <w:rFonts w:asciiTheme="minorHAnsi" w:eastAsiaTheme="minorEastAsia" w:hAnsiTheme="minorHAnsi" w:cstheme="minorBidi"/>
            <w:iCs w:val="0"/>
            <w:sz w:val="22"/>
            <w:szCs w:val="22"/>
            <w:lang w:eastAsia="lt-LT"/>
          </w:rPr>
          <w:tab/>
        </w:r>
        <w:r w:rsidR="009D4C60" w:rsidRPr="00D774EE">
          <w:rPr>
            <w:rStyle w:val="Hyperlink"/>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9D4C60">
          <w:rPr>
            <w:webHidden/>
          </w:rPr>
          <w:t>12</w:t>
        </w:r>
        <w:r w:rsidR="009D4C60">
          <w:rPr>
            <w:webHidden/>
          </w:rPr>
          <w:fldChar w:fldCharType="end"/>
        </w:r>
      </w:hyperlink>
    </w:p>
    <w:p w14:paraId="50390DC6" w14:textId="186D9E23" w:rsidR="009D4C60" w:rsidRDefault="00E97C3D">
      <w:pPr>
        <w:pStyle w:val="TOC3"/>
        <w:rPr>
          <w:rFonts w:asciiTheme="minorHAnsi" w:eastAsiaTheme="minorEastAsia" w:hAnsiTheme="minorHAnsi" w:cstheme="minorBidi"/>
          <w:iCs w:val="0"/>
          <w:sz w:val="22"/>
          <w:szCs w:val="22"/>
          <w:lang w:eastAsia="lt-LT"/>
        </w:rPr>
      </w:pPr>
      <w:hyperlink w:anchor="_Toc3806747" w:history="1">
        <w:r w:rsidR="009D4C60" w:rsidRPr="00D774EE">
          <w:rPr>
            <w:rStyle w:val="Hyperlink"/>
          </w:rPr>
          <w:t>1.1.5.</w:t>
        </w:r>
        <w:r w:rsidR="009D4C60">
          <w:rPr>
            <w:rFonts w:asciiTheme="minorHAnsi" w:eastAsiaTheme="minorEastAsia" w:hAnsiTheme="minorHAnsi" w:cstheme="minorBidi"/>
            <w:iCs w:val="0"/>
            <w:sz w:val="22"/>
            <w:szCs w:val="22"/>
            <w:lang w:eastAsia="lt-LT"/>
          </w:rPr>
          <w:tab/>
        </w:r>
        <w:r w:rsidR="009D4C60" w:rsidRPr="00D774EE">
          <w:rPr>
            <w:rStyle w:val="Hyperlink"/>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9D4C60">
          <w:rPr>
            <w:webHidden/>
          </w:rPr>
          <w:t>13</w:t>
        </w:r>
        <w:r w:rsidR="009D4C60">
          <w:rPr>
            <w:webHidden/>
          </w:rPr>
          <w:fldChar w:fldCharType="end"/>
        </w:r>
      </w:hyperlink>
    </w:p>
    <w:p w14:paraId="37D2431E" w14:textId="2E9B9D00" w:rsidR="009D4C60" w:rsidRDefault="00E97C3D">
      <w:pPr>
        <w:pStyle w:val="TOC3"/>
        <w:rPr>
          <w:rFonts w:asciiTheme="minorHAnsi" w:eastAsiaTheme="minorEastAsia" w:hAnsiTheme="minorHAnsi" w:cstheme="minorBidi"/>
          <w:iCs w:val="0"/>
          <w:sz w:val="22"/>
          <w:szCs w:val="22"/>
          <w:lang w:eastAsia="lt-LT"/>
        </w:rPr>
      </w:pPr>
      <w:hyperlink w:anchor="_Toc3806748" w:history="1">
        <w:r w:rsidR="009D4C60" w:rsidRPr="00D774EE">
          <w:rPr>
            <w:rStyle w:val="Hyperlink"/>
          </w:rPr>
          <w:t>1.1.6.</w:t>
        </w:r>
        <w:r w:rsidR="009D4C60">
          <w:rPr>
            <w:rFonts w:asciiTheme="minorHAnsi" w:eastAsiaTheme="minorEastAsia" w:hAnsiTheme="minorHAnsi" w:cstheme="minorBidi"/>
            <w:iCs w:val="0"/>
            <w:sz w:val="22"/>
            <w:szCs w:val="22"/>
            <w:lang w:eastAsia="lt-LT"/>
          </w:rPr>
          <w:tab/>
        </w:r>
        <w:r w:rsidR="009D4C60" w:rsidRPr="00D774EE">
          <w:rPr>
            <w:rStyle w:val="Hyperlink"/>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9D4C60">
          <w:rPr>
            <w:webHidden/>
          </w:rPr>
          <w:t>13</w:t>
        </w:r>
        <w:r w:rsidR="009D4C60">
          <w:rPr>
            <w:webHidden/>
          </w:rPr>
          <w:fldChar w:fldCharType="end"/>
        </w:r>
      </w:hyperlink>
    </w:p>
    <w:p w14:paraId="186595BD" w14:textId="4B468764" w:rsidR="009D4C60" w:rsidRDefault="00E97C3D">
      <w:pPr>
        <w:pStyle w:val="TOC2"/>
        <w:rPr>
          <w:rFonts w:asciiTheme="minorHAnsi" w:eastAsiaTheme="minorEastAsia" w:hAnsiTheme="minorHAnsi" w:cstheme="minorBidi"/>
          <w:sz w:val="22"/>
          <w:szCs w:val="22"/>
          <w:lang w:eastAsia="lt-LT"/>
        </w:rPr>
      </w:pPr>
      <w:hyperlink w:anchor="_Toc3806749" w:history="1">
        <w:r w:rsidR="009D4C60" w:rsidRPr="00D774EE">
          <w:rPr>
            <w:rStyle w:val="Hyperlink"/>
          </w:rPr>
          <w:t>1.2.</w:t>
        </w:r>
        <w:r w:rsidR="009D4C60">
          <w:rPr>
            <w:rFonts w:asciiTheme="minorHAnsi" w:eastAsiaTheme="minorEastAsia" w:hAnsiTheme="minorHAnsi" w:cstheme="minorBidi"/>
            <w:sz w:val="22"/>
            <w:szCs w:val="22"/>
            <w:lang w:eastAsia="lt-LT"/>
          </w:rPr>
          <w:tab/>
        </w:r>
        <w:r w:rsidR="009D4C60" w:rsidRPr="00D774EE">
          <w:rPr>
            <w:rStyle w:val="Hyperlink"/>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9D4C60">
          <w:rPr>
            <w:webHidden/>
          </w:rPr>
          <w:t>13</w:t>
        </w:r>
        <w:r w:rsidR="009D4C60">
          <w:rPr>
            <w:webHidden/>
          </w:rPr>
          <w:fldChar w:fldCharType="end"/>
        </w:r>
      </w:hyperlink>
    </w:p>
    <w:p w14:paraId="0C2E4436" w14:textId="1FFF58A4" w:rsidR="009D4C60" w:rsidRDefault="00E97C3D">
      <w:pPr>
        <w:pStyle w:val="TOC3"/>
        <w:rPr>
          <w:rFonts w:asciiTheme="minorHAnsi" w:eastAsiaTheme="minorEastAsia" w:hAnsiTheme="minorHAnsi" w:cstheme="minorBidi"/>
          <w:iCs w:val="0"/>
          <w:sz w:val="22"/>
          <w:szCs w:val="22"/>
          <w:lang w:eastAsia="lt-LT"/>
        </w:rPr>
      </w:pPr>
      <w:hyperlink w:anchor="_Toc3806750" w:history="1">
        <w:r w:rsidR="009D4C60" w:rsidRPr="00D774EE">
          <w:rPr>
            <w:rStyle w:val="Hyperlink"/>
          </w:rPr>
          <w:t>1.2.1.</w:t>
        </w:r>
        <w:r w:rsidR="009D4C60">
          <w:rPr>
            <w:rFonts w:asciiTheme="minorHAnsi" w:eastAsiaTheme="minorEastAsia" w:hAnsiTheme="minorHAnsi" w:cstheme="minorBidi"/>
            <w:iCs w:val="0"/>
            <w:sz w:val="22"/>
            <w:szCs w:val="22"/>
            <w:lang w:eastAsia="lt-LT"/>
          </w:rPr>
          <w:tab/>
        </w:r>
        <w:r w:rsidR="009D4C60" w:rsidRPr="00D774EE">
          <w:rPr>
            <w:rStyle w:val="Hyperlink"/>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9D4C60">
          <w:rPr>
            <w:webHidden/>
          </w:rPr>
          <w:t>13</w:t>
        </w:r>
        <w:r w:rsidR="009D4C60">
          <w:rPr>
            <w:webHidden/>
          </w:rPr>
          <w:fldChar w:fldCharType="end"/>
        </w:r>
      </w:hyperlink>
    </w:p>
    <w:p w14:paraId="65FB8935" w14:textId="47DC7C90" w:rsidR="009D4C60" w:rsidRDefault="00E97C3D">
      <w:pPr>
        <w:pStyle w:val="TOC3"/>
        <w:rPr>
          <w:rFonts w:asciiTheme="minorHAnsi" w:eastAsiaTheme="minorEastAsia" w:hAnsiTheme="minorHAnsi" w:cstheme="minorBidi"/>
          <w:iCs w:val="0"/>
          <w:sz w:val="22"/>
          <w:szCs w:val="22"/>
          <w:lang w:eastAsia="lt-LT"/>
        </w:rPr>
      </w:pPr>
      <w:hyperlink w:anchor="_Toc3806751" w:history="1">
        <w:r w:rsidR="009D4C60" w:rsidRPr="00D774EE">
          <w:rPr>
            <w:rStyle w:val="Hyperlink"/>
          </w:rPr>
          <w:t>1.2.2.</w:t>
        </w:r>
        <w:r w:rsidR="009D4C60">
          <w:rPr>
            <w:rFonts w:asciiTheme="minorHAnsi" w:eastAsiaTheme="minorEastAsia" w:hAnsiTheme="minorHAnsi" w:cstheme="minorBidi"/>
            <w:iCs w:val="0"/>
            <w:sz w:val="22"/>
            <w:szCs w:val="22"/>
            <w:lang w:eastAsia="lt-LT"/>
          </w:rPr>
          <w:tab/>
        </w:r>
        <w:r w:rsidR="009D4C60" w:rsidRPr="00D774EE">
          <w:rPr>
            <w:rStyle w:val="Hyperlink"/>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9D4C60">
          <w:rPr>
            <w:webHidden/>
          </w:rPr>
          <w:t>14</w:t>
        </w:r>
        <w:r w:rsidR="009D4C60">
          <w:rPr>
            <w:webHidden/>
          </w:rPr>
          <w:fldChar w:fldCharType="end"/>
        </w:r>
      </w:hyperlink>
    </w:p>
    <w:p w14:paraId="7DCB9BEE" w14:textId="1BCB7D9B" w:rsidR="009D4C60" w:rsidRDefault="00E97C3D">
      <w:pPr>
        <w:pStyle w:val="TOC1"/>
        <w:rPr>
          <w:rFonts w:asciiTheme="minorHAnsi" w:eastAsiaTheme="minorEastAsia" w:hAnsiTheme="minorHAnsi" w:cstheme="minorBidi"/>
          <w:bCs w:val="0"/>
          <w:sz w:val="22"/>
          <w:szCs w:val="22"/>
          <w:lang w:eastAsia="lt-LT"/>
        </w:rPr>
      </w:pPr>
      <w:hyperlink w:anchor="_Toc3806752" w:history="1">
        <w:r w:rsidR="009D4C60" w:rsidRPr="00D774EE">
          <w:rPr>
            <w:rStyle w:val="Hyperlink"/>
          </w:rPr>
          <w:t>2.</w:t>
        </w:r>
        <w:r w:rsidR="009D4C60">
          <w:rPr>
            <w:rFonts w:asciiTheme="minorHAnsi" w:eastAsiaTheme="minorEastAsia" w:hAnsiTheme="minorHAnsi" w:cstheme="minorBidi"/>
            <w:bCs w:val="0"/>
            <w:sz w:val="22"/>
            <w:szCs w:val="22"/>
            <w:lang w:eastAsia="lt-LT"/>
          </w:rPr>
          <w:tab/>
        </w:r>
        <w:r w:rsidR="009D4C60" w:rsidRPr="00D774EE">
          <w:rPr>
            <w:rStyle w:val="Hyperlink"/>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9D4C60">
          <w:rPr>
            <w:webHidden/>
          </w:rPr>
          <w:t>15</w:t>
        </w:r>
        <w:r w:rsidR="009D4C60">
          <w:rPr>
            <w:webHidden/>
          </w:rPr>
          <w:fldChar w:fldCharType="end"/>
        </w:r>
      </w:hyperlink>
    </w:p>
    <w:p w14:paraId="0729E5F6" w14:textId="73CCF925" w:rsidR="009D4C60" w:rsidRDefault="00E97C3D">
      <w:pPr>
        <w:pStyle w:val="TOC2"/>
        <w:rPr>
          <w:rFonts w:asciiTheme="minorHAnsi" w:eastAsiaTheme="minorEastAsia" w:hAnsiTheme="minorHAnsi" w:cstheme="minorBidi"/>
          <w:sz w:val="22"/>
          <w:szCs w:val="22"/>
          <w:lang w:eastAsia="lt-LT"/>
        </w:rPr>
      </w:pPr>
      <w:hyperlink w:anchor="_Toc3806753" w:history="1">
        <w:r w:rsidR="009D4C60" w:rsidRPr="00D774EE">
          <w:rPr>
            <w:rStyle w:val="Hyperlink"/>
          </w:rPr>
          <w:t>2.1.</w:t>
        </w:r>
        <w:r w:rsidR="009D4C60">
          <w:rPr>
            <w:rFonts w:asciiTheme="minorHAnsi" w:eastAsiaTheme="minorEastAsia" w:hAnsiTheme="minorHAnsi" w:cstheme="minorBidi"/>
            <w:sz w:val="22"/>
            <w:szCs w:val="22"/>
            <w:lang w:eastAsia="lt-LT"/>
          </w:rPr>
          <w:tab/>
        </w:r>
        <w:r w:rsidR="009D4C60" w:rsidRPr="00D774EE">
          <w:rPr>
            <w:rStyle w:val="Hyperlink"/>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9D4C60">
          <w:rPr>
            <w:webHidden/>
          </w:rPr>
          <w:t>15</w:t>
        </w:r>
        <w:r w:rsidR="009D4C60">
          <w:rPr>
            <w:webHidden/>
          </w:rPr>
          <w:fldChar w:fldCharType="end"/>
        </w:r>
      </w:hyperlink>
    </w:p>
    <w:p w14:paraId="6D67C271" w14:textId="6D0D3E04" w:rsidR="009D4C60" w:rsidRDefault="00E97C3D">
      <w:pPr>
        <w:pStyle w:val="TOC3"/>
        <w:rPr>
          <w:rFonts w:asciiTheme="minorHAnsi" w:eastAsiaTheme="minorEastAsia" w:hAnsiTheme="minorHAnsi" w:cstheme="minorBidi"/>
          <w:iCs w:val="0"/>
          <w:sz w:val="22"/>
          <w:szCs w:val="22"/>
          <w:lang w:eastAsia="lt-LT"/>
        </w:rPr>
      </w:pPr>
      <w:hyperlink w:anchor="_Toc3806754" w:history="1">
        <w:r w:rsidR="009D4C60" w:rsidRPr="00D774EE">
          <w:rPr>
            <w:rStyle w:val="Hyperlink"/>
          </w:rPr>
          <w:t>2.1.1.</w:t>
        </w:r>
        <w:r w:rsidR="009D4C60">
          <w:rPr>
            <w:rFonts w:asciiTheme="minorHAnsi" w:eastAsiaTheme="minorEastAsia" w:hAnsiTheme="minorHAnsi" w:cstheme="minorBidi"/>
            <w:iCs w:val="0"/>
            <w:sz w:val="22"/>
            <w:szCs w:val="22"/>
            <w:lang w:eastAsia="lt-LT"/>
          </w:rPr>
          <w:tab/>
        </w:r>
        <w:r w:rsidR="009D4C60" w:rsidRPr="00D774EE">
          <w:rPr>
            <w:rStyle w:val="Hyperlink"/>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9D4C60">
          <w:rPr>
            <w:webHidden/>
          </w:rPr>
          <w:t>15</w:t>
        </w:r>
        <w:r w:rsidR="009D4C60">
          <w:rPr>
            <w:webHidden/>
          </w:rPr>
          <w:fldChar w:fldCharType="end"/>
        </w:r>
      </w:hyperlink>
    </w:p>
    <w:p w14:paraId="409B4C1B" w14:textId="67183EEC" w:rsidR="009D4C60" w:rsidRDefault="00E97C3D">
      <w:pPr>
        <w:pStyle w:val="TOC3"/>
        <w:rPr>
          <w:rFonts w:asciiTheme="minorHAnsi" w:eastAsiaTheme="minorEastAsia" w:hAnsiTheme="minorHAnsi" w:cstheme="minorBidi"/>
          <w:iCs w:val="0"/>
          <w:sz w:val="22"/>
          <w:szCs w:val="22"/>
          <w:lang w:eastAsia="lt-LT"/>
        </w:rPr>
      </w:pPr>
      <w:hyperlink w:anchor="_Toc3806755" w:history="1">
        <w:r w:rsidR="009D4C60" w:rsidRPr="00D774EE">
          <w:rPr>
            <w:rStyle w:val="Hyperlink"/>
          </w:rPr>
          <w:t>2.1.2.</w:t>
        </w:r>
        <w:r w:rsidR="009D4C60">
          <w:rPr>
            <w:rFonts w:asciiTheme="minorHAnsi" w:eastAsiaTheme="minorEastAsia" w:hAnsiTheme="minorHAnsi" w:cstheme="minorBidi"/>
            <w:iCs w:val="0"/>
            <w:sz w:val="22"/>
            <w:szCs w:val="22"/>
            <w:lang w:eastAsia="lt-LT"/>
          </w:rPr>
          <w:tab/>
        </w:r>
        <w:r w:rsidR="009D4C60" w:rsidRPr="00D774EE">
          <w:rPr>
            <w:rStyle w:val="Hyperlink"/>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9D4C60">
          <w:rPr>
            <w:webHidden/>
          </w:rPr>
          <w:t>15</w:t>
        </w:r>
        <w:r w:rsidR="009D4C60">
          <w:rPr>
            <w:webHidden/>
          </w:rPr>
          <w:fldChar w:fldCharType="end"/>
        </w:r>
      </w:hyperlink>
    </w:p>
    <w:p w14:paraId="20C386BF" w14:textId="7C19531C" w:rsidR="009D4C60" w:rsidRDefault="00E97C3D">
      <w:pPr>
        <w:pStyle w:val="TOC3"/>
        <w:rPr>
          <w:rFonts w:asciiTheme="minorHAnsi" w:eastAsiaTheme="minorEastAsia" w:hAnsiTheme="minorHAnsi" w:cstheme="minorBidi"/>
          <w:iCs w:val="0"/>
          <w:sz w:val="22"/>
          <w:szCs w:val="22"/>
          <w:lang w:eastAsia="lt-LT"/>
        </w:rPr>
      </w:pPr>
      <w:hyperlink w:anchor="_Toc3806756" w:history="1">
        <w:r w:rsidR="009D4C60" w:rsidRPr="00D774EE">
          <w:rPr>
            <w:rStyle w:val="Hyperlink"/>
          </w:rPr>
          <w:t>2.1.3.</w:t>
        </w:r>
        <w:r w:rsidR="009D4C60">
          <w:rPr>
            <w:rFonts w:asciiTheme="minorHAnsi" w:eastAsiaTheme="minorEastAsia" w:hAnsiTheme="minorHAnsi" w:cstheme="minorBidi"/>
            <w:iCs w:val="0"/>
            <w:sz w:val="22"/>
            <w:szCs w:val="22"/>
            <w:lang w:eastAsia="lt-LT"/>
          </w:rPr>
          <w:tab/>
        </w:r>
        <w:r w:rsidR="009D4C60" w:rsidRPr="00D774EE">
          <w:rPr>
            <w:rStyle w:val="Hyperlink"/>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9D4C60">
          <w:rPr>
            <w:webHidden/>
          </w:rPr>
          <w:t>16</w:t>
        </w:r>
        <w:r w:rsidR="009D4C60">
          <w:rPr>
            <w:webHidden/>
          </w:rPr>
          <w:fldChar w:fldCharType="end"/>
        </w:r>
      </w:hyperlink>
    </w:p>
    <w:p w14:paraId="08150630" w14:textId="39EC5D36" w:rsidR="009D4C60" w:rsidRDefault="00E97C3D">
      <w:pPr>
        <w:pStyle w:val="TOC3"/>
        <w:rPr>
          <w:rFonts w:asciiTheme="minorHAnsi" w:eastAsiaTheme="minorEastAsia" w:hAnsiTheme="minorHAnsi" w:cstheme="minorBidi"/>
          <w:iCs w:val="0"/>
          <w:sz w:val="22"/>
          <w:szCs w:val="22"/>
          <w:lang w:eastAsia="lt-LT"/>
        </w:rPr>
      </w:pPr>
      <w:hyperlink w:anchor="_Toc3806757" w:history="1">
        <w:r w:rsidR="009D4C60" w:rsidRPr="00D774EE">
          <w:rPr>
            <w:rStyle w:val="Hyperlink"/>
          </w:rPr>
          <w:t>2.1.4.</w:t>
        </w:r>
        <w:r w:rsidR="009D4C60">
          <w:rPr>
            <w:rFonts w:asciiTheme="minorHAnsi" w:eastAsiaTheme="minorEastAsia" w:hAnsiTheme="minorHAnsi" w:cstheme="minorBidi"/>
            <w:iCs w:val="0"/>
            <w:sz w:val="22"/>
            <w:szCs w:val="22"/>
            <w:lang w:eastAsia="lt-LT"/>
          </w:rPr>
          <w:tab/>
        </w:r>
        <w:r w:rsidR="009D4C60" w:rsidRPr="00D774EE">
          <w:rPr>
            <w:rStyle w:val="Hyperlink"/>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9D4C60">
          <w:rPr>
            <w:webHidden/>
          </w:rPr>
          <w:t>16</w:t>
        </w:r>
        <w:r w:rsidR="009D4C60">
          <w:rPr>
            <w:webHidden/>
          </w:rPr>
          <w:fldChar w:fldCharType="end"/>
        </w:r>
      </w:hyperlink>
    </w:p>
    <w:p w14:paraId="299B06C7" w14:textId="23377EE1" w:rsidR="009D4C60" w:rsidRDefault="00E97C3D">
      <w:pPr>
        <w:pStyle w:val="TOC3"/>
        <w:rPr>
          <w:rFonts w:asciiTheme="minorHAnsi" w:eastAsiaTheme="minorEastAsia" w:hAnsiTheme="minorHAnsi" w:cstheme="minorBidi"/>
          <w:iCs w:val="0"/>
          <w:sz w:val="22"/>
          <w:szCs w:val="22"/>
          <w:lang w:eastAsia="lt-LT"/>
        </w:rPr>
      </w:pPr>
      <w:hyperlink w:anchor="_Toc3806758" w:history="1">
        <w:r w:rsidR="009D4C60" w:rsidRPr="00D774EE">
          <w:rPr>
            <w:rStyle w:val="Hyperlink"/>
          </w:rPr>
          <w:t>2.1.5.</w:t>
        </w:r>
        <w:r w:rsidR="009D4C60">
          <w:rPr>
            <w:rFonts w:asciiTheme="minorHAnsi" w:eastAsiaTheme="minorEastAsia" w:hAnsiTheme="minorHAnsi" w:cstheme="minorBidi"/>
            <w:iCs w:val="0"/>
            <w:sz w:val="22"/>
            <w:szCs w:val="22"/>
            <w:lang w:eastAsia="lt-LT"/>
          </w:rPr>
          <w:tab/>
        </w:r>
        <w:r w:rsidR="009D4C60" w:rsidRPr="00D774EE">
          <w:rPr>
            <w:rStyle w:val="Hyperlink"/>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9D4C60">
          <w:rPr>
            <w:webHidden/>
          </w:rPr>
          <w:t>16</w:t>
        </w:r>
        <w:r w:rsidR="009D4C60">
          <w:rPr>
            <w:webHidden/>
          </w:rPr>
          <w:fldChar w:fldCharType="end"/>
        </w:r>
      </w:hyperlink>
    </w:p>
    <w:p w14:paraId="3B5FC1A2" w14:textId="751EB209" w:rsidR="009D4C60" w:rsidRDefault="00E97C3D">
      <w:pPr>
        <w:pStyle w:val="TOC2"/>
        <w:rPr>
          <w:rFonts w:asciiTheme="minorHAnsi" w:eastAsiaTheme="minorEastAsia" w:hAnsiTheme="minorHAnsi" w:cstheme="minorBidi"/>
          <w:sz w:val="22"/>
          <w:szCs w:val="22"/>
          <w:lang w:eastAsia="lt-LT"/>
        </w:rPr>
      </w:pPr>
      <w:hyperlink w:anchor="_Toc3806759" w:history="1">
        <w:r w:rsidR="009D4C60" w:rsidRPr="00D774EE">
          <w:rPr>
            <w:rStyle w:val="Hyperlink"/>
          </w:rPr>
          <w:t>2.2.</w:t>
        </w:r>
        <w:r w:rsidR="009D4C60">
          <w:rPr>
            <w:rFonts w:asciiTheme="minorHAnsi" w:eastAsiaTheme="minorEastAsia" w:hAnsiTheme="minorHAnsi" w:cstheme="minorBidi"/>
            <w:sz w:val="22"/>
            <w:szCs w:val="22"/>
            <w:lang w:eastAsia="lt-LT"/>
          </w:rPr>
          <w:tab/>
        </w:r>
        <w:r w:rsidR="009D4C60" w:rsidRPr="00D774EE">
          <w:rPr>
            <w:rStyle w:val="Hyperlink"/>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9D4C60">
          <w:rPr>
            <w:webHidden/>
          </w:rPr>
          <w:t>16</w:t>
        </w:r>
        <w:r w:rsidR="009D4C60">
          <w:rPr>
            <w:webHidden/>
          </w:rPr>
          <w:fldChar w:fldCharType="end"/>
        </w:r>
      </w:hyperlink>
    </w:p>
    <w:p w14:paraId="63942650" w14:textId="1055177A" w:rsidR="009D4C60" w:rsidRDefault="00E97C3D">
      <w:pPr>
        <w:pStyle w:val="TOC3"/>
        <w:rPr>
          <w:rFonts w:asciiTheme="minorHAnsi" w:eastAsiaTheme="minorEastAsia" w:hAnsiTheme="minorHAnsi" w:cstheme="minorBidi"/>
          <w:iCs w:val="0"/>
          <w:sz w:val="22"/>
          <w:szCs w:val="22"/>
          <w:lang w:eastAsia="lt-LT"/>
        </w:rPr>
      </w:pPr>
      <w:hyperlink w:anchor="_Toc3806760" w:history="1">
        <w:r w:rsidR="009D4C60" w:rsidRPr="00D774EE">
          <w:rPr>
            <w:rStyle w:val="Hyperlink"/>
          </w:rPr>
          <w:t>2.2.1.</w:t>
        </w:r>
        <w:r w:rsidR="009D4C60">
          <w:rPr>
            <w:rFonts w:asciiTheme="minorHAnsi" w:eastAsiaTheme="minorEastAsia" w:hAnsiTheme="minorHAnsi" w:cstheme="minorBidi"/>
            <w:iCs w:val="0"/>
            <w:sz w:val="22"/>
            <w:szCs w:val="22"/>
            <w:lang w:eastAsia="lt-LT"/>
          </w:rPr>
          <w:tab/>
        </w:r>
        <w:r w:rsidR="009D4C60" w:rsidRPr="00D774EE">
          <w:rPr>
            <w:rStyle w:val="Hyperlink"/>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9D4C60">
          <w:rPr>
            <w:webHidden/>
          </w:rPr>
          <w:t>16</w:t>
        </w:r>
        <w:r w:rsidR="009D4C60">
          <w:rPr>
            <w:webHidden/>
          </w:rPr>
          <w:fldChar w:fldCharType="end"/>
        </w:r>
      </w:hyperlink>
    </w:p>
    <w:p w14:paraId="458EA953" w14:textId="6AF5F9B3" w:rsidR="009D4C60" w:rsidRDefault="00E97C3D">
      <w:pPr>
        <w:pStyle w:val="TOC3"/>
        <w:rPr>
          <w:rFonts w:asciiTheme="minorHAnsi" w:eastAsiaTheme="minorEastAsia" w:hAnsiTheme="minorHAnsi" w:cstheme="minorBidi"/>
          <w:iCs w:val="0"/>
          <w:sz w:val="22"/>
          <w:szCs w:val="22"/>
          <w:lang w:eastAsia="lt-LT"/>
        </w:rPr>
      </w:pPr>
      <w:hyperlink w:anchor="_Toc3806761" w:history="1">
        <w:r w:rsidR="009D4C60" w:rsidRPr="00D774EE">
          <w:rPr>
            <w:rStyle w:val="Hyperlink"/>
          </w:rPr>
          <w:t>2.2.2.</w:t>
        </w:r>
        <w:r w:rsidR="009D4C60">
          <w:rPr>
            <w:rFonts w:asciiTheme="minorHAnsi" w:eastAsiaTheme="minorEastAsia" w:hAnsiTheme="minorHAnsi" w:cstheme="minorBidi"/>
            <w:iCs w:val="0"/>
            <w:sz w:val="22"/>
            <w:szCs w:val="22"/>
            <w:lang w:eastAsia="lt-LT"/>
          </w:rPr>
          <w:tab/>
        </w:r>
        <w:r w:rsidR="009D4C60" w:rsidRPr="00D774EE">
          <w:rPr>
            <w:rStyle w:val="Hyperlink"/>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9D4C60">
          <w:rPr>
            <w:webHidden/>
          </w:rPr>
          <w:t>16</w:t>
        </w:r>
        <w:r w:rsidR="009D4C60">
          <w:rPr>
            <w:webHidden/>
          </w:rPr>
          <w:fldChar w:fldCharType="end"/>
        </w:r>
      </w:hyperlink>
    </w:p>
    <w:p w14:paraId="0D029BF7" w14:textId="6F360013" w:rsidR="009D4C60" w:rsidRDefault="00E97C3D">
      <w:pPr>
        <w:pStyle w:val="TOC3"/>
        <w:rPr>
          <w:rFonts w:asciiTheme="minorHAnsi" w:eastAsiaTheme="minorEastAsia" w:hAnsiTheme="minorHAnsi" w:cstheme="minorBidi"/>
          <w:iCs w:val="0"/>
          <w:sz w:val="22"/>
          <w:szCs w:val="22"/>
          <w:lang w:eastAsia="lt-LT"/>
        </w:rPr>
      </w:pPr>
      <w:hyperlink w:anchor="_Toc3806762" w:history="1">
        <w:r w:rsidR="009D4C60" w:rsidRPr="00D774EE">
          <w:rPr>
            <w:rStyle w:val="Hyperlink"/>
          </w:rPr>
          <w:t>2.2.3.</w:t>
        </w:r>
        <w:r w:rsidR="009D4C60">
          <w:rPr>
            <w:rFonts w:asciiTheme="minorHAnsi" w:eastAsiaTheme="minorEastAsia" w:hAnsiTheme="minorHAnsi" w:cstheme="minorBidi"/>
            <w:iCs w:val="0"/>
            <w:sz w:val="22"/>
            <w:szCs w:val="22"/>
            <w:lang w:eastAsia="lt-LT"/>
          </w:rPr>
          <w:tab/>
        </w:r>
        <w:r w:rsidR="009D4C60" w:rsidRPr="00D774EE">
          <w:rPr>
            <w:rStyle w:val="Hyperlink"/>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9D4C60">
          <w:rPr>
            <w:webHidden/>
          </w:rPr>
          <w:t>17</w:t>
        </w:r>
        <w:r w:rsidR="009D4C60">
          <w:rPr>
            <w:webHidden/>
          </w:rPr>
          <w:fldChar w:fldCharType="end"/>
        </w:r>
      </w:hyperlink>
    </w:p>
    <w:p w14:paraId="3825F8CB" w14:textId="78D23E6D" w:rsidR="009D4C60" w:rsidRDefault="00E97C3D">
      <w:pPr>
        <w:pStyle w:val="TOC2"/>
        <w:rPr>
          <w:rFonts w:asciiTheme="minorHAnsi" w:eastAsiaTheme="minorEastAsia" w:hAnsiTheme="minorHAnsi" w:cstheme="minorBidi"/>
          <w:sz w:val="22"/>
          <w:szCs w:val="22"/>
          <w:lang w:eastAsia="lt-LT"/>
        </w:rPr>
      </w:pPr>
      <w:hyperlink w:anchor="_Toc3806763" w:history="1">
        <w:r w:rsidR="009D4C60" w:rsidRPr="00D774EE">
          <w:rPr>
            <w:rStyle w:val="Hyperlink"/>
          </w:rPr>
          <w:t>2.3.</w:t>
        </w:r>
        <w:r w:rsidR="009D4C60">
          <w:rPr>
            <w:rFonts w:asciiTheme="minorHAnsi" w:eastAsiaTheme="minorEastAsia" w:hAnsiTheme="minorHAnsi" w:cstheme="minorBidi"/>
            <w:sz w:val="22"/>
            <w:szCs w:val="22"/>
            <w:lang w:eastAsia="lt-LT"/>
          </w:rPr>
          <w:tab/>
        </w:r>
        <w:r w:rsidR="009D4C60" w:rsidRPr="00D774EE">
          <w:rPr>
            <w:rStyle w:val="Hyperlink"/>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9D4C60">
          <w:rPr>
            <w:webHidden/>
          </w:rPr>
          <w:t>17</w:t>
        </w:r>
        <w:r w:rsidR="009D4C60">
          <w:rPr>
            <w:webHidden/>
          </w:rPr>
          <w:fldChar w:fldCharType="end"/>
        </w:r>
      </w:hyperlink>
    </w:p>
    <w:p w14:paraId="23C66814" w14:textId="03374E36" w:rsidR="009D4C60" w:rsidRDefault="00E97C3D">
      <w:pPr>
        <w:pStyle w:val="TOC3"/>
        <w:rPr>
          <w:rFonts w:asciiTheme="minorHAnsi" w:eastAsiaTheme="minorEastAsia" w:hAnsiTheme="minorHAnsi" w:cstheme="minorBidi"/>
          <w:iCs w:val="0"/>
          <w:sz w:val="22"/>
          <w:szCs w:val="22"/>
          <w:lang w:eastAsia="lt-LT"/>
        </w:rPr>
      </w:pPr>
      <w:hyperlink w:anchor="_Toc3806764" w:history="1">
        <w:r w:rsidR="009D4C60" w:rsidRPr="00D774EE">
          <w:rPr>
            <w:rStyle w:val="Hyperlink"/>
          </w:rPr>
          <w:t>2.3.1.</w:t>
        </w:r>
        <w:r w:rsidR="009D4C60">
          <w:rPr>
            <w:rFonts w:asciiTheme="minorHAnsi" w:eastAsiaTheme="minorEastAsia" w:hAnsiTheme="minorHAnsi" w:cstheme="minorBidi"/>
            <w:iCs w:val="0"/>
            <w:sz w:val="22"/>
            <w:szCs w:val="22"/>
            <w:lang w:eastAsia="lt-LT"/>
          </w:rPr>
          <w:tab/>
        </w:r>
        <w:r w:rsidR="009D4C60" w:rsidRPr="00D774EE">
          <w:rPr>
            <w:rStyle w:val="Hyperlink"/>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9D4C60">
          <w:rPr>
            <w:webHidden/>
          </w:rPr>
          <w:t>17</w:t>
        </w:r>
        <w:r w:rsidR="009D4C60">
          <w:rPr>
            <w:webHidden/>
          </w:rPr>
          <w:fldChar w:fldCharType="end"/>
        </w:r>
      </w:hyperlink>
    </w:p>
    <w:p w14:paraId="0D938310" w14:textId="38FC6DD5" w:rsidR="009D4C60" w:rsidRDefault="00E97C3D">
      <w:pPr>
        <w:pStyle w:val="TOC3"/>
        <w:rPr>
          <w:rFonts w:asciiTheme="minorHAnsi" w:eastAsiaTheme="minorEastAsia" w:hAnsiTheme="minorHAnsi" w:cstheme="minorBidi"/>
          <w:iCs w:val="0"/>
          <w:sz w:val="22"/>
          <w:szCs w:val="22"/>
          <w:lang w:eastAsia="lt-LT"/>
        </w:rPr>
      </w:pPr>
      <w:hyperlink w:anchor="_Toc3806765" w:history="1">
        <w:r w:rsidR="009D4C60" w:rsidRPr="00D774EE">
          <w:rPr>
            <w:rStyle w:val="Hyperlink"/>
          </w:rPr>
          <w:t>2.3.2.</w:t>
        </w:r>
        <w:r w:rsidR="009D4C60">
          <w:rPr>
            <w:rFonts w:asciiTheme="minorHAnsi" w:eastAsiaTheme="minorEastAsia" w:hAnsiTheme="minorHAnsi" w:cstheme="minorBidi"/>
            <w:iCs w:val="0"/>
            <w:sz w:val="22"/>
            <w:szCs w:val="22"/>
            <w:lang w:eastAsia="lt-LT"/>
          </w:rPr>
          <w:tab/>
        </w:r>
        <w:r w:rsidR="009D4C60" w:rsidRPr="00D774EE">
          <w:rPr>
            <w:rStyle w:val="Hyperlink"/>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9D4C60">
          <w:rPr>
            <w:webHidden/>
          </w:rPr>
          <w:t>17</w:t>
        </w:r>
        <w:r w:rsidR="009D4C60">
          <w:rPr>
            <w:webHidden/>
          </w:rPr>
          <w:fldChar w:fldCharType="end"/>
        </w:r>
      </w:hyperlink>
    </w:p>
    <w:p w14:paraId="6F17AE56" w14:textId="6A9F9490" w:rsidR="009D4C60" w:rsidRDefault="00E97C3D">
      <w:pPr>
        <w:pStyle w:val="TOC1"/>
        <w:rPr>
          <w:rFonts w:asciiTheme="minorHAnsi" w:eastAsiaTheme="minorEastAsia" w:hAnsiTheme="minorHAnsi" w:cstheme="minorBidi"/>
          <w:bCs w:val="0"/>
          <w:sz w:val="22"/>
          <w:szCs w:val="22"/>
          <w:lang w:eastAsia="lt-LT"/>
        </w:rPr>
      </w:pPr>
      <w:hyperlink w:anchor="_Toc3806766" w:history="1">
        <w:r w:rsidR="009D4C60" w:rsidRPr="00D774EE">
          <w:rPr>
            <w:rStyle w:val="Hyperlink"/>
          </w:rPr>
          <w:t>3.</w:t>
        </w:r>
        <w:r w:rsidR="009D4C60">
          <w:rPr>
            <w:rFonts w:asciiTheme="minorHAnsi" w:eastAsiaTheme="minorEastAsia" w:hAnsiTheme="minorHAnsi" w:cstheme="minorBidi"/>
            <w:bCs w:val="0"/>
            <w:sz w:val="22"/>
            <w:szCs w:val="22"/>
            <w:lang w:eastAsia="lt-LT"/>
          </w:rPr>
          <w:tab/>
        </w:r>
        <w:r w:rsidR="009D4C60" w:rsidRPr="00D774EE">
          <w:rPr>
            <w:rStyle w:val="Hyperlink"/>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9D4C60">
          <w:rPr>
            <w:webHidden/>
          </w:rPr>
          <w:t>18</w:t>
        </w:r>
        <w:r w:rsidR="009D4C60">
          <w:rPr>
            <w:webHidden/>
          </w:rPr>
          <w:fldChar w:fldCharType="end"/>
        </w:r>
      </w:hyperlink>
    </w:p>
    <w:p w14:paraId="7A881BEA" w14:textId="4432F5C6" w:rsidR="009D4C60" w:rsidRDefault="00E97C3D">
      <w:pPr>
        <w:pStyle w:val="TOC2"/>
        <w:rPr>
          <w:rFonts w:asciiTheme="minorHAnsi" w:eastAsiaTheme="minorEastAsia" w:hAnsiTheme="minorHAnsi" w:cstheme="minorBidi"/>
          <w:sz w:val="22"/>
          <w:szCs w:val="22"/>
          <w:lang w:eastAsia="lt-LT"/>
        </w:rPr>
      </w:pPr>
      <w:hyperlink w:anchor="_Toc3806767" w:history="1">
        <w:r w:rsidR="009D4C60" w:rsidRPr="00D774EE">
          <w:rPr>
            <w:rStyle w:val="Hyperlink"/>
          </w:rPr>
          <w:t>3.1.</w:t>
        </w:r>
        <w:r w:rsidR="009D4C60">
          <w:rPr>
            <w:rFonts w:asciiTheme="minorHAnsi" w:eastAsiaTheme="minorEastAsia" w:hAnsiTheme="minorHAnsi" w:cstheme="minorBidi"/>
            <w:sz w:val="22"/>
            <w:szCs w:val="22"/>
            <w:lang w:eastAsia="lt-LT"/>
          </w:rPr>
          <w:tab/>
        </w:r>
        <w:r w:rsidR="009D4C60" w:rsidRPr="00D774EE">
          <w:rPr>
            <w:rStyle w:val="Hyperlink"/>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9D4C60">
          <w:rPr>
            <w:webHidden/>
          </w:rPr>
          <w:t>18</w:t>
        </w:r>
        <w:r w:rsidR="009D4C60">
          <w:rPr>
            <w:webHidden/>
          </w:rPr>
          <w:fldChar w:fldCharType="end"/>
        </w:r>
      </w:hyperlink>
    </w:p>
    <w:p w14:paraId="52A3D7D1" w14:textId="143F8888" w:rsidR="009D4C60" w:rsidRDefault="00E97C3D">
      <w:pPr>
        <w:pStyle w:val="TOC2"/>
        <w:rPr>
          <w:rFonts w:asciiTheme="minorHAnsi" w:eastAsiaTheme="minorEastAsia" w:hAnsiTheme="minorHAnsi" w:cstheme="minorBidi"/>
          <w:sz w:val="22"/>
          <w:szCs w:val="22"/>
          <w:lang w:eastAsia="lt-LT"/>
        </w:rPr>
      </w:pPr>
      <w:hyperlink w:anchor="_Toc3806768" w:history="1">
        <w:r w:rsidR="009D4C60" w:rsidRPr="00D774EE">
          <w:rPr>
            <w:rStyle w:val="Hyperlink"/>
          </w:rPr>
          <w:t>3.2.</w:t>
        </w:r>
        <w:r w:rsidR="009D4C60">
          <w:rPr>
            <w:rFonts w:asciiTheme="minorHAnsi" w:eastAsiaTheme="minorEastAsia" w:hAnsiTheme="minorHAnsi" w:cstheme="minorBidi"/>
            <w:sz w:val="22"/>
            <w:szCs w:val="22"/>
            <w:lang w:eastAsia="lt-LT"/>
          </w:rPr>
          <w:tab/>
        </w:r>
        <w:r w:rsidR="009D4C60" w:rsidRPr="00D774EE">
          <w:rPr>
            <w:rStyle w:val="Hyperlink"/>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9D4C60">
          <w:rPr>
            <w:webHidden/>
          </w:rPr>
          <w:t>18</w:t>
        </w:r>
        <w:r w:rsidR="009D4C60">
          <w:rPr>
            <w:webHidden/>
          </w:rPr>
          <w:fldChar w:fldCharType="end"/>
        </w:r>
      </w:hyperlink>
    </w:p>
    <w:p w14:paraId="729B57D8" w14:textId="2E3F0496" w:rsidR="009D4C60" w:rsidRDefault="00E97C3D">
      <w:pPr>
        <w:pStyle w:val="TOC2"/>
        <w:rPr>
          <w:rFonts w:asciiTheme="minorHAnsi" w:eastAsiaTheme="minorEastAsia" w:hAnsiTheme="minorHAnsi" w:cstheme="minorBidi"/>
          <w:sz w:val="22"/>
          <w:szCs w:val="22"/>
          <w:lang w:eastAsia="lt-LT"/>
        </w:rPr>
      </w:pPr>
      <w:hyperlink w:anchor="_Toc3806769" w:history="1">
        <w:r w:rsidR="009D4C60" w:rsidRPr="00D774EE">
          <w:rPr>
            <w:rStyle w:val="Hyperlink"/>
          </w:rPr>
          <w:t>3.3.</w:t>
        </w:r>
        <w:r w:rsidR="009D4C60">
          <w:rPr>
            <w:rFonts w:asciiTheme="minorHAnsi" w:eastAsiaTheme="minorEastAsia" w:hAnsiTheme="minorHAnsi" w:cstheme="minorBidi"/>
            <w:sz w:val="22"/>
            <w:szCs w:val="22"/>
            <w:lang w:eastAsia="lt-LT"/>
          </w:rPr>
          <w:tab/>
        </w:r>
        <w:r w:rsidR="009D4C60" w:rsidRPr="00D774EE">
          <w:rPr>
            <w:rStyle w:val="Hyperlink"/>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9D4C60">
          <w:rPr>
            <w:webHidden/>
          </w:rPr>
          <w:t>18</w:t>
        </w:r>
        <w:r w:rsidR="009D4C60">
          <w:rPr>
            <w:webHidden/>
          </w:rPr>
          <w:fldChar w:fldCharType="end"/>
        </w:r>
      </w:hyperlink>
    </w:p>
    <w:p w14:paraId="4C860163" w14:textId="1C34788A" w:rsidR="009D4C60" w:rsidRDefault="00E97C3D">
      <w:pPr>
        <w:pStyle w:val="TOC2"/>
        <w:rPr>
          <w:rFonts w:asciiTheme="minorHAnsi" w:eastAsiaTheme="minorEastAsia" w:hAnsiTheme="minorHAnsi" w:cstheme="minorBidi"/>
          <w:sz w:val="22"/>
          <w:szCs w:val="22"/>
          <w:lang w:eastAsia="lt-LT"/>
        </w:rPr>
      </w:pPr>
      <w:hyperlink w:anchor="_Toc3806770" w:history="1">
        <w:r w:rsidR="009D4C60" w:rsidRPr="00D774EE">
          <w:rPr>
            <w:rStyle w:val="Hyperlink"/>
          </w:rPr>
          <w:t>3.4.</w:t>
        </w:r>
        <w:r w:rsidR="009D4C60">
          <w:rPr>
            <w:rFonts w:asciiTheme="minorHAnsi" w:eastAsiaTheme="minorEastAsia" w:hAnsiTheme="minorHAnsi" w:cstheme="minorBidi"/>
            <w:sz w:val="22"/>
            <w:szCs w:val="22"/>
            <w:lang w:eastAsia="lt-LT"/>
          </w:rPr>
          <w:tab/>
        </w:r>
        <w:r w:rsidR="009D4C60" w:rsidRPr="00D774EE">
          <w:rPr>
            <w:rStyle w:val="Hyperlink"/>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9D4C60">
          <w:rPr>
            <w:webHidden/>
          </w:rPr>
          <w:t>18</w:t>
        </w:r>
        <w:r w:rsidR="009D4C60">
          <w:rPr>
            <w:webHidden/>
          </w:rPr>
          <w:fldChar w:fldCharType="end"/>
        </w:r>
      </w:hyperlink>
    </w:p>
    <w:p w14:paraId="4BF01FFC" w14:textId="70FB48FB" w:rsidR="009D4C60" w:rsidRDefault="00E97C3D">
      <w:pPr>
        <w:pStyle w:val="TOC2"/>
        <w:rPr>
          <w:rFonts w:asciiTheme="minorHAnsi" w:eastAsiaTheme="minorEastAsia" w:hAnsiTheme="minorHAnsi" w:cstheme="minorBidi"/>
          <w:sz w:val="22"/>
          <w:szCs w:val="22"/>
          <w:lang w:eastAsia="lt-LT"/>
        </w:rPr>
      </w:pPr>
      <w:hyperlink w:anchor="_Toc3806771" w:history="1">
        <w:r w:rsidR="009D4C60" w:rsidRPr="00D774EE">
          <w:rPr>
            <w:rStyle w:val="Hyperlink"/>
          </w:rPr>
          <w:t>3.5.</w:t>
        </w:r>
        <w:r w:rsidR="009D4C60">
          <w:rPr>
            <w:rFonts w:asciiTheme="minorHAnsi" w:eastAsiaTheme="minorEastAsia" w:hAnsiTheme="minorHAnsi" w:cstheme="minorBidi"/>
            <w:sz w:val="22"/>
            <w:szCs w:val="22"/>
            <w:lang w:eastAsia="lt-LT"/>
          </w:rPr>
          <w:tab/>
        </w:r>
        <w:r w:rsidR="009D4C60" w:rsidRPr="00D774EE">
          <w:rPr>
            <w:rStyle w:val="Hyperlink"/>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9D4C60">
          <w:rPr>
            <w:webHidden/>
          </w:rPr>
          <w:t>18</w:t>
        </w:r>
        <w:r w:rsidR="009D4C60">
          <w:rPr>
            <w:webHidden/>
          </w:rPr>
          <w:fldChar w:fldCharType="end"/>
        </w:r>
      </w:hyperlink>
    </w:p>
    <w:p w14:paraId="5607EB66" w14:textId="00274149" w:rsidR="009D4C60" w:rsidRDefault="00E97C3D">
      <w:pPr>
        <w:pStyle w:val="TOC1"/>
        <w:rPr>
          <w:rFonts w:asciiTheme="minorHAnsi" w:eastAsiaTheme="minorEastAsia" w:hAnsiTheme="minorHAnsi" w:cstheme="minorBidi"/>
          <w:bCs w:val="0"/>
          <w:sz w:val="22"/>
          <w:szCs w:val="22"/>
          <w:lang w:eastAsia="lt-LT"/>
        </w:rPr>
      </w:pPr>
      <w:hyperlink w:anchor="_Toc3806772" w:history="1">
        <w:r w:rsidR="009D4C60" w:rsidRPr="00D774EE">
          <w:rPr>
            <w:rStyle w:val="Hyperlink"/>
          </w:rPr>
          <w:t>4.</w:t>
        </w:r>
        <w:r w:rsidR="009D4C60">
          <w:rPr>
            <w:rFonts w:asciiTheme="minorHAnsi" w:eastAsiaTheme="minorEastAsia" w:hAnsiTheme="minorHAnsi" w:cstheme="minorBidi"/>
            <w:bCs w:val="0"/>
            <w:sz w:val="22"/>
            <w:szCs w:val="22"/>
            <w:lang w:eastAsia="lt-LT"/>
          </w:rPr>
          <w:tab/>
        </w:r>
        <w:r w:rsidR="009D4C60" w:rsidRPr="00D774EE">
          <w:rPr>
            <w:rStyle w:val="Hyperlink"/>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9D4C60">
          <w:rPr>
            <w:webHidden/>
          </w:rPr>
          <w:t>19</w:t>
        </w:r>
        <w:r w:rsidR="009D4C60">
          <w:rPr>
            <w:webHidden/>
          </w:rPr>
          <w:fldChar w:fldCharType="end"/>
        </w:r>
      </w:hyperlink>
    </w:p>
    <w:p w14:paraId="08DE94A1" w14:textId="4196F933" w:rsidR="009D4C60" w:rsidRDefault="00E97C3D">
      <w:pPr>
        <w:pStyle w:val="TOC2"/>
        <w:rPr>
          <w:rFonts w:asciiTheme="minorHAnsi" w:eastAsiaTheme="minorEastAsia" w:hAnsiTheme="minorHAnsi" w:cstheme="minorBidi"/>
          <w:sz w:val="22"/>
          <w:szCs w:val="22"/>
          <w:lang w:eastAsia="lt-LT"/>
        </w:rPr>
      </w:pPr>
      <w:hyperlink w:anchor="_Toc3806773" w:history="1">
        <w:r w:rsidR="009D4C60" w:rsidRPr="00D774EE">
          <w:rPr>
            <w:rStyle w:val="Hyperlink"/>
          </w:rPr>
          <w:t>4.1.</w:t>
        </w:r>
        <w:r w:rsidR="009D4C60">
          <w:rPr>
            <w:rFonts w:asciiTheme="minorHAnsi" w:eastAsiaTheme="minorEastAsia" w:hAnsiTheme="minorHAnsi" w:cstheme="minorBidi"/>
            <w:sz w:val="22"/>
            <w:szCs w:val="22"/>
            <w:lang w:eastAsia="lt-LT"/>
          </w:rPr>
          <w:tab/>
        </w:r>
        <w:r w:rsidR="009D4C60" w:rsidRPr="00D774EE">
          <w:rPr>
            <w:rStyle w:val="Hyperlink"/>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9D4C60">
          <w:rPr>
            <w:webHidden/>
          </w:rPr>
          <w:t>19</w:t>
        </w:r>
        <w:r w:rsidR="009D4C60">
          <w:rPr>
            <w:webHidden/>
          </w:rPr>
          <w:fldChar w:fldCharType="end"/>
        </w:r>
      </w:hyperlink>
    </w:p>
    <w:p w14:paraId="5DF89F88" w14:textId="14362DAC" w:rsidR="009D4C60" w:rsidRDefault="00E97C3D">
      <w:pPr>
        <w:pStyle w:val="TOC2"/>
        <w:rPr>
          <w:rFonts w:asciiTheme="minorHAnsi" w:eastAsiaTheme="minorEastAsia" w:hAnsiTheme="minorHAnsi" w:cstheme="minorBidi"/>
          <w:sz w:val="22"/>
          <w:szCs w:val="22"/>
          <w:lang w:eastAsia="lt-LT"/>
        </w:rPr>
      </w:pPr>
      <w:hyperlink w:anchor="_Toc3806774" w:history="1">
        <w:r w:rsidR="009D4C60" w:rsidRPr="00D774EE">
          <w:rPr>
            <w:rStyle w:val="Hyperlink"/>
          </w:rPr>
          <w:t>4.2.</w:t>
        </w:r>
        <w:r w:rsidR="009D4C60">
          <w:rPr>
            <w:rFonts w:asciiTheme="minorHAnsi" w:eastAsiaTheme="minorEastAsia" w:hAnsiTheme="minorHAnsi" w:cstheme="minorBidi"/>
            <w:sz w:val="22"/>
            <w:szCs w:val="22"/>
            <w:lang w:eastAsia="lt-LT"/>
          </w:rPr>
          <w:tab/>
        </w:r>
        <w:r w:rsidR="009D4C60" w:rsidRPr="00D774EE">
          <w:rPr>
            <w:rStyle w:val="Hyperlink"/>
          </w:rPr>
          <w:t>Vartotojo vadovas</w:t>
        </w:r>
        <w:r w:rsidR="009D4C60">
          <w:rPr>
            <w:webHidden/>
          </w:rPr>
          <w:tab/>
        </w:r>
        <w:r w:rsidR="009D4C60">
          <w:rPr>
            <w:webHidden/>
          </w:rPr>
          <w:fldChar w:fldCharType="begin"/>
        </w:r>
        <w:r w:rsidR="009D4C60">
          <w:rPr>
            <w:webHidden/>
          </w:rPr>
          <w:instrText xml:space="preserve"> PAGEREF _Toc3806774 \h </w:instrText>
        </w:r>
        <w:r w:rsidR="009D4C60">
          <w:rPr>
            <w:webHidden/>
          </w:rPr>
        </w:r>
        <w:r w:rsidR="009D4C60">
          <w:rPr>
            <w:webHidden/>
          </w:rPr>
          <w:fldChar w:fldCharType="separate"/>
        </w:r>
        <w:r w:rsidR="009D4C60">
          <w:rPr>
            <w:webHidden/>
          </w:rPr>
          <w:t>19</w:t>
        </w:r>
        <w:r w:rsidR="009D4C60">
          <w:rPr>
            <w:webHidden/>
          </w:rPr>
          <w:fldChar w:fldCharType="end"/>
        </w:r>
      </w:hyperlink>
    </w:p>
    <w:p w14:paraId="260D0358" w14:textId="5ADDAD4E" w:rsidR="009D4C60" w:rsidRDefault="00E97C3D">
      <w:pPr>
        <w:pStyle w:val="TOC2"/>
        <w:rPr>
          <w:rFonts w:asciiTheme="minorHAnsi" w:eastAsiaTheme="minorEastAsia" w:hAnsiTheme="minorHAnsi" w:cstheme="minorBidi"/>
          <w:sz w:val="22"/>
          <w:szCs w:val="22"/>
          <w:lang w:eastAsia="lt-LT"/>
        </w:rPr>
      </w:pPr>
      <w:hyperlink w:anchor="_Toc3806775" w:history="1">
        <w:r w:rsidR="009D4C60" w:rsidRPr="00D774EE">
          <w:rPr>
            <w:rStyle w:val="Hyperlink"/>
          </w:rPr>
          <w:t>4.3.</w:t>
        </w:r>
        <w:r w:rsidR="009D4C60">
          <w:rPr>
            <w:rFonts w:asciiTheme="minorHAnsi" w:eastAsiaTheme="minorEastAsia" w:hAnsiTheme="minorHAnsi" w:cstheme="minorBidi"/>
            <w:sz w:val="22"/>
            <w:szCs w:val="22"/>
            <w:lang w:eastAsia="lt-LT"/>
          </w:rPr>
          <w:tab/>
        </w:r>
        <w:r w:rsidR="009D4C60" w:rsidRPr="00D774EE">
          <w:rPr>
            <w:rStyle w:val="Hyperlink"/>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9D4C60">
          <w:rPr>
            <w:webHidden/>
          </w:rPr>
          <w:t>19</w:t>
        </w:r>
        <w:r w:rsidR="009D4C60">
          <w:rPr>
            <w:webHidden/>
          </w:rPr>
          <w:fldChar w:fldCharType="end"/>
        </w:r>
      </w:hyperlink>
    </w:p>
    <w:p w14:paraId="5C45FFC3" w14:textId="51B0F082" w:rsidR="009D4C60" w:rsidRDefault="00E97C3D">
      <w:pPr>
        <w:pStyle w:val="TOC2"/>
        <w:rPr>
          <w:rFonts w:asciiTheme="minorHAnsi" w:eastAsiaTheme="minorEastAsia" w:hAnsiTheme="minorHAnsi" w:cstheme="minorBidi"/>
          <w:sz w:val="22"/>
          <w:szCs w:val="22"/>
          <w:lang w:eastAsia="lt-LT"/>
        </w:rPr>
      </w:pPr>
      <w:hyperlink w:anchor="_Toc3806776" w:history="1">
        <w:r w:rsidR="009D4C60" w:rsidRPr="00D774EE">
          <w:rPr>
            <w:rStyle w:val="Hyperlink"/>
          </w:rPr>
          <w:t>4.4.</w:t>
        </w:r>
        <w:r w:rsidR="009D4C60">
          <w:rPr>
            <w:rFonts w:asciiTheme="minorHAnsi" w:eastAsiaTheme="minorEastAsia" w:hAnsiTheme="minorHAnsi" w:cstheme="minorBidi"/>
            <w:sz w:val="22"/>
            <w:szCs w:val="22"/>
            <w:lang w:eastAsia="lt-LT"/>
          </w:rPr>
          <w:tab/>
        </w:r>
        <w:r w:rsidR="009D4C60" w:rsidRPr="00D774EE">
          <w:rPr>
            <w:rStyle w:val="Hyperlink"/>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9D4C60">
          <w:rPr>
            <w:webHidden/>
          </w:rPr>
          <w:t>19</w:t>
        </w:r>
        <w:r w:rsidR="009D4C60">
          <w:rPr>
            <w:webHidden/>
          </w:rPr>
          <w:fldChar w:fldCharType="end"/>
        </w:r>
      </w:hyperlink>
    </w:p>
    <w:p w14:paraId="0471CFE8" w14:textId="5F46CCD0" w:rsidR="009D4C60" w:rsidRDefault="00E97C3D">
      <w:pPr>
        <w:pStyle w:val="TOC1"/>
        <w:rPr>
          <w:rFonts w:asciiTheme="minorHAnsi" w:eastAsiaTheme="minorEastAsia" w:hAnsiTheme="minorHAnsi" w:cstheme="minorBidi"/>
          <w:bCs w:val="0"/>
          <w:sz w:val="22"/>
          <w:szCs w:val="22"/>
          <w:lang w:eastAsia="lt-LT"/>
        </w:rPr>
      </w:pPr>
      <w:hyperlink w:anchor="_Toc3806777" w:history="1">
        <w:r w:rsidR="009D4C60" w:rsidRPr="00D774EE">
          <w:rPr>
            <w:rStyle w:val="Hyperlink"/>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9D4C60">
          <w:rPr>
            <w:webHidden/>
          </w:rPr>
          <w:t>20</w:t>
        </w:r>
        <w:r w:rsidR="009D4C60">
          <w:rPr>
            <w:webHidden/>
          </w:rPr>
          <w:fldChar w:fldCharType="end"/>
        </w:r>
      </w:hyperlink>
    </w:p>
    <w:p w14:paraId="1D41B89F" w14:textId="02AF6245" w:rsidR="009D4C60" w:rsidRDefault="00E97C3D">
      <w:pPr>
        <w:pStyle w:val="TOC1"/>
        <w:rPr>
          <w:rFonts w:asciiTheme="minorHAnsi" w:eastAsiaTheme="minorEastAsia" w:hAnsiTheme="minorHAnsi" w:cstheme="minorBidi"/>
          <w:bCs w:val="0"/>
          <w:sz w:val="22"/>
          <w:szCs w:val="22"/>
          <w:lang w:eastAsia="lt-LT"/>
        </w:rPr>
      </w:pPr>
      <w:hyperlink w:anchor="_Toc3806778" w:history="1">
        <w:r w:rsidR="009D4C60" w:rsidRPr="00D774EE">
          <w:rPr>
            <w:rStyle w:val="Hyperlink"/>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9D4C60">
          <w:rPr>
            <w:webHidden/>
          </w:rPr>
          <w:t>21</w:t>
        </w:r>
        <w:r w:rsidR="009D4C60">
          <w:rPr>
            <w:webHidden/>
          </w:rPr>
          <w:fldChar w:fldCharType="end"/>
        </w:r>
      </w:hyperlink>
    </w:p>
    <w:p w14:paraId="7D546E38" w14:textId="030CFA4F" w:rsidR="009D4C60" w:rsidRDefault="00E97C3D">
      <w:pPr>
        <w:pStyle w:val="TOC1"/>
        <w:rPr>
          <w:rFonts w:asciiTheme="minorHAnsi" w:eastAsiaTheme="minorEastAsia" w:hAnsiTheme="minorHAnsi" w:cstheme="minorBidi"/>
          <w:bCs w:val="0"/>
          <w:sz w:val="22"/>
          <w:szCs w:val="22"/>
          <w:lang w:eastAsia="lt-LT"/>
        </w:rPr>
      </w:pPr>
      <w:hyperlink w:anchor="_Toc3806779" w:history="1">
        <w:r w:rsidR="009D4C60" w:rsidRPr="00D774EE">
          <w:rPr>
            <w:rStyle w:val="Hyperlink"/>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9D4C60">
          <w:rPr>
            <w:webHidden/>
          </w:rPr>
          <w:t>22</w:t>
        </w:r>
        <w:r w:rsidR="009D4C60">
          <w:rPr>
            <w:webHidden/>
          </w:rPr>
          <w:fldChar w:fldCharType="end"/>
        </w:r>
      </w:hyperlink>
    </w:p>
    <w:p w14:paraId="2E62D474" w14:textId="5A9690DD" w:rsidR="00086029" w:rsidRDefault="00E97C3D" w:rsidP="009D4C60">
      <w:pPr>
        <w:pStyle w:val="TOC4"/>
      </w:pPr>
      <w:hyperlink w:anchor="_Toc3806780" w:history="1">
        <w:r w:rsidR="009D4C60" w:rsidRPr="00D774EE">
          <w:rPr>
            <w:rStyle w:val="Hyperlink"/>
          </w:rPr>
          <w:t>1</w:t>
        </w:r>
        <w:r w:rsidR="009D4C60">
          <w:rPr>
            <w:rFonts w:asciiTheme="minorHAnsi" w:eastAsiaTheme="minorEastAsia" w:hAnsiTheme="minorHAnsi" w:cstheme="minorBidi"/>
            <w:sz w:val="22"/>
            <w:szCs w:val="22"/>
            <w:lang w:eastAsia="lt-LT"/>
          </w:rPr>
          <w:tab/>
        </w:r>
        <w:r w:rsidR="009D4C60" w:rsidRPr="00D774EE">
          <w:rPr>
            <w:rStyle w:val="Hyperlink"/>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9D4C60">
          <w:rPr>
            <w:webHidden/>
          </w:rPr>
          <w:t>22</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035D2DD7" w14:textId="50FE99A8" w:rsidR="00CD0FAC"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6303BD">
        <w:fldChar w:fldCharType="begin"/>
      </w:r>
      <w:r w:rsidRPr="006303BD">
        <w:instrText xml:space="preserve"> TOC \h \z \c "lentelė" </w:instrText>
      </w:r>
      <w:r w:rsidRPr="006303BD">
        <w:fldChar w:fldCharType="separate"/>
      </w:r>
      <w:hyperlink w:anchor="_Toc3716736" w:history="1">
        <w:r w:rsidR="00CD0FAC" w:rsidRPr="00963320">
          <w:rPr>
            <w:rStyle w:val="Hyperlink"/>
            <w:b/>
            <w:noProof/>
          </w:rPr>
          <w:t>1 lentelė.</w:t>
        </w:r>
        <w:r w:rsidR="00CD0FAC" w:rsidRPr="00963320">
          <w:rPr>
            <w:rStyle w:val="Hyperlink"/>
            <w:noProof/>
          </w:rPr>
          <w:t xml:space="preserve"> Konkurentų apžvalga</w:t>
        </w:r>
        <w:r w:rsidR="00CD0FAC">
          <w:rPr>
            <w:noProof/>
            <w:webHidden/>
          </w:rPr>
          <w:tab/>
        </w:r>
        <w:r w:rsidR="00CD0FAC">
          <w:rPr>
            <w:noProof/>
            <w:webHidden/>
          </w:rPr>
          <w:fldChar w:fldCharType="begin"/>
        </w:r>
        <w:r w:rsidR="00CD0FAC">
          <w:rPr>
            <w:noProof/>
            <w:webHidden/>
          </w:rPr>
          <w:instrText xml:space="preserve"> PAGEREF _Toc3716736 \h </w:instrText>
        </w:r>
        <w:r w:rsidR="00CD0FAC">
          <w:rPr>
            <w:noProof/>
            <w:webHidden/>
          </w:rPr>
        </w:r>
        <w:r w:rsidR="00CD0FAC">
          <w:rPr>
            <w:noProof/>
            <w:webHidden/>
          </w:rPr>
          <w:fldChar w:fldCharType="separate"/>
        </w:r>
        <w:r w:rsidR="00CD0FAC">
          <w:rPr>
            <w:noProof/>
            <w:webHidden/>
          </w:rPr>
          <w:t>13</w:t>
        </w:r>
        <w:r w:rsidR="00CD0FAC">
          <w:rPr>
            <w:noProof/>
            <w:webHidden/>
          </w:rPr>
          <w:fldChar w:fldCharType="end"/>
        </w:r>
      </w:hyperlink>
    </w:p>
    <w:p w14:paraId="28B43599" w14:textId="470751DF" w:rsidR="00CD0FAC" w:rsidRDefault="00E97C3D">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963320">
          <w:rPr>
            <w:rStyle w:val="Hyperlink"/>
            <w:b/>
            <w:noProof/>
          </w:rPr>
          <w:t>2 lentelė.</w:t>
        </w:r>
        <w:r w:rsidR="00CD0FAC" w:rsidRPr="00963320">
          <w:rPr>
            <w:rStyle w:val="Hyperlink"/>
            <w:noProof/>
          </w:rPr>
          <w:t xml:space="preserve"> Pagrindiniai baigiamojo projekto stiliai ir jų aprašymai</w:t>
        </w:r>
        <w:r w:rsidR="00CD0FAC">
          <w:rPr>
            <w:noProof/>
            <w:webHidden/>
          </w:rPr>
          <w:tab/>
        </w:r>
        <w:r w:rsidR="00CD0FAC">
          <w:rPr>
            <w:noProof/>
            <w:webHidden/>
          </w:rPr>
          <w:fldChar w:fldCharType="begin"/>
        </w:r>
        <w:r w:rsidR="00CD0FAC">
          <w:rPr>
            <w:noProof/>
            <w:webHidden/>
          </w:rPr>
          <w:instrText xml:space="preserve"> PAGEREF _Toc3716737 \h </w:instrText>
        </w:r>
        <w:r w:rsidR="00CD0FAC">
          <w:rPr>
            <w:noProof/>
            <w:webHidden/>
          </w:rPr>
        </w:r>
        <w:r w:rsidR="00CD0FAC">
          <w:rPr>
            <w:noProof/>
            <w:webHidden/>
          </w:rPr>
          <w:fldChar w:fldCharType="separate"/>
        </w:r>
        <w:r w:rsidR="00CD0FAC">
          <w:rPr>
            <w:noProof/>
            <w:webHidden/>
          </w:rPr>
          <w:t>22</w:t>
        </w:r>
        <w:r w:rsidR="00CD0FAC">
          <w:rPr>
            <w:noProof/>
            <w:webHidden/>
          </w:rPr>
          <w:fldChar w:fldCharType="end"/>
        </w:r>
      </w:hyperlink>
    </w:p>
    <w:p w14:paraId="76107070" w14:textId="2D99E118" w:rsidR="0082569C" w:rsidRPr="006303BD" w:rsidRDefault="00B702DB" w:rsidP="003D3CD7">
      <w:pPr>
        <w:pStyle w:val="TOC2"/>
      </w:pPr>
      <w:r w:rsidRPr="006303BD">
        <w:fldChar w:fldCharType="end"/>
      </w:r>
      <w:r w:rsidR="0082569C" w:rsidRPr="006303BD">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t>Paveikslų sąrašas</w:t>
      </w:r>
      <w:bookmarkEnd w:id="15"/>
    </w:p>
    <w:p w14:paraId="5EF50723" w14:textId="55171E33" w:rsidR="00CD0FAC"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6303BD">
        <w:fldChar w:fldCharType="begin"/>
      </w:r>
      <w:r w:rsidRPr="006303BD">
        <w:instrText xml:space="preserve"> TOC \h \z \c "pav." </w:instrText>
      </w:r>
      <w:r w:rsidRPr="006303BD">
        <w:fldChar w:fldCharType="separate"/>
      </w:r>
      <w:hyperlink w:anchor="_Toc3716738" w:history="1">
        <w:r w:rsidR="00CD0FAC" w:rsidRPr="0096705C">
          <w:rPr>
            <w:rStyle w:val="Hyperlink"/>
            <w:b/>
            <w:noProof/>
          </w:rPr>
          <w:t xml:space="preserve">1 pav. </w:t>
        </w:r>
        <w:r w:rsidR="00CD0FAC" w:rsidRPr="0096705C">
          <w:rPr>
            <w:rStyle w:val="Hyperlink"/>
            <w:noProof/>
          </w:rPr>
          <w:t>Sistemos panaudojimo atvejų diagrama</w:t>
        </w:r>
        <w:r w:rsidR="00CD0FAC">
          <w:rPr>
            <w:noProof/>
            <w:webHidden/>
          </w:rPr>
          <w:tab/>
        </w:r>
        <w:r w:rsidR="00CD0FAC">
          <w:rPr>
            <w:noProof/>
            <w:webHidden/>
          </w:rPr>
          <w:fldChar w:fldCharType="begin"/>
        </w:r>
        <w:r w:rsidR="00CD0FAC">
          <w:rPr>
            <w:noProof/>
            <w:webHidden/>
          </w:rPr>
          <w:instrText xml:space="preserve"> PAGEREF _Toc3716738 \h </w:instrText>
        </w:r>
        <w:r w:rsidR="00CD0FAC">
          <w:rPr>
            <w:noProof/>
            <w:webHidden/>
          </w:rPr>
        </w:r>
        <w:r w:rsidR="00CD0FAC">
          <w:rPr>
            <w:noProof/>
            <w:webHidden/>
          </w:rPr>
          <w:fldChar w:fldCharType="separate"/>
        </w:r>
        <w:r w:rsidR="00CD0FAC">
          <w:rPr>
            <w:noProof/>
            <w:webHidden/>
          </w:rPr>
          <w:t>15</w:t>
        </w:r>
        <w:r w:rsidR="00CD0FAC">
          <w:rPr>
            <w:noProof/>
            <w:webHidden/>
          </w:rPr>
          <w:fldChar w:fldCharType="end"/>
        </w:r>
      </w:hyperlink>
    </w:p>
    <w:p w14:paraId="38B5432C" w14:textId="05851EA3" w:rsidR="0039105F" w:rsidRDefault="0039105F" w:rsidP="00760C19">
      <w:pPr>
        <w:pStyle w:val="TOC2"/>
      </w:pPr>
      <w:r w:rsidRPr="006303BD">
        <w:rPr>
          <w:iCs/>
        </w:rPr>
        <w:fldChar w:fldCharType="end"/>
      </w:r>
      <w:r>
        <w:br w:type="page"/>
      </w:r>
    </w:p>
    <w:p w14:paraId="1CDEAF20" w14:textId="3030993C" w:rsidR="0039105F" w:rsidRPr="0039105F" w:rsidRDefault="0039105F" w:rsidP="0039105F">
      <w:pPr>
        <w:pStyle w:val="Antratbenr"/>
      </w:pPr>
      <w:bookmarkStart w:id="20" w:name="_Toc3806739"/>
      <w:r w:rsidRPr="0039105F">
        <w:t>Santrumpų ir terminų sąrašas</w:t>
      </w:r>
      <w:bookmarkEnd w:id="20"/>
    </w:p>
    <w:p w14:paraId="25F124AF" w14:textId="77777777" w:rsidR="0039105F" w:rsidRPr="0039105F" w:rsidRDefault="0039105F" w:rsidP="0039105F">
      <w:pPr>
        <w:pStyle w:val="Tekstas"/>
        <w:rPr>
          <w:b/>
        </w:rPr>
      </w:pPr>
      <w:r w:rsidRPr="0039105F">
        <w:rPr>
          <w:b/>
        </w:rPr>
        <w:t>Santrumpos:</w:t>
      </w:r>
    </w:p>
    <w:p w14:paraId="19C9C158" w14:textId="77777777" w:rsidR="00F829A7" w:rsidRPr="00F73909" w:rsidRDefault="00F829A7" w:rsidP="00F829A7">
      <w:pPr>
        <w:pStyle w:val="Tekstas"/>
        <w:rPr>
          <w:color w:val="808080" w:themeColor="background1" w:themeShade="80"/>
        </w:rPr>
      </w:pPr>
      <w:r w:rsidRPr="00F73909">
        <w:rPr>
          <w:color w:val="808080" w:themeColor="background1" w:themeShade="80"/>
        </w:rPr>
        <w:t>Doc. – docentas;</w:t>
      </w:r>
    </w:p>
    <w:p w14:paraId="2F19210C" w14:textId="77777777" w:rsidR="0039105F" w:rsidRPr="00F73909" w:rsidRDefault="0039105F" w:rsidP="0039105F">
      <w:pPr>
        <w:pStyle w:val="Tekstas"/>
        <w:rPr>
          <w:color w:val="808080" w:themeColor="background1" w:themeShade="80"/>
        </w:rPr>
      </w:pPr>
      <w:r w:rsidRPr="00F73909">
        <w:rPr>
          <w:noProof/>
          <w:color w:val="808080" w:themeColor="background1" w:themeShade="80"/>
        </w:rPr>
        <w:t>Lekt</w:t>
      </w:r>
      <w:r w:rsidRPr="00F73909">
        <w:rPr>
          <w:color w:val="808080" w:themeColor="background1" w:themeShade="80"/>
        </w:rPr>
        <w:t>. – lektorius;</w:t>
      </w:r>
    </w:p>
    <w:p w14:paraId="3F629865" w14:textId="77777777" w:rsidR="0039105F" w:rsidRPr="00F73909" w:rsidRDefault="0039105F" w:rsidP="0039105F">
      <w:pPr>
        <w:pStyle w:val="Tekstas"/>
        <w:rPr>
          <w:color w:val="808080" w:themeColor="background1" w:themeShade="80"/>
        </w:rPr>
      </w:pPr>
      <w:r w:rsidRPr="00F73909">
        <w:rPr>
          <w:color w:val="808080" w:themeColor="background1" w:themeShade="80"/>
        </w:rPr>
        <w:t>Prof. – profesorius.</w:t>
      </w:r>
    </w:p>
    <w:p w14:paraId="447D2F6F" w14:textId="77777777" w:rsidR="0039105F" w:rsidRPr="0039105F" w:rsidRDefault="0039105F" w:rsidP="0039105F">
      <w:pPr>
        <w:pStyle w:val="Tekstas"/>
        <w:rPr>
          <w:b/>
        </w:rPr>
      </w:pPr>
      <w:r w:rsidRPr="0039105F">
        <w:rPr>
          <w:b/>
        </w:rPr>
        <w:t xml:space="preserve">Terminai: </w:t>
      </w:r>
    </w:p>
    <w:p w14:paraId="11919FE0" w14:textId="77777777" w:rsidR="0039105F" w:rsidRPr="00F73909" w:rsidRDefault="0039105F" w:rsidP="0039105F">
      <w:pPr>
        <w:pStyle w:val="Tekstas"/>
        <w:rPr>
          <w:color w:val="808080" w:themeColor="background1" w:themeShade="80"/>
          <w:lang w:val="la-Latn"/>
        </w:rPr>
      </w:pPr>
      <w:r w:rsidRPr="00F73909">
        <w:rPr>
          <w:b/>
          <w:noProof/>
          <w:color w:val="808080" w:themeColor="background1" w:themeShade="80"/>
        </w:rPr>
        <w:t>Saityno</w:t>
      </w:r>
      <w:r w:rsidRPr="00F73909">
        <w:rPr>
          <w:b/>
          <w:color w:val="808080" w:themeColor="background1" w:themeShade="80"/>
        </w:rPr>
        <w:t xml:space="preserve"> analitika</w:t>
      </w:r>
      <w:r w:rsidRPr="00F73909">
        <w:rPr>
          <w:color w:val="808080" w:themeColor="background1" w:themeShade="80"/>
        </w:rPr>
        <w:t xml:space="preserve"> – </w:t>
      </w:r>
      <w:r w:rsidRPr="00F73909">
        <w:rPr>
          <w:color w:val="808080" w:themeColor="background1" w:themeShade="80"/>
          <w:lang w:val="la-Latn"/>
        </w:rPr>
        <w:t>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Default="0039105F" w:rsidP="00644086">
      <w:pPr>
        <w:pStyle w:val="Tekstas"/>
        <w:rPr>
          <w:color w:val="808080" w:themeColor="background1" w:themeShade="80"/>
          <w:lang w:val="la-Latn"/>
        </w:rPr>
      </w:pPr>
      <w:r w:rsidRPr="00F73909">
        <w:rPr>
          <w:b/>
          <w:color w:val="808080" w:themeColor="background1" w:themeShade="80"/>
        </w:rPr>
        <w:t>Tinklaraštis</w:t>
      </w:r>
      <w:r w:rsidRPr="00F73909">
        <w:rPr>
          <w:color w:val="808080" w:themeColor="background1" w:themeShade="80"/>
        </w:rPr>
        <w:t xml:space="preserve"> – </w:t>
      </w:r>
      <w:r w:rsidRPr="00F73909">
        <w:rPr>
          <w:color w:val="808080" w:themeColor="background1" w:themeShade="80"/>
          <w:lang w:val="la-Latn"/>
        </w:rPr>
        <w:t>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E8030C" w:rsidRDefault="00E8030C" w:rsidP="00E8030C">
      <w:pPr>
        <w:pStyle w:val="Tekstas"/>
        <w:rPr>
          <w:color w:val="808080" w:themeColor="background1" w:themeShade="80"/>
        </w:rPr>
      </w:pPr>
      <w:r w:rsidRPr="00E8030C">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Default="00AF0D8F" w:rsidP="00BC542C">
      <w:pPr>
        <w:pStyle w:val="Antratbenr"/>
      </w:pPr>
      <w:bookmarkStart w:id="21" w:name="_Toc3806740"/>
      <w:r w:rsidRPr="00847ECE">
        <w:t>Įvadas</w:t>
      </w:r>
      <w:bookmarkEnd w:id="16"/>
      <w:bookmarkEnd w:id="17"/>
      <w:bookmarkEnd w:id="18"/>
      <w:bookmarkEnd w:id="19"/>
      <w:bookmarkEnd w:id="21"/>
    </w:p>
    <w:p w14:paraId="7B03E3AF" w14:textId="5F2BD573" w:rsidR="00EF6683" w:rsidRPr="00154A0E" w:rsidRDefault="00EF6683" w:rsidP="00EF6683">
      <w:pPr>
        <w:pStyle w:val="Tekstas"/>
        <w:rPr>
          <w:color w:val="92D050"/>
          <w:lang w:eastAsia="lt-LT"/>
        </w:rPr>
      </w:pPr>
      <w:bookmarkStart w:id="22" w:name="_Toc503646967"/>
      <w:bookmarkStart w:id="23" w:name="_Toc503648357"/>
      <w:bookmarkStart w:id="24" w:name="_Toc503651301"/>
      <w:bookmarkStart w:id="25" w:name="_Toc505346877"/>
      <w:r w:rsidRPr="00154A0E">
        <w:rPr>
          <w:color w:val="92D050"/>
          <w:lang w:eastAsia="lt-LT"/>
        </w:rPr>
        <w:t xml:space="preserve">Supažindinama </w:t>
      </w:r>
      <w:r w:rsidRPr="00154A0E">
        <w:rPr>
          <w:rStyle w:val="Pasvirs"/>
          <w:color w:val="92D050"/>
        </w:rPr>
        <w:t>su darbo specifika, aktualumu, išdėstomi tikslai bei uždaviniai, aptariama dokumento struktūra</w:t>
      </w:r>
      <w:r w:rsidRPr="00154A0E">
        <w:rPr>
          <w:color w:val="92D050"/>
          <w:lang w:eastAsia="lt-LT"/>
        </w:rPr>
        <w:t xml:space="preserve">. Šiame skyriuje apie darbą kalbama abstrakčiai, nederėtų pateikti nuorodų į kitus šaltinius (1 – 2 lapai). </w:t>
      </w:r>
    </w:p>
    <w:p w14:paraId="5F42B306" w14:textId="77777777" w:rsidR="00EF6683" w:rsidRPr="00154A0E" w:rsidRDefault="00EF6683" w:rsidP="00EF6683">
      <w:pPr>
        <w:pStyle w:val="Tekstas"/>
        <w:rPr>
          <w:rStyle w:val="Pasvirs"/>
          <w:color w:val="92D050"/>
        </w:rPr>
      </w:pPr>
      <w:r w:rsidRPr="00154A0E">
        <w:rPr>
          <w:rStyle w:val="Pasvirs"/>
          <w:color w:val="92D050"/>
        </w:rPr>
        <w:t>Darbo problematika ir aktualumas</w:t>
      </w:r>
    </w:p>
    <w:p w14:paraId="1CDAD02A" w14:textId="77777777" w:rsidR="00EF6683" w:rsidRPr="00154A0E" w:rsidRDefault="00EF6683" w:rsidP="00EF6683">
      <w:pPr>
        <w:pStyle w:val="Tekstas"/>
        <w:rPr>
          <w:color w:val="92D050"/>
        </w:rPr>
      </w:pPr>
      <w:r w:rsidRPr="00154A0E">
        <w:rPr>
          <w:color w:val="92D050"/>
        </w:rPr>
        <w:t>Apibrėžiama darbo problematika ir aptariamas aktualumas. Šiame poskyryje taip pat nurodoma su darbu susijusi sritis, praktinė darbo reikšmė.</w:t>
      </w:r>
    </w:p>
    <w:p w14:paraId="11708CB7" w14:textId="77777777" w:rsidR="00EF6683" w:rsidRPr="00154A0E" w:rsidRDefault="00EF6683" w:rsidP="00EF6683">
      <w:pPr>
        <w:pStyle w:val="Tekstas"/>
        <w:rPr>
          <w:rStyle w:val="Pasvirs"/>
          <w:color w:val="92D050"/>
        </w:rPr>
      </w:pPr>
      <w:r w:rsidRPr="00154A0E">
        <w:rPr>
          <w:rStyle w:val="Pasvirs"/>
          <w:color w:val="92D050"/>
        </w:rPr>
        <w:t>Darbo tikslas ir uždaviniai</w:t>
      </w:r>
    </w:p>
    <w:p w14:paraId="25D2F776" w14:textId="38A1D3F5" w:rsidR="00EF6683" w:rsidRPr="00154A0E" w:rsidRDefault="00EF6683" w:rsidP="00EF6683">
      <w:pPr>
        <w:pStyle w:val="Tekstas"/>
        <w:rPr>
          <w:color w:val="92D050"/>
        </w:rPr>
      </w:pPr>
      <w:r w:rsidRPr="00154A0E">
        <w:rPr>
          <w:color w:val="92D050"/>
        </w:rPr>
        <w:t>Suformuluojamas pagrindinis darbo tikslas, kuris išskaidomas į kelis uždavinius (3 – 6 uždaviniai)</w:t>
      </w:r>
      <w:r w:rsidR="00E0397D" w:rsidRPr="00154A0E">
        <w:rPr>
          <w:color w:val="92D050"/>
        </w:rPr>
        <w:t>, skirtus tikslui pasiekti</w:t>
      </w:r>
      <w:r w:rsidRPr="00154A0E">
        <w:rPr>
          <w:color w:val="92D050"/>
        </w:rPr>
        <w:t>. Išvados dokumento pabaigoje formuluojamos uždavinių pagrindu.</w:t>
      </w:r>
    </w:p>
    <w:p w14:paraId="7EC95A89" w14:textId="31D3740D" w:rsidR="00CE5D4D" w:rsidRPr="00154A0E" w:rsidRDefault="00CE5D4D" w:rsidP="00CE5D4D">
      <w:pPr>
        <w:pStyle w:val="ListNumber"/>
        <w:rPr>
          <w:color w:val="92D050"/>
        </w:rPr>
      </w:pPr>
      <w:r w:rsidRPr="00154A0E">
        <w:rPr>
          <w:color w:val="92D050"/>
        </w:rPr>
        <w:t xml:space="preserve">Pirmasis </w:t>
      </w:r>
      <w:bookmarkStart w:id="26" w:name="OLE_LINK60"/>
      <w:r w:rsidRPr="00154A0E">
        <w:rPr>
          <w:color w:val="92D050"/>
        </w:rPr>
        <w:t>uždavinys</w:t>
      </w:r>
      <w:bookmarkEnd w:id="26"/>
    </w:p>
    <w:p w14:paraId="27B3B16C" w14:textId="0BED5462" w:rsidR="00CE5D4D" w:rsidRPr="00154A0E" w:rsidRDefault="00CE5D4D" w:rsidP="00CE5D4D">
      <w:pPr>
        <w:pStyle w:val="ListNumber"/>
        <w:rPr>
          <w:color w:val="92D050"/>
        </w:rPr>
      </w:pPr>
      <w:r w:rsidRPr="00154A0E">
        <w:rPr>
          <w:color w:val="92D050"/>
        </w:rPr>
        <w:t>Antrasis uždavinys</w:t>
      </w:r>
    </w:p>
    <w:p w14:paraId="084A44EB" w14:textId="562C6A2E" w:rsidR="00CE5D4D" w:rsidRPr="00154A0E" w:rsidRDefault="00CE5D4D" w:rsidP="00CE5D4D">
      <w:pPr>
        <w:pStyle w:val="ListNumber"/>
        <w:rPr>
          <w:color w:val="92D050"/>
        </w:rPr>
      </w:pPr>
      <w:bookmarkStart w:id="27" w:name="OLE_LINK11"/>
      <w:r w:rsidRPr="00154A0E">
        <w:rPr>
          <w:color w:val="92D050"/>
        </w:rPr>
        <w:t>Trečiasis uždavinys</w:t>
      </w:r>
    </w:p>
    <w:p w14:paraId="296C3F70" w14:textId="77777777" w:rsidR="00EF6683" w:rsidRPr="00154A0E" w:rsidRDefault="00EF6683" w:rsidP="00EF6683">
      <w:pPr>
        <w:pStyle w:val="Tekstas"/>
        <w:rPr>
          <w:rStyle w:val="Pasvirs"/>
          <w:color w:val="92D050"/>
        </w:rPr>
      </w:pPr>
      <w:bookmarkStart w:id="28" w:name="OLE_LINK12"/>
      <w:bookmarkEnd w:id="27"/>
      <w:r w:rsidRPr="00154A0E">
        <w:rPr>
          <w:rStyle w:val="Pasvirs"/>
          <w:color w:val="92D050"/>
        </w:rPr>
        <w:t>Darbo struktūra</w:t>
      </w:r>
    </w:p>
    <w:bookmarkEnd w:id="28"/>
    <w:p w14:paraId="0FE09F07" w14:textId="5066B306" w:rsidR="00270868" w:rsidRDefault="00EF6683" w:rsidP="00EF6683">
      <w:pPr>
        <w:pStyle w:val="Tekstas"/>
        <w:rPr>
          <w:color w:val="808080" w:themeColor="background1" w:themeShade="80"/>
        </w:rPr>
      </w:pPr>
      <w:r w:rsidRPr="00154A0E">
        <w:rPr>
          <w:color w:val="92D050"/>
        </w:rPr>
        <w:t>Aptariama dokumento struktūra. Nurodoma kiek ir kokių skyrių dokumente yra ir kokia informacija juose pateikiama</w:t>
      </w:r>
      <w:r w:rsidRPr="00EF6683">
        <w:rPr>
          <w:color w:val="808080" w:themeColor="background1" w:themeShade="80"/>
        </w:rPr>
        <w:t>.</w:t>
      </w:r>
    </w:p>
    <w:p w14:paraId="638C548F" w14:textId="5D1AB4AA" w:rsidR="00912FFD" w:rsidRPr="00154A0E" w:rsidRDefault="00DC55DF" w:rsidP="00912FFD">
      <w:pPr>
        <w:pStyle w:val="Tekstas"/>
        <w:rPr>
          <w:rStyle w:val="Pasvirs"/>
          <w:color w:val="808080" w:themeColor="background1" w:themeShade="80"/>
          <w:highlight w:val="black"/>
        </w:rPr>
      </w:pPr>
      <w:r w:rsidRPr="00154A0E">
        <w:rPr>
          <w:rStyle w:val="Pasvirs"/>
          <w:color w:val="808080" w:themeColor="background1" w:themeShade="80"/>
          <w:highlight w:val="black"/>
        </w:rPr>
        <w:t>S</w:t>
      </w:r>
      <w:r w:rsidR="00912FFD" w:rsidRPr="00154A0E">
        <w:rPr>
          <w:rStyle w:val="Pasvirs"/>
          <w:color w:val="808080" w:themeColor="background1" w:themeShade="80"/>
          <w:highlight w:val="black"/>
        </w:rPr>
        <w:t>istemos apimtis</w:t>
      </w:r>
    </w:p>
    <w:p w14:paraId="3CD7C0D0" w14:textId="13D4F4D9" w:rsidR="00912FFD" w:rsidRDefault="009D4286" w:rsidP="00912FFD">
      <w:pPr>
        <w:rPr>
          <w:color w:val="808080" w:themeColor="background1" w:themeShade="80"/>
        </w:rPr>
      </w:pPr>
      <w:r w:rsidRPr="00154A0E">
        <w:rPr>
          <w:color w:val="808080" w:themeColor="background1" w:themeShade="80"/>
          <w:highlight w:val="black"/>
        </w:rPr>
        <w:t>Nors tai nėra tiesiogiai įvadinis sistemos aprašas, rekomenduojame būtent čia nurodyti</w:t>
      </w:r>
      <w:r w:rsidR="00160E22" w:rsidRPr="00154A0E">
        <w:rPr>
          <w:color w:val="808080" w:themeColor="background1" w:themeShade="80"/>
          <w:highlight w:val="black"/>
        </w:rPr>
        <w:t xml:space="preserve"> </w:t>
      </w:r>
      <w:r w:rsidR="00BC39E2" w:rsidRPr="00154A0E">
        <w:rPr>
          <w:color w:val="808080" w:themeColor="background1" w:themeShade="80"/>
          <w:highlight w:val="black"/>
        </w:rPr>
        <w:t xml:space="preserve">jau </w:t>
      </w:r>
      <w:r w:rsidR="00DC55DF" w:rsidRPr="00154A0E">
        <w:rPr>
          <w:color w:val="808080" w:themeColor="background1" w:themeShade="80"/>
          <w:highlight w:val="black"/>
        </w:rPr>
        <w:t>realizuotos</w:t>
      </w:r>
      <w:r w:rsidR="00BC39E2" w:rsidRPr="00154A0E">
        <w:rPr>
          <w:color w:val="808080" w:themeColor="background1" w:themeShade="80"/>
          <w:highlight w:val="black"/>
        </w:rPr>
        <w:t xml:space="preserve"> </w:t>
      </w:r>
      <w:r w:rsidR="00160E22" w:rsidRPr="00154A0E">
        <w:rPr>
          <w:color w:val="808080" w:themeColor="background1" w:themeShade="80"/>
          <w:highlight w:val="black"/>
        </w:rPr>
        <w:t>sistemos apimtį</w:t>
      </w:r>
      <w:r w:rsidRPr="00154A0E">
        <w:rPr>
          <w:color w:val="808080" w:themeColor="background1" w:themeShade="80"/>
          <w:highlight w:val="black"/>
        </w:rPr>
        <w:t>.</w:t>
      </w:r>
      <w:r w:rsidR="00160E22" w:rsidRPr="00154A0E">
        <w:rPr>
          <w:color w:val="808080" w:themeColor="background1" w:themeShade="80"/>
          <w:highlight w:val="black"/>
        </w:rPr>
        <w:t xml:space="preserve"> </w:t>
      </w:r>
      <w:r w:rsidRPr="00154A0E">
        <w:rPr>
          <w:color w:val="808080" w:themeColor="background1" w:themeShade="80"/>
          <w:highlight w:val="black"/>
        </w:rPr>
        <w:t>M</w:t>
      </w:r>
      <w:r w:rsidR="00160E22" w:rsidRPr="00154A0E">
        <w:rPr>
          <w:color w:val="808080" w:themeColor="background1" w:themeShade="80"/>
          <w:highlight w:val="black"/>
        </w:rPr>
        <w:t xml:space="preserve">atai gali būti įvairūs: darbo valandos, kodo eilučių skaičius, </w:t>
      </w:r>
      <w:r w:rsidRPr="00154A0E">
        <w:rPr>
          <w:color w:val="808080" w:themeColor="background1" w:themeShade="80"/>
          <w:highlight w:val="black"/>
        </w:rPr>
        <w:t xml:space="preserve">komponentų, klasių, modulių </w:t>
      </w:r>
      <w:r w:rsidR="00160E22" w:rsidRPr="00154A0E">
        <w:rPr>
          <w:color w:val="808080" w:themeColor="background1" w:themeShade="80"/>
          <w:highlight w:val="black"/>
        </w:rPr>
        <w:t>kiekis, teikiamų paslaugų skaičius ir pan.</w:t>
      </w:r>
    </w:p>
    <w:p w14:paraId="6BC1F375" w14:textId="27EA55DF" w:rsidR="00E97C3D" w:rsidRDefault="00E97C3D" w:rsidP="00912FFD">
      <w:pPr>
        <w:rPr>
          <w:color w:val="000000" w:themeColor="text1"/>
        </w:rPr>
      </w:pPr>
      <w:r>
        <w:rPr>
          <w:color w:val="000000" w:themeColor="text1"/>
        </w:rPr>
        <w:t xml:space="preserve">Pastaruoju metu </w:t>
      </w:r>
      <w:r w:rsidR="00BA11D7">
        <w:rPr>
          <w:color w:val="000000" w:themeColor="text1"/>
        </w:rPr>
        <w:t xml:space="preserve">išleidžiamų </w:t>
      </w:r>
      <w:r>
        <w:rPr>
          <w:color w:val="000000" w:themeColor="text1"/>
        </w:rPr>
        <w:t>strateginių kompiuterinių žaidimų</w:t>
      </w:r>
      <w:r w:rsidR="00172AF2">
        <w:rPr>
          <w:color w:val="000000" w:themeColor="text1"/>
        </w:rPr>
        <w:t>, kurių pagrindas būtų grįstas pilies ar kaimo valdymu,</w:t>
      </w:r>
      <w:r>
        <w:rPr>
          <w:color w:val="000000" w:themeColor="text1"/>
        </w:rPr>
        <w:t xml:space="preserve"> </w:t>
      </w:r>
      <w:r w:rsidR="00BA11D7">
        <w:rPr>
          <w:color w:val="000000" w:themeColor="text1"/>
        </w:rPr>
        <w:t>kiekis gerokai sumažėjo, tačiau paklausa išliko</w:t>
      </w:r>
      <w:r w:rsidR="00172AF2">
        <w:rPr>
          <w:color w:val="000000" w:themeColor="text1"/>
        </w:rPr>
        <w:t xml:space="preserve"> beveik</w:t>
      </w:r>
      <w:r w:rsidR="00BA11D7">
        <w:rPr>
          <w:color w:val="000000" w:themeColor="text1"/>
        </w:rPr>
        <w:t xml:space="preserve"> tokia pati. Turint kompiuterį </w:t>
      </w:r>
      <w:r w:rsidR="00172AF2">
        <w:rPr>
          <w:color w:val="000000" w:themeColor="text1"/>
        </w:rPr>
        <w:t>su „Windows“ operacine sistema ir interneto prieiga, galima parsisiųsti ir įsirašyti begalę senesnių, dar pirmajame šio amžiaus dešimtmetyje išleistų strateginių žaidimų</w:t>
      </w:r>
      <w:r w:rsidR="004F2A23">
        <w:rPr>
          <w:color w:val="000000" w:themeColor="text1"/>
        </w:rPr>
        <w:t>.</w:t>
      </w:r>
      <w:r w:rsidR="00172AF2">
        <w:rPr>
          <w:color w:val="000000" w:themeColor="text1"/>
        </w:rPr>
        <w:t xml:space="preserve"> </w:t>
      </w:r>
      <w:r w:rsidR="004F2A23">
        <w:rPr>
          <w:color w:val="000000" w:themeColor="text1"/>
        </w:rPr>
        <w:t>Šių žaidimų pagrindas puikiai atitinka daugumos žaidėjų norus, tačiau jie nėra žaidžiami dėl dviejų priežasčių: jie yra nepalaikomi naujesnių operacinių sistemų ir turi pasenusias, naujiems žaidėjams nepatrauklias grafikas. Atsižvelgus į šias aplinkybes, buvo sugalvota sukurti kompiuterinį strateginį žaidimą, kurio pagrindas būtų kaimo valdymas ir gynimas, bei kuris veiktų ant naujų sistemų ir turėtų ne pasenusias grafikas.</w:t>
      </w:r>
    </w:p>
    <w:p w14:paraId="63ED1883" w14:textId="1BC52947" w:rsidR="004F2A23" w:rsidRDefault="004F2A23" w:rsidP="00912FFD">
      <w:pPr>
        <w:rPr>
          <w:color w:val="000000" w:themeColor="text1"/>
        </w:rPr>
      </w:pPr>
      <w:r w:rsidRPr="00E252B2">
        <w:rPr>
          <w:b/>
          <w:bCs/>
          <w:color w:val="000000" w:themeColor="text1"/>
        </w:rPr>
        <w:t>Darbo tikslas</w:t>
      </w:r>
      <w:r>
        <w:rPr>
          <w:color w:val="000000" w:themeColor="text1"/>
        </w:rPr>
        <w:t xml:space="preserve"> – Sukurti vieno žaidėjo</w:t>
      </w:r>
      <w:r w:rsidR="00E252B2">
        <w:rPr>
          <w:color w:val="000000" w:themeColor="text1"/>
        </w:rPr>
        <w:t xml:space="preserve"> (angl. </w:t>
      </w:r>
      <w:r w:rsidR="00E252B2" w:rsidRPr="00E252B2">
        <w:rPr>
          <w:i/>
          <w:iCs/>
          <w:color w:val="000000" w:themeColor="text1"/>
        </w:rPr>
        <w:t>Singleplayer</w:t>
      </w:r>
      <w:r w:rsidR="00E252B2">
        <w:rPr>
          <w:color w:val="000000" w:themeColor="text1"/>
        </w:rPr>
        <w:t>)</w:t>
      </w:r>
      <w:r>
        <w:rPr>
          <w:color w:val="000000" w:themeColor="text1"/>
        </w:rPr>
        <w:t xml:space="preserve"> žaidimą, kuriame žaidėjas </w:t>
      </w:r>
      <w:r w:rsidR="00E252B2">
        <w:rPr>
          <w:color w:val="000000" w:themeColor="text1"/>
        </w:rPr>
        <w:t>galėtų valdyti ir ginti savo kaimą, suburti armiją ir kovoti su priešais.</w:t>
      </w:r>
    </w:p>
    <w:p w14:paraId="75CD578A" w14:textId="3BAC1DB2" w:rsidR="00E252B2" w:rsidRDefault="00E252B2" w:rsidP="00912FFD">
      <w:pPr>
        <w:rPr>
          <w:b/>
          <w:bCs/>
          <w:color w:val="000000" w:themeColor="text1"/>
        </w:rPr>
      </w:pPr>
      <w:r w:rsidRPr="00E252B2">
        <w:rPr>
          <w:b/>
          <w:bCs/>
          <w:color w:val="000000" w:themeColor="text1"/>
        </w:rPr>
        <w:t>Darbo uždaviniai:</w:t>
      </w:r>
    </w:p>
    <w:p w14:paraId="54FC0EAE" w14:textId="063EFF85" w:rsidR="00E252B2" w:rsidRPr="00E252B2" w:rsidRDefault="00E252B2" w:rsidP="00E252B2">
      <w:pPr>
        <w:pStyle w:val="ListParagraph"/>
        <w:numPr>
          <w:ilvl w:val="0"/>
          <w:numId w:val="17"/>
        </w:numPr>
        <w:rPr>
          <w:color w:val="000000" w:themeColor="text1"/>
        </w:rPr>
      </w:pPr>
      <w:r w:rsidRPr="00E252B2">
        <w:rPr>
          <w:color w:val="000000" w:themeColor="text1"/>
        </w:rPr>
        <w:t>Išanalizuoti panašius rinkoje esančius žaidimus.</w:t>
      </w:r>
    </w:p>
    <w:p w14:paraId="26DF6C25" w14:textId="2BA42586" w:rsidR="00E252B2" w:rsidRPr="00E252B2" w:rsidRDefault="00E252B2" w:rsidP="00E252B2">
      <w:pPr>
        <w:pStyle w:val="ListParagraph"/>
        <w:numPr>
          <w:ilvl w:val="0"/>
          <w:numId w:val="17"/>
        </w:numPr>
        <w:rPr>
          <w:color w:val="000000" w:themeColor="text1"/>
        </w:rPr>
      </w:pPr>
      <w:r w:rsidRPr="00E252B2">
        <w:rPr>
          <w:color w:val="000000" w:themeColor="text1"/>
        </w:rPr>
        <w:t>Išanalizuoti žaidimų kūrimo įrankius</w:t>
      </w:r>
    </w:p>
    <w:p w14:paraId="0339489A" w14:textId="77777777" w:rsidR="00E252B2" w:rsidRPr="00E252B2" w:rsidRDefault="00E252B2" w:rsidP="00E252B2">
      <w:pPr>
        <w:pStyle w:val="ListParagraph"/>
        <w:numPr>
          <w:ilvl w:val="0"/>
          <w:numId w:val="17"/>
        </w:numPr>
        <w:rPr>
          <w:color w:val="000000" w:themeColor="text1"/>
        </w:rPr>
      </w:pPr>
      <w:r w:rsidRPr="00E252B2">
        <w:rPr>
          <w:color w:val="000000" w:themeColor="text1"/>
        </w:rPr>
        <w:t>Išanalizuoti integruotas kūrimo aplinkas.</w:t>
      </w:r>
    </w:p>
    <w:p w14:paraId="7817F293" w14:textId="77777777" w:rsidR="00E252B2" w:rsidRPr="00E252B2" w:rsidRDefault="00E252B2" w:rsidP="00E252B2">
      <w:pPr>
        <w:pStyle w:val="ListParagraph"/>
        <w:numPr>
          <w:ilvl w:val="0"/>
          <w:numId w:val="17"/>
        </w:numPr>
        <w:rPr>
          <w:color w:val="000000" w:themeColor="text1"/>
        </w:rPr>
      </w:pPr>
      <w:r w:rsidRPr="00E252B2">
        <w:rPr>
          <w:color w:val="000000" w:themeColor="text1"/>
        </w:rPr>
        <w:lastRenderedPageBreak/>
        <w:t>Suprojektuoti žaidimo veikimo logiką.</w:t>
      </w:r>
    </w:p>
    <w:p w14:paraId="1F252C3B" w14:textId="77777777" w:rsidR="00E252B2" w:rsidRPr="00E252B2" w:rsidRDefault="00E252B2" w:rsidP="00E252B2">
      <w:pPr>
        <w:pStyle w:val="ListParagraph"/>
        <w:numPr>
          <w:ilvl w:val="0"/>
          <w:numId w:val="17"/>
        </w:numPr>
        <w:rPr>
          <w:color w:val="000000" w:themeColor="text1"/>
        </w:rPr>
      </w:pPr>
      <w:r w:rsidRPr="00E252B2">
        <w:rPr>
          <w:color w:val="000000" w:themeColor="text1"/>
        </w:rPr>
        <w:t>Realizuoti žaidimą pagal projektą.</w:t>
      </w:r>
    </w:p>
    <w:p w14:paraId="534061EA" w14:textId="7435C4BF" w:rsidR="00E252B2" w:rsidRDefault="00E252B2" w:rsidP="00E252B2">
      <w:pPr>
        <w:pStyle w:val="ListParagraph"/>
        <w:numPr>
          <w:ilvl w:val="0"/>
          <w:numId w:val="17"/>
        </w:numPr>
        <w:rPr>
          <w:color w:val="000000" w:themeColor="text1"/>
        </w:rPr>
      </w:pPr>
      <w:r w:rsidRPr="00E252B2">
        <w:rPr>
          <w:color w:val="000000" w:themeColor="text1"/>
        </w:rPr>
        <w:t>Ištestuoti žaidimo veikimą.</w:t>
      </w:r>
    </w:p>
    <w:p w14:paraId="4DC9BA30" w14:textId="6B753EDA" w:rsidR="00E252B2" w:rsidRDefault="00E252B2" w:rsidP="00E252B2">
      <w:pPr>
        <w:pStyle w:val="ListParagraph"/>
        <w:numPr>
          <w:ilvl w:val="0"/>
          <w:numId w:val="17"/>
        </w:numPr>
        <w:rPr>
          <w:color w:val="000000" w:themeColor="text1"/>
        </w:rPr>
      </w:pPr>
      <w:r>
        <w:rPr>
          <w:color w:val="000000" w:themeColor="text1"/>
        </w:rPr>
        <w:t>Paruošti sistemos dokumentaciją.</w:t>
      </w:r>
    </w:p>
    <w:p w14:paraId="2F9BB8D1" w14:textId="77777777" w:rsidR="00154A0E" w:rsidRDefault="00E252B2" w:rsidP="00E252B2">
      <w:pPr>
        <w:rPr>
          <w:color w:val="000000" w:themeColor="text1"/>
        </w:rPr>
      </w:pPr>
      <w:r>
        <w:rPr>
          <w:color w:val="000000" w:themeColor="text1"/>
        </w:rPr>
        <w:t xml:space="preserve">Darbas susideda iš </w:t>
      </w:r>
      <w:r w:rsidR="00154A0E">
        <w:rPr>
          <w:color w:val="000000" w:themeColor="text1"/>
        </w:rPr>
        <w:t xml:space="preserve">4 skyrių: </w:t>
      </w:r>
      <w:r>
        <w:rPr>
          <w:color w:val="000000" w:themeColor="text1"/>
        </w:rPr>
        <w:t xml:space="preserve">analizės, </w:t>
      </w:r>
      <w:r w:rsidR="00154A0E">
        <w:rPr>
          <w:color w:val="000000" w:themeColor="text1"/>
        </w:rPr>
        <w:t>projekto, testavimo bei dokumentacijos. Analizės skyriuje apžvelgiami konkurentai, žaidimų kūrimo įrankiai ir integruotos kūrimo aplinkos. Projekto skyriuje pristatoma sistemos reikalavimų specifikacija, projektavimo metodika bei naudotos technologijos ir žaidimo statinis bei dinaminis vaizdas. Testavimo skyriuje pristatomas sudarytas testavimo planas, aprašoma kaip testuoti komponentai ir vartotojo sąsaja. Dokumentacijos skyrius susideda iš žaidimo galimybių aprašymo ir instrukcijų žaidimui žaisti ir įsidiegti.</w:t>
      </w:r>
    </w:p>
    <w:p w14:paraId="490FF978" w14:textId="040DED24" w:rsidR="00E252B2" w:rsidRPr="00E252B2" w:rsidRDefault="00154A0E" w:rsidP="00E252B2">
      <w:pPr>
        <w:rPr>
          <w:color w:val="000000" w:themeColor="text1"/>
        </w:rPr>
      </w:pPr>
      <w:r>
        <w:rPr>
          <w:color w:val="000000" w:themeColor="text1"/>
        </w:rPr>
        <w:t>Dokumento pabaigoje pateikiamas rezultatų apibendrinimas ir išvados.</w:t>
      </w:r>
    </w:p>
    <w:p w14:paraId="3FEF58EE" w14:textId="77777777" w:rsidR="00E252B2" w:rsidRPr="00E97C3D" w:rsidRDefault="00E252B2" w:rsidP="00912FFD">
      <w:pPr>
        <w:rPr>
          <w:color w:val="000000" w:themeColor="text1"/>
        </w:rPr>
      </w:pPr>
    </w:p>
    <w:p w14:paraId="374185CB" w14:textId="49E49CAD" w:rsidR="00847ECE" w:rsidRDefault="002A2175" w:rsidP="00E71A36">
      <w:pPr>
        <w:pStyle w:val="Heading1"/>
      </w:pPr>
      <w:bookmarkStart w:id="29" w:name="_Toc3806741"/>
      <w:bookmarkEnd w:id="22"/>
      <w:bookmarkEnd w:id="23"/>
      <w:bookmarkEnd w:id="24"/>
      <w:bookmarkEnd w:id="25"/>
      <w:r>
        <w:lastRenderedPageBreak/>
        <w:t>Analizė</w:t>
      </w:r>
      <w:bookmarkEnd w:id="29"/>
    </w:p>
    <w:p w14:paraId="6A67982B" w14:textId="074C4DA1" w:rsidR="00270868" w:rsidRDefault="002A2175" w:rsidP="00270868">
      <w:pPr>
        <w:pStyle w:val="Tekstas"/>
        <w:rPr>
          <w:color w:val="808080" w:themeColor="background1" w:themeShade="80"/>
        </w:rPr>
      </w:pPr>
      <w:bookmarkStart w:id="30" w:name="_Toc503646968"/>
      <w:bookmarkStart w:id="31" w:name="_Toc503648358"/>
      <w:bookmarkStart w:id="32" w:name="_Toc503651302"/>
      <w:bookmarkStart w:id="33" w:name="_Toc505346878"/>
      <w:r w:rsidRPr="002A2175">
        <w:rPr>
          <w:color w:val="808080" w:themeColor="background1" w:themeShade="80"/>
        </w:rPr>
        <w:t>Su darbo problematika susijusios informacijos analizė (</w:t>
      </w:r>
      <w:r w:rsidR="005B2A78">
        <w:rPr>
          <w:color w:val="808080" w:themeColor="background1" w:themeShade="80"/>
        </w:rPr>
        <w:t>4</w:t>
      </w:r>
      <w:r w:rsidRPr="002A2175">
        <w:rPr>
          <w:color w:val="808080" w:themeColor="background1" w:themeShade="80"/>
        </w:rPr>
        <w:t xml:space="preserve"> – </w:t>
      </w:r>
      <w:r w:rsidR="005B2A78">
        <w:rPr>
          <w:color w:val="808080" w:themeColor="background1" w:themeShade="80"/>
        </w:rPr>
        <w:t>8</w:t>
      </w:r>
      <w:r w:rsidRPr="002A2175">
        <w:rPr>
          <w:color w:val="808080" w:themeColor="background1" w:themeShade="80"/>
        </w:rPr>
        <w:t xml:space="preserve"> lap</w:t>
      </w:r>
      <w:r w:rsidR="005B2A78">
        <w:rPr>
          <w:color w:val="808080" w:themeColor="background1" w:themeShade="80"/>
        </w:rPr>
        <w:t>ai</w:t>
      </w:r>
      <w:r w:rsidRPr="002A2175">
        <w:rPr>
          <w:color w:val="808080" w:themeColor="background1" w:themeShade="80"/>
        </w:rPr>
        <w:t>). Skyriaus pavadinimas ir struktūra priklauso nuo baigiamojo darbo specializacijos ir pačios temos specifikos.</w:t>
      </w:r>
    </w:p>
    <w:p w14:paraId="154AD835" w14:textId="1B325D60" w:rsidR="00111F9B" w:rsidRDefault="00111F9B" w:rsidP="00111F9B">
      <w:pPr>
        <w:pStyle w:val="Heading2"/>
      </w:pPr>
      <w:r>
        <w:t>Konkurentų analizė</w:t>
      </w:r>
    </w:p>
    <w:p w14:paraId="7634EEDC" w14:textId="65999731" w:rsidR="00111F9B" w:rsidRDefault="00111F9B" w:rsidP="00111F9B">
      <w:pPr>
        <w:pStyle w:val="Tekstas"/>
      </w:pPr>
      <w:r>
        <w:t xml:space="preserve">Šiame skyriuje bus analizuojami esami rinkoje panašūs žaidimai. Atlikus paiešką </w:t>
      </w:r>
      <w:r w:rsidR="00D4239E">
        <w:t>„</w:t>
      </w:r>
      <w:r w:rsidRPr="00111F9B">
        <w:rPr>
          <w:i/>
          <w:iCs/>
        </w:rPr>
        <w:t>Steam</w:t>
      </w:r>
      <w:r w:rsidR="00D4239E">
        <w:rPr>
          <w:i/>
          <w:iCs/>
        </w:rPr>
        <w:t>“</w:t>
      </w:r>
      <w:r>
        <w:rPr>
          <w:i/>
          <w:iCs/>
        </w:rPr>
        <w:t xml:space="preserve"> </w:t>
      </w:r>
      <w:r>
        <w:t>internetinėje žaidimų</w:t>
      </w:r>
      <w:r>
        <w:rPr>
          <w:i/>
          <w:iCs/>
        </w:rPr>
        <w:t xml:space="preserve"> </w:t>
      </w:r>
      <w:r>
        <w:t xml:space="preserve">platformoje pagal raktažodžius </w:t>
      </w:r>
      <w:r w:rsidR="00D4239E">
        <w:t>–</w:t>
      </w:r>
      <w:r>
        <w:t xml:space="preserve"> </w:t>
      </w:r>
      <w:r w:rsidR="00D4239E" w:rsidRPr="00D4239E">
        <w:rPr>
          <w:i/>
          <w:iCs/>
        </w:rPr>
        <w:t>Strategy</w:t>
      </w:r>
      <w:r w:rsidR="00D4239E">
        <w:rPr>
          <w:i/>
          <w:iCs/>
        </w:rPr>
        <w:t xml:space="preserve">, Medieval, City Builder </w:t>
      </w:r>
      <w:r w:rsidR="00D4239E" w:rsidRPr="00D4239E">
        <w:t>ir</w:t>
      </w:r>
      <w:r w:rsidR="00D4239E">
        <w:rPr>
          <w:i/>
          <w:iCs/>
        </w:rPr>
        <w:t xml:space="preserve"> RTS (Real Time Strategy), </w:t>
      </w:r>
      <w:r w:rsidR="00D4239E" w:rsidRPr="00D4239E">
        <w:t>buvo gauti 39 rezultatai.</w:t>
      </w:r>
      <w:r w:rsidR="00D4239E">
        <w:t xml:space="preserve"> Palyginimui buvo parinkti </w:t>
      </w:r>
      <w:r w:rsidR="005007BC">
        <w:t>3</w:t>
      </w:r>
      <w:r w:rsidR="00D4239E">
        <w:t xml:space="preserve"> populiariausi</w:t>
      </w:r>
      <w:r w:rsidR="008E1B2D">
        <w:t xml:space="preserve"> ir geriausiai įvertinti žaidimai., labiausiai atitinkantys pasirinktą temą.</w:t>
      </w:r>
    </w:p>
    <w:p w14:paraId="4170D491" w14:textId="0DE14A44" w:rsidR="008E1B2D" w:rsidRPr="008E1B2D" w:rsidRDefault="008E1B2D" w:rsidP="008E1B2D">
      <w:pPr>
        <w:pStyle w:val="Heading3"/>
      </w:pPr>
      <w:r>
        <w:t>Stronghold Crusader HD (FireFly Studios)</w:t>
      </w:r>
    </w:p>
    <w:p w14:paraId="61C61624" w14:textId="5C95FF88" w:rsidR="00111F9B" w:rsidRDefault="00202D45" w:rsidP="008E1B2D">
      <w:pPr>
        <w:pStyle w:val="Tekstas"/>
      </w:pPr>
      <w:r>
        <w:t>Žaidimas turi virš 5 tukst. teigiamų įvertinimų, kurie sudaro 96</w:t>
      </w:r>
      <w:r w:rsidRPr="00202D45">
        <w:rPr>
          <w:lang w:val="en-US"/>
        </w:rPr>
        <w:t xml:space="preserve">% </w:t>
      </w:r>
      <w:r>
        <w:rPr>
          <w:lang w:val="en-US"/>
        </w:rPr>
        <w:t>vis</w:t>
      </w:r>
      <w:r>
        <w:t>ų įvertinimų (1 pav.).</w:t>
      </w:r>
      <w:r w:rsidR="003B3AA9">
        <w:t xml:space="preserve"> </w:t>
      </w:r>
      <w:r w:rsidR="00C61CDF">
        <w:t>Dabartinė ž</w:t>
      </w:r>
      <w:r w:rsidR="003B3AA9">
        <w:t>aidimo kaina – 8€.</w:t>
      </w:r>
    </w:p>
    <w:p w14:paraId="5FBC23A7" w14:textId="4B364F27" w:rsidR="00E70BC1" w:rsidRDefault="00E70BC1" w:rsidP="00202D45">
      <w:pPr>
        <w:pStyle w:val="Figure"/>
        <w:framePr w:wrap="notBeside"/>
        <w:rPr>
          <w:noProof/>
        </w:rPr>
      </w:pPr>
      <w:r>
        <w:rPr>
          <w:noProof/>
        </w:rPr>
        <w:drawing>
          <wp:inline distT="0" distB="0" distL="0" distR="0" wp14:anchorId="7D8772B7" wp14:editId="75ABA157">
            <wp:extent cx="5080000" cy="262591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068" cy="2667820"/>
                    </a:xfrm>
                    <a:prstGeom prst="rect">
                      <a:avLst/>
                    </a:prstGeom>
                  </pic:spPr>
                </pic:pic>
              </a:graphicData>
            </a:graphic>
          </wp:inline>
        </w:drawing>
      </w:r>
    </w:p>
    <w:p w14:paraId="3C9A95D0" w14:textId="731B7F28" w:rsidR="00202D45" w:rsidRDefault="00E70BC1" w:rsidP="00E70BC1">
      <w:pPr>
        <w:pStyle w:val="Caption"/>
        <w:framePr w:hSpace="510" w:wrap="notBeside" w:vAnchor="text" w:hAnchor="margin" w:xAlign="center" w:y="1"/>
      </w:pPr>
      <w:r w:rsidRPr="00202D45">
        <w:rPr>
          <w:b/>
          <w:bCs/>
        </w:rPr>
        <w:t xml:space="preserve">1 pav. </w:t>
      </w:r>
      <w:r>
        <w:t xml:space="preserve">Žaidimas </w:t>
      </w:r>
      <w:r w:rsidRPr="00202D45">
        <w:rPr>
          <w:i/>
          <w:iCs w:val="0"/>
        </w:rPr>
        <w:t>Stronghold Crusader HD Steam</w:t>
      </w:r>
      <w:r>
        <w:t xml:space="preserve"> parduotuvėje</w:t>
      </w:r>
    </w:p>
    <w:p w14:paraId="60FBDCE2" w14:textId="4852614B" w:rsidR="00E70BC1" w:rsidRDefault="00E70BC1" w:rsidP="00E70BC1"/>
    <w:p w14:paraId="31B7DC56" w14:textId="00794E27" w:rsidR="00E70BC1" w:rsidRPr="00E70BC1" w:rsidRDefault="00E70BC1" w:rsidP="00E70BC1">
      <w:r>
        <w:t>Pagrindiniame žaidimo meniu (2 pav.)  galima pasirinkti žaisti naują žaidimą paspaudus „</w:t>
      </w:r>
      <w:r w:rsidRPr="008F3429">
        <w:rPr>
          <w:i/>
          <w:iCs/>
        </w:rPr>
        <w:t>Crusader</w:t>
      </w:r>
      <w:r>
        <w:t xml:space="preserve">“ mygtuką, žaisti istorinius scenarijus (angl. </w:t>
      </w:r>
      <w:r w:rsidRPr="008F3429">
        <w:rPr>
          <w:i/>
          <w:iCs/>
        </w:rPr>
        <w:t>Historical</w:t>
      </w:r>
      <w:r>
        <w:t xml:space="preserve"> </w:t>
      </w:r>
      <w:r w:rsidRPr="008F3429">
        <w:rPr>
          <w:i/>
          <w:iCs/>
        </w:rPr>
        <w:t>Campaigns</w:t>
      </w:r>
      <w:r>
        <w:t xml:space="preserve">), žaisti taikaus pilies statymo (angl. </w:t>
      </w:r>
      <w:r w:rsidRPr="008F3429">
        <w:rPr>
          <w:i/>
          <w:iCs/>
        </w:rPr>
        <w:t>Castle Builder</w:t>
      </w:r>
      <w:r>
        <w:t xml:space="preserve">) rėžimą, kurti savo scenarijus (angl. </w:t>
      </w:r>
      <w:r w:rsidRPr="008F3429">
        <w:rPr>
          <w:i/>
          <w:iCs/>
        </w:rPr>
        <w:t>Custom Scenarios</w:t>
      </w:r>
      <w:r>
        <w:t>), paspaudus rakto paveikslėlį, galima koreguoti žaidimo nustatymus</w:t>
      </w:r>
      <w:r w:rsidR="00084D37">
        <w:t>, paspaudus knygos paveikslėlį, galima užkrauti išsaugotą žaidimą, o paspaudus ant „</w:t>
      </w:r>
      <w:r w:rsidR="00084D37" w:rsidRPr="008F3429">
        <w:rPr>
          <w:i/>
          <w:iCs/>
        </w:rPr>
        <w:t>FireFly</w:t>
      </w:r>
      <w:r w:rsidR="00084D37">
        <w:t>“ ženklo, atidaroma informacija apie žaidimo kūrėjus. Žaidimo nustatymuose (3 pav.) galima keisti žaidimo re</w:t>
      </w:r>
      <w:r w:rsidR="003B3AA9">
        <w:t xml:space="preserve">zoliuciją (angl. </w:t>
      </w:r>
      <w:r w:rsidR="003B3AA9" w:rsidRPr="00C61CDF">
        <w:rPr>
          <w:i/>
          <w:iCs/>
        </w:rPr>
        <w:t>Resolution</w:t>
      </w:r>
      <w:r w:rsidR="003B3AA9">
        <w:t xml:space="preserve">), pasirinkti kameros judėjimo greitį (angl. </w:t>
      </w:r>
      <w:r w:rsidR="003B3AA9" w:rsidRPr="00C61CDF">
        <w:rPr>
          <w:i/>
          <w:iCs/>
        </w:rPr>
        <w:t>Scroll Speed</w:t>
      </w:r>
      <w:r w:rsidR="003B3AA9">
        <w:t xml:space="preserve">), pakeisti pelės išvaizdą ir nustatyti (angl. </w:t>
      </w:r>
      <w:r w:rsidR="003B3AA9" w:rsidRPr="00C61CDF">
        <w:rPr>
          <w:i/>
          <w:iCs/>
        </w:rPr>
        <w:t>Apply</w:t>
      </w:r>
      <w:r w:rsidR="003B3AA9">
        <w:t>) pasirinktus nustatymus. Naujo žaidimo meniu (4 pav.)</w:t>
      </w:r>
      <w:r w:rsidR="008F3429">
        <w:t xml:space="preserve"> galima pasirinkti kompiuterio valdomus priešus, pradinį aukso kiekį, žemėlapį (angl. </w:t>
      </w:r>
      <w:r w:rsidR="008F3429" w:rsidRPr="00C61CDF">
        <w:rPr>
          <w:i/>
          <w:iCs/>
        </w:rPr>
        <w:t>Map</w:t>
      </w:r>
      <w:r w:rsidR="008F3429">
        <w:t>), poziciją žemėlapyje bei suskirstyti žaidėjus į komandas.</w:t>
      </w:r>
    </w:p>
    <w:p w14:paraId="1367D539" w14:textId="77777777" w:rsidR="00084D37" w:rsidRDefault="00E70BC1" w:rsidP="00E70BC1">
      <w:pPr>
        <w:pStyle w:val="Figure"/>
        <w:framePr w:wrap="notBeside"/>
      </w:pPr>
      <w:r>
        <w:rPr>
          <w:noProof/>
        </w:rPr>
        <w:lastRenderedPageBreak/>
        <w:drawing>
          <wp:inline distT="0" distB="0" distL="0" distR="0" wp14:anchorId="31AE4CAF" wp14:editId="038BBC46">
            <wp:extent cx="3572685" cy="2675466"/>
            <wp:effectExtent l="0" t="0" r="8890" b="0"/>
            <wp:docPr id="5" name="Picture 5" descr="How to Play Stronghold Crusader Online Multiplayer - Daily Dos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Play Stronghold Crusader Online Multiplayer - Daily Dose of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685" cy="2675466"/>
                    </a:xfrm>
                    <a:prstGeom prst="rect">
                      <a:avLst/>
                    </a:prstGeom>
                    <a:noFill/>
                    <a:ln>
                      <a:noFill/>
                    </a:ln>
                  </pic:spPr>
                </pic:pic>
              </a:graphicData>
            </a:graphic>
          </wp:inline>
        </w:drawing>
      </w:r>
    </w:p>
    <w:p w14:paraId="116BB4B1" w14:textId="412F94DD" w:rsidR="00084D37" w:rsidRDefault="00084D37" w:rsidP="00084D37">
      <w:pPr>
        <w:pStyle w:val="Caption"/>
        <w:framePr w:hSpace="510" w:wrap="notBeside" w:vAnchor="text" w:hAnchor="margin" w:xAlign="center" w:y="1"/>
      </w:pPr>
      <w:r>
        <w:rPr>
          <w:b/>
          <w:bCs/>
        </w:rPr>
        <w:t>2</w:t>
      </w:r>
      <w:r w:rsidRPr="00202D45">
        <w:rPr>
          <w:b/>
          <w:bCs/>
        </w:rPr>
        <w:t xml:space="preserve"> pav. </w:t>
      </w:r>
      <w:r>
        <w:t>Žaidim</w:t>
      </w:r>
      <w:r>
        <w:t>o</w:t>
      </w:r>
      <w:r>
        <w:t xml:space="preserve"> </w:t>
      </w:r>
      <w:r w:rsidRPr="00202D45">
        <w:rPr>
          <w:i/>
          <w:iCs w:val="0"/>
        </w:rPr>
        <w:t xml:space="preserve">Stronghold Crusader HD </w:t>
      </w:r>
      <w:r w:rsidRPr="00E83E9F">
        <w:t>pagrindinis meniu</w:t>
      </w:r>
    </w:p>
    <w:p w14:paraId="34F7DCD9" w14:textId="596ECA0F" w:rsidR="00202D45" w:rsidRDefault="00084D37" w:rsidP="00E70BC1">
      <w:pPr>
        <w:pStyle w:val="Figure"/>
        <w:framePr w:wrap="notBeside"/>
      </w:pPr>
      <w:r>
        <w:rPr>
          <w:noProof/>
        </w:rPr>
        <w:drawing>
          <wp:inline distT="0" distB="0" distL="0" distR="0" wp14:anchorId="0B7BB625" wp14:editId="5DEEA189">
            <wp:extent cx="2856230" cy="2043430"/>
            <wp:effectExtent l="0" t="0" r="1270" b="0"/>
            <wp:docPr id="10" name="Picture 10" descr="Stronghold Crusader - PCGamingWiki PCGW - bugs, fixes, crash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onghold Crusader - PCGamingWiki PCGW - bugs, fixes, crashe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230" cy="2043430"/>
                    </a:xfrm>
                    <a:prstGeom prst="rect">
                      <a:avLst/>
                    </a:prstGeom>
                    <a:noFill/>
                    <a:ln>
                      <a:noFill/>
                    </a:ln>
                  </pic:spPr>
                </pic:pic>
              </a:graphicData>
            </a:graphic>
          </wp:inline>
        </w:drawing>
      </w:r>
    </w:p>
    <w:p w14:paraId="3A00AB2B" w14:textId="162178C0" w:rsidR="003B3AA9" w:rsidRPr="003B3AA9" w:rsidRDefault="00084D37" w:rsidP="003B3AA9">
      <w:pPr>
        <w:pStyle w:val="Caption"/>
        <w:framePr w:hSpace="510" w:wrap="notBeside" w:vAnchor="text" w:hAnchor="margin" w:xAlign="center" w:y="1"/>
        <w:rPr>
          <w:i/>
          <w:iCs w:val="0"/>
        </w:rPr>
      </w:pPr>
      <w:r>
        <w:rPr>
          <w:b/>
          <w:bCs/>
        </w:rPr>
        <w:t>3</w:t>
      </w:r>
      <w:r w:rsidRPr="00202D45">
        <w:rPr>
          <w:b/>
          <w:bCs/>
        </w:rPr>
        <w:t xml:space="preserve"> pav. </w:t>
      </w:r>
      <w:r>
        <w:t>Žaidim</w:t>
      </w:r>
      <w:r>
        <w:t>o</w:t>
      </w:r>
      <w:r>
        <w:t xml:space="preserve"> </w:t>
      </w:r>
      <w:r w:rsidRPr="00202D45">
        <w:rPr>
          <w:i/>
          <w:iCs w:val="0"/>
        </w:rPr>
        <w:t xml:space="preserve">Stronghold Crusader HD </w:t>
      </w:r>
      <w:r w:rsidRPr="00E83E9F">
        <w:t>nustatymų meniu</w:t>
      </w:r>
    </w:p>
    <w:p w14:paraId="191F2DD7" w14:textId="7AACBEEF" w:rsidR="003B3AA9" w:rsidRDefault="003B3AA9" w:rsidP="003B3AA9">
      <w:pPr>
        <w:framePr w:hSpace="510" w:wrap="notBeside" w:vAnchor="text" w:hAnchor="margin" w:xAlign="center" w:y="1"/>
        <w:jc w:val="center"/>
      </w:pPr>
      <w:r>
        <w:rPr>
          <w:noProof/>
        </w:rPr>
        <w:drawing>
          <wp:inline distT="0" distB="0" distL="0" distR="0" wp14:anchorId="1F049C7D" wp14:editId="1D08AF67">
            <wp:extent cx="3190992" cy="2393244"/>
            <wp:effectExtent l="0" t="0" r="0" b="7620"/>
            <wp:docPr id="11" name="Picture 11" descr="Stronghold Crusader Extreme PC Review | Game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ronghold Crusader Extreme PC Review | GameWatc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9008" cy="2406756"/>
                    </a:xfrm>
                    <a:prstGeom prst="rect">
                      <a:avLst/>
                    </a:prstGeom>
                    <a:noFill/>
                    <a:ln>
                      <a:noFill/>
                    </a:ln>
                  </pic:spPr>
                </pic:pic>
              </a:graphicData>
            </a:graphic>
          </wp:inline>
        </w:drawing>
      </w:r>
    </w:p>
    <w:p w14:paraId="0A4A913F" w14:textId="3382ABC2" w:rsidR="00084D37" w:rsidRPr="003B3AA9" w:rsidRDefault="003B3AA9" w:rsidP="003B3AA9">
      <w:pPr>
        <w:pStyle w:val="Caption"/>
        <w:framePr w:hSpace="510" w:wrap="notBeside" w:vAnchor="text" w:hAnchor="margin" w:xAlign="center" w:y="1"/>
        <w:rPr>
          <w:i/>
          <w:iCs w:val="0"/>
        </w:rPr>
      </w:pPr>
      <w:r>
        <w:rPr>
          <w:b/>
          <w:bCs/>
        </w:rPr>
        <w:t>4</w:t>
      </w:r>
      <w:r w:rsidRPr="00202D45">
        <w:rPr>
          <w:b/>
          <w:bCs/>
        </w:rPr>
        <w:t xml:space="preserve"> pav. </w:t>
      </w:r>
      <w:r>
        <w:t xml:space="preserve">Žaidimo </w:t>
      </w:r>
      <w:r w:rsidRPr="00202D45">
        <w:rPr>
          <w:i/>
          <w:iCs w:val="0"/>
        </w:rPr>
        <w:t xml:space="preserve">Stronghold Crusader HD </w:t>
      </w:r>
      <w:r w:rsidRPr="00E83E9F">
        <w:t>naujo žaidimo meniu</w:t>
      </w:r>
    </w:p>
    <w:p w14:paraId="66E6E8F7" w14:textId="77777777" w:rsidR="00A060DA" w:rsidRDefault="00A060DA" w:rsidP="00111F9B"/>
    <w:p w14:paraId="61FA9132" w14:textId="2D4C7995" w:rsidR="00A060DA" w:rsidRDefault="00A060DA" w:rsidP="00111F9B">
      <w:r>
        <w:t xml:space="preserve">Pradėjus naują žaidimą, atsidaro naujo žaidimo langas (5 pav.), kuriame žaidėjas mato dalį 3D žemėlapio, pastatų statymo meniu su įvairių pastatų ir pastatų kategorijų paveikslėliais, mažą </w:t>
      </w:r>
      <w:r>
        <w:lastRenderedPageBreak/>
        <w:t>žemėlapį (angl. Minimap), savo esamą auksą, žmonių kiekį bei gyventojų nuotaiką (angl. H</w:t>
      </w:r>
      <w:r w:rsidRPr="00A060DA">
        <w:t>appiness</w:t>
      </w:r>
      <w:r>
        <w:t>). Žaidėjo tikslas – apsaugoti savo pilį nuo priešų ir nugalėti visus priešus, statant įvairius bokštus (angl. Tower), sienas (angl. Walls), gaminant kareivius (angl. Troops) bei vystant ekonomiką.</w:t>
      </w:r>
    </w:p>
    <w:p w14:paraId="24625849" w14:textId="2D4C7995" w:rsidR="00A060DA" w:rsidRDefault="00A060DA" w:rsidP="00A060DA">
      <w:pPr>
        <w:pStyle w:val="Figure"/>
        <w:framePr w:wrap="notBeside"/>
      </w:pPr>
      <w:r>
        <w:rPr>
          <w:noProof/>
        </w:rPr>
        <w:drawing>
          <wp:inline distT="0" distB="0" distL="0" distR="0" wp14:anchorId="3C58E3DA" wp14:editId="3CBB1B54">
            <wp:extent cx="5407378" cy="4055534"/>
            <wp:effectExtent l="0" t="0" r="3175" b="2540"/>
            <wp:docPr id="4" name="Picture 4" descr="Download Game Stronghold Crusader Full Version - baltimore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Game Stronghold Crusader Full Version - baltimoresup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334" cy="4102751"/>
                    </a:xfrm>
                    <a:prstGeom prst="rect">
                      <a:avLst/>
                    </a:prstGeom>
                    <a:noFill/>
                    <a:ln>
                      <a:noFill/>
                    </a:ln>
                  </pic:spPr>
                </pic:pic>
              </a:graphicData>
            </a:graphic>
          </wp:inline>
        </w:drawing>
      </w:r>
    </w:p>
    <w:p w14:paraId="04AEC379" w14:textId="14C5B7B1" w:rsidR="00A060DA" w:rsidRPr="00A060DA" w:rsidRDefault="00A060DA" w:rsidP="00A060DA">
      <w:pPr>
        <w:pStyle w:val="Caption"/>
        <w:framePr w:hSpace="510" w:wrap="notBeside" w:vAnchor="text" w:hAnchor="margin" w:xAlign="center" w:y="1"/>
        <w:rPr>
          <w:i/>
          <w:iCs w:val="0"/>
        </w:rPr>
      </w:pPr>
      <w:r>
        <w:rPr>
          <w:b/>
          <w:bCs/>
        </w:rPr>
        <w:t>5</w:t>
      </w:r>
      <w:r w:rsidRPr="00202D45">
        <w:rPr>
          <w:b/>
          <w:bCs/>
        </w:rPr>
        <w:t xml:space="preserve"> pav. </w:t>
      </w:r>
      <w:r>
        <w:t xml:space="preserve">Žaidimo </w:t>
      </w:r>
      <w:r w:rsidRPr="00202D45">
        <w:rPr>
          <w:i/>
          <w:iCs w:val="0"/>
        </w:rPr>
        <w:t xml:space="preserve">Stronghold Crusader HD </w:t>
      </w:r>
      <w:r w:rsidRPr="00E83E9F">
        <w:t>naujo žaidimo</w:t>
      </w:r>
      <w:r w:rsidRPr="00E83E9F">
        <w:t xml:space="preserve"> langas</w:t>
      </w:r>
    </w:p>
    <w:p w14:paraId="55B1E7A0" w14:textId="0864D2A9" w:rsidR="00A060DA" w:rsidRDefault="00A060DA" w:rsidP="00A060DA">
      <w:pPr>
        <w:pStyle w:val="Heading3"/>
      </w:pPr>
      <w:bookmarkStart w:id="34" w:name="_Toc3806742"/>
      <w:bookmarkStart w:id="35" w:name="OLE_LINK17"/>
      <w:bookmarkEnd w:id="30"/>
      <w:bookmarkEnd w:id="31"/>
      <w:bookmarkEnd w:id="32"/>
      <w:bookmarkEnd w:id="33"/>
      <w:r>
        <w:t xml:space="preserve">Age of Empires </w:t>
      </w:r>
      <w:r w:rsidR="005007BC">
        <w:t>II (Skybox Labs, Hidden Path Entertainment, Ensemble Studios)</w:t>
      </w:r>
    </w:p>
    <w:p w14:paraId="320822F1" w14:textId="2FA870A5" w:rsidR="005007BC" w:rsidRDefault="005007BC" w:rsidP="005007BC">
      <w:pPr>
        <w:pStyle w:val="Tekstas"/>
      </w:pPr>
      <w:r>
        <w:t>Žaidimas turi virš 63 tūkst. teigiamų įvertinimų, kurie sudaro 95</w:t>
      </w:r>
      <w:r w:rsidRPr="005007BC">
        <w:t>%</w:t>
      </w:r>
      <w:r>
        <w:t xml:space="preserve"> visų įvertinimų</w:t>
      </w:r>
      <w:r w:rsidR="004E1DB4">
        <w:t xml:space="preserve"> (6 pav.)</w:t>
      </w:r>
      <w:r>
        <w:t>. Žaidimo kaina – 19,99€.</w:t>
      </w:r>
    </w:p>
    <w:p w14:paraId="363D9612" w14:textId="73339872" w:rsidR="005007BC" w:rsidRDefault="005007BC" w:rsidP="005007BC">
      <w:pPr>
        <w:pStyle w:val="Figure"/>
        <w:framePr w:wrap="notBeside"/>
      </w:pPr>
      <w:r>
        <w:rPr>
          <w:noProof/>
        </w:rPr>
        <w:drawing>
          <wp:inline distT="0" distB="0" distL="0" distR="0" wp14:anchorId="565315E2" wp14:editId="5B73040E">
            <wp:extent cx="4895664" cy="251742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017" cy="2551542"/>
                    </a:xfrm>
                    <a:prstGeom prst="rect">
                      <a:avLst/>
                    </a:prstGeom>
                  </pic:spPr>
                </pic:pic>
              </a:graphicData>
            </a:graphic>
          </wp:inline>
        </w:drawing>
      </w:r>
    </w:p>
    <w:p w14:paraId="1D6C4D8B" w14:textId="4C577945" w:rsidR="005007BC" w:rsidRPr="005007BC" w:rsidRDefault="005007BC" w:rsidP="005007BC">
      <w:pPr>
        <w:pStyle w:val="Caption"/>
        <w:framePr w:hSpace="510" w:wrap="notBeside" w:vAnchor="text" w:hAnchor="margin" w:xAlign="center" w:y="1"/>
        <w:rPr>
          <w:i/>
          <w:iCs w:val="0"/>
        </w:rPr>
      </w:pPr>
      <w:r>
        <w:rPr>
          <w:b/>
          <w:bCs/>
        </w:rPr>
        <w:t>6</w:t>
      </w:r>
      <w:r w:rsidRPr="00202D45">
        <w:rPr>
          <w:b/>
          <w:bCs/>
        </w:rPr>
        <w:t xml:space="preserve"> pav. </w:t>
      </w:r>
      <w:r>
        <w:t>Žaidim</w:t>
      </w:r>
      <w:r w:rsidR="00E83E9F">
        <w:t>as</w:t>
      </w:r>
      <w:r>
        <w:t xml:space="preserve"> </w:t>
      </w:r>
      <w:r w:rsidR="00E83E9F">
        <w:rPr>
          <w:i/>
          <w:iCs w:val="0"/>
        </w:rPr>
        <w:t xml:space="preserve">Age of Empires II Steam </w:t>
      </w:r>
      <w:r w:rsidR="00E83E9F" w:rsidRPr="00E83E9F">
        <w:t>parduotuvėje</w:t>
      </w:r>
    </w:p>
    <w:p w14:paraId="5F2D7155" w14:textId="03917997" w:rsidR="005007BC" w:rsidRDefault="00E83E9F" w:rsidP="005007BC">
      <w:pPr>
        <w:pStyle w:val="Tekstas"/>
      </w:pPr>
      <w:r>
        <w:lastRenderedPageBreak/>
        <w:t xml:space="preserve">Pagrindiniame žaidimo meniu (7 pav.), galima mokytis žaisti (angl. </w:t>
      </w:r>
      <w:r w:rsidRPr="004E1DB4">
        <w:rPr>
          <w:i/>
          <w:iCs/>
        </w:rPr>
        <w:t>Learn to Play</w:t>
      </w:r>
      <w:r>
        <w:t xml:space="preserve">), </w:t>
      </w:r>
      <w:r w:rsidR="004E1DB4">
        <w:t xml:space="preserve">galima žaisti vienam (angl. </w:t>
      </w:r>
      <w:r w:rsidR="004E1DB4" w:rsidRPr="004E1DB4">
        <w:rPr>
          <w:i/>
          <w:iCs/>
        </w:rPr>
        <w:t>Single Player</w:t>
      </w:r>
      <w:r w:rsidR="004E1DB4">
        <w:t xml:space="preserve">), skaityti istoriją (angl. </w:t>
      </w:r>
      <w:r w:rsidR="004E1DB4" w:rsidRPr="004E1DB4">
        <w:rPr>
          <w:i/>
          <w:iCs/>
        </w:rPr>
        <w:t>History</w:t>
      </w:r>
      <w:r w:rsidR="004E1DB4">
        <w:t xml:space="preserve">), žaisti su kitais žaidėjais tinkle (angl. </w:t>
      </w:r>
      <w:r w:rsidR="004E1DB4" w:rsidRPr="004E1DB4">
        <w:rPr>
          <w:i/>
          <w:iCs/>
        </w:rPr>
        <w:t>Multiplayer</w:t>
      </w:r>
      <w:r w:rsidR="004E1DB4">
        <w:t xml:space="preserve">), kurti žemėlapius (angl. </w:t>
      </w:r>
      <w:r w:rsidR="004E1DB4" w:rsidRPr="004E1DB4">
        <w:rPr>
          <w:i/>
          <w:iCs/>
        </w:rPr>
        <w:t>Map</w:t>
      </w:r>
      <w:r w:rsidR="004E1DB4">
        <w:t xml:space="preserve"> </w:t>
      </w:r>
      <w:r w:rsidR="004E1DB4" w:rsidRPr="004E1DB4">
        <w:rPr>
          <w:i/>
          <w:iCs/>
        </w:rPr>
        <w:t>Editor</w:t>
      </w:r>
      <w:r w:rsidR="004E1DB4">
        <w:t xml:space="preserve">), keisti nustatymus (angl. </w:t>
      </w:r>
      <w:r w:rsidR="004E1DB4" w:rsidRPr="004E1DB4">
        <w:rPr>
          <w:i/>
          <w:iCs/>
        </w:rPr>
        <w:t>Options</w:t>
      </w:r>
      <w:r w:rsidR="004E1DB4">
        <w:t xml:space="preserve">) bei peržiūrėti </w:t>
      </w:r>
      <w:r w:rsidR="004E1DB4" w:rsidRPr="004E1DB4">
        <w:rPr>
          <w:i/>
          <w:iCs/>
        </w:rPr>
        <w:t>Steam</w:t>
      </w:r>
      <w:r w:rsidR="004E1DB4">
        <w:t xml:space="preserve"> dirbtuves (angl. </w:t>
      </w:r>
      <w:r w:rsidR="004E1DB4" w:rsidRPr="004E1DB4">
        <w:rPr>
          <w:i/>
          <w:iCs/>
        </w:rPr>
        <w:t>Steam Workshop</w:t>
      </w:r>
      <w:r w:rsidR="004E1DB4">
        <w:t xml:space="preserve">). Nustatymų meniu lange </w:t>
      </w:r>
    </w:p>
    <w:p w14:paraId="3228F82F" w14:textId="29D0EB62" w:rsidR="00E83E9F" w:rsidRDefault="00E83E9F" w:rsidP="00E83E9F">
      <w:pPr>
        <w:pStyle w:val="Figure"/>
        <w:framePr w:wrap="notBeside"/>
      </w:pPr>
      <w:r>
        <w:rPr>
          <w:noProof/>
        </w:rPr>
        <w:drawing>
          <wp:inline distT="0" distB="0" distL="0" distR="0" wp14:anchorId="7FBDF843" wp14:editId="5057B9DE">
            <wp:extent cx="5971823" cy="3358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7486" cy="3367129"/>
                    </a:xfrm>
                    <a:prstGeom prst="rect">
                      <a:avLst/>
                    </a:prstGeom>
                    <a:noFill/>
                    <a:ln>
                      <a:noFill/>
                    </a:ln>
                  </pic:spPr>
                </pic:pic>
              </a:graphicData>
            </a:graphic>
          </wp:inline>
        </w:drawing>
      </w:r>
    </w:p>
    <w:p w14:paraId="4EE2C8D2" w14:textId="654F0543" w:rsidR="00E83E9F" w:rsidRDefault="00E83E9F" w:rsidP="00E83E9F">
      <w:pPr>
        <w:pStyle w:val="Caption"/>
        <w:framePr w:hSpace="510" w:wrap="notBeside" w:vAnchor="text" w:hAnchor="margin" w:xAlign="center" w:y="1"/>
        <w:rPr>
          <w:i/>
          <w:iCs w:val="0"/>
        </w:rPr>
      </w:pPr>
      <w:r>
        <w:rPr>
          <w:b/>
          <w:bCs/>
        </w:rPr>
        <w:t>7</w:t>
      </w:r>
      <w:r w:rsidRPr="00202D45">
        <w:rPr>
          <w:b/>
          <w:bCs/>
        </w:rPr>
        <w:t xml:space="preserve"> pav. </w:t>
      </w:r>
      <w:r w:rsidR="004E1DB4">
        <w:t>Žaidim</w:t>
      </w:r>
      <w:r w:rsidR="004E1DB4">
        <w:t>o</w:t>
      </w:r>
      <w:r w:rsidR="004E1DB4">
        <w:t xml:space="preserve"> </w:t>
      </w:r>
      <w:r w:rsidR="004E1DB4">
        <w:rPr>
          <w:i/>
          <w:iCs w:val="0"/>
        </w:rPr>
        <w:t xml:space="preserve">Age of Empires II </w:t>
      </w:r>
      <w:r w:rsidR="004E1DB4">
        <w:t>pagrindinis meniu</w:t>
      </w:r>
    </w:p>
    <w:p w14:paraId="30EB486E" w14:textId="049C50BE" w:rsidR="004E1DB4" w:rsidRDefault="004E1DB4" w:rsidP="004E1DB4">
      <w:pPr>
        <w:framePr w:hSpace="510" w:wrap="notBeside" w:vAnchor="text" w:hAnchor="margin" w:xAlign="center" w:y="1"/>
      </w:pPr>
      <w:r>
        <w:rPr>
          <w:noProof/>
        </w:rPr>
        <w:drawing>
          <wp:inline distT="0" distB="0" distL="0" distR="0" wp14:anchorId="2B0CCD7F" wp14:editId="0D5193F5">
            <wp:extent cx="5757334" cy="3074641"/>
            <wp:effectExtent l="0" t="0" r="0" b="0"/>
            <wp:docPr id="18" name="Picture 18" descr="Age of Empires: Definitive Edition review: A celeb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ge of Empires: Definitive Edition review: A celebration of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4808" cy="3083973"/>
                    </a:xfrm>
                    <a:prstGeom prst="rect">
                      <a:avLst/>
                    </a:prstGeom>
                    <a:noFill/>
                    <a:ln>
                      <a:noFill/>
                    </a:ln>
                  </pic:spPr>
                </pic:pic>
              </a:graphicData>
            </a:graphic>
          </wp:inline>
        </w:drawing>
      </w:r>
    </w:p>
    <w:p w14:paraId="7BD238D3" w14:textId="4BB79EA3" w:rsidR="004E1DB4" w:rsidRPr="004E1DB4" w:rsidRDefault="004E1DB4" w:rsidP="004E1DB4">
      <w:pPr>
        <w:pStyle w:val="Caption"/>
        <w:framePr w:hSpace="510" w:wrap="notBeside" w:vAnchor="text" w:hAnchor="margin" w:xAlign="center" w:y="1"/>
        <w:rPr>
          <w:i/>
          <w:iCs w:val="0"/>
        </w:rPr>
      </w:pPr>
      <w:r>
        <w:rPr>
          <w:b/>
          <w:bCs/>
        </w:rPr>
        <w:t>8</w:t>
      </w:r>
      <w:r w:rsidRPr="00202D45">
        <w:rPr>
          <w:b/>
          <w:bCs/>
        </w:rPr>
        <w:t xml:space="preserve"> pav. </w:t>
      </w:r>
      <w:r>
        <w:t xml:space="preserve">Žaidimo </w:t>
      </w:r>
      <w:r>
        <w:rPr>
          <w:i/>
          <w:iCs w:val="0"/>
        </w:rPr>
        <w:t xml:space="preserve">Age of Empires II </w:t>
      </w:r>
      <w:r>
        <w:t>nustatymų</w:t>
      </w:r>
      <w:r>
        <w:t xml:space="preserve"> meniu</w:t>
      </w:r>
    </w:p>
    <w:p w14:paraId="2345A973" w14:textId="666F8425" w:rsidR="00AF0D8F" w:rsidRDefault="002A2175" w:rsidP="007E4B2B">
      <w:pPr>
        <w:pStyle w:val="Heading2"/>
      </w:pPr>
      <w:r>
        <w:lastRenderedPageBreak/>
        <w:t>Techninis pasiūlymas</w:t>
      </w:r>
      <w:bookmarkEnd w:id="34"/>
    </w:p>
    <w:p w14:paraId="7116961B" w14:textId="24EB667B" w:rsidR="002A2175" w:rsidRDefault="002A2175" w:rsidP="002A2175">
      <w:pPr>
        <w:pStyle w:val="Heading3"/>
      </w:pPr>
      <w:bookmarkStart w:id="36" w:name="_Toc3806743"/>
      <w:bookmarkStart w:id="37" w:name="OLE_LINK21"/>
      <w:r>
        <w:t>Sistemos apibrėžimas</w:t>
      </w:r>
      <w:bookmarkEnd w:id="36"/>
    </w:p>
    <w:bookmarkEnd w:id="37"/>
    <w:p w14:paraId="77F0CB25" w14:textId="77777777" w:rsidR="002A2175" w:rsidRPr="002A2175" w:rsidRDefault="002A2175" w:rsidP="002A2175">
      <w:pPr>
        <w:pStyle w:val="Tekstas"/>
        <w:rPr>
          <w:color w:val="808080" w:themeColor="background1" w:themeShade="80"/>
        </w:rPr>
      </w:pPr>
      <w:r w:rsidRPr="002A2175">
        <w:rPr>
          <w:color w:val="808080" w:themeColor="background1" w:themeShade="80"/>
        </w:rPr>
        <w:t>Nurodykite ką sistema darys. Jeigu kuriamos tik atskiros dalys, papildomai nurodykite, kurios dalys kuriamos. Galima labai neišsiplėsti, nes detaliau sistema bus aprašoma sekančiuose skyreliuose.</w:t>
      </w:r>
    </w:p>
    <w:p w14:paraId="75C7400B" w14:textId="3FF7C736" w:rsidR="002A2175" w:rsidRDefault="002A2175" w:rsidP="002A2175">
      <w:pPr>
        <w:pStyle w:val="Tekstas"/>
        <w:rPr>
          <w:color w:val="808080" w:themeColor="background1" w:themeShade="80"/>
        </w:rPr>
      </w:pPr>
      <w:r w:rsidRPr="002A2175">
        <w:rPr>
          <w:color w:val="808080" w:themeColor="background1" w:themeShade="80"/>
        </w:rPr>
        <w:t>Pvz.: „Maisto perdavimo protokolas (</w:t>
      </w:r>
      <w:r w:rsidRPr="00FF14C9">
        <w:rPr>
          <w:color w:val="808080" w:themeColor="background1" w:themeShade="80"/>
        </w:rPr>
        <w:t>Food Transfer Protocol</w:t>
      </w:r>
      <w:r w:rsidRPr="002A2175">
        <w:rPr>
          <w:color w:val="808080" w:themeColor="background1" w:themeShade="80"/>
        </w:rPr>
        <w:t>) – tai sistema, kuri leis žmonėms neišeinant iš namų ne tik užsisakyti, bet ir tiesiogiai parsisiųsti maisto.“</w:t>
      </w:r>
    </w:p>
    <w:p w14:paraId="42F8FD1E" w14:textId="0A54A663" w:rsidR="002A2175" w:rsidRDefault="002A2175" w:rsidP="002A2175">
      <w:pPr>
        <w:pStyle w:val="Heading3"/>
      </w:pPr>
      <w:bookmarkStart w:id="38" w:name="_Toc3806744"/>
      <w:bookmarkStart w:id="39" w:name="OLE_LINK24"/>
      <w:r>
        <w:t>Bendras veiklos tikslas</w:t>
      </w:r>
      <w:bookmarkEnd w:id="38"/>
    </w:p>
    <w:bookmarkEnd w:id="39"/>
    <w:p w14:paraId="00350794" w14:textId="2EBE45E7" w:rsidR="002A2175" w:rsidRPr="002A2175" w:rsidRDefault="002A2175" w:rsidP="002A2175">
      <w:pPr>
        <w:pStyle w:val="Tekstas"/>
        <w:rPr>
          <w:color w:val="808080" w:themeColor="background1" w:themeShade="80"/>
        </w:rPr>
      </w:pPr>
      <w:r w:rsidRPr="002A2175">
        <w:rPr>
          <w:color w:val="808080" w:themeColor="background1" w:themeShade="80"/>
        </w:rPr>
        <w:t>Tai gali būti globalus įmonės ar abstraktus tikslas (gali būti ne vienas), kuris bus pasiektas sukūrus ir įdiegus sistemą. Aprašant nebūtina pagrįsti tikslo</w:t>
      </w:r>
      <w:r>
        <w:rPr>
          <w:color w:val="808080" w:themeColor="background1" w:themeShade="80"/>
        </w:rPr>
        <w:t xml:space="preserve"> – </w:t>
      </w:r>
      <w:r w:rsidRPr="002A2175">
        <w:rPr>
          <w:color w:val="808080" w:themeColor="background1" w:themeShade="80"/>
        </w:rPr>
        <w:t>nereikia aprašinėti detalių kaip tikslo ar tikslų bus siekiama. Šiame punkte taip pat aprašykite kokia nauda (tiek komercinė, tiek nekomercinė) bus gaunama įvykdžius projektą. Nauda gali būti konkretus pelnas (</w:t>
      </w:r>
      <w:r w:rsidR="0078592D">
        <w:rPr>
          <w:color w:val="808080" w:themeColor="background1" w:themeShade="80"/>
        </w:rPr>
        <w:t xml:space="preserve">pvz., </w:t>
      </w:r>
      <w:r w:rsidRPr="002A2175">
        <w:rPr>
          <w:color w:val="808080" w:themeColor="background1" w:themeShade="80"/>
        </w:rPr>
        <w:t>uždirbsite kalną pinigų), nekomercinio projekto atveju – asmeninis populiarumas (</w:t>
      </w:r>
      <w:r w:rsidR="0078592D">
        <w:rPr>
          <w:color w:val="808080" w:themeColor="background1" w:themeShade="80"/>
        </w:rPr>
        <w:t xml:space="preserve">pvz., </w:t>
      </w:r>
      <w:r w:rsidRPr="002A2175">
        <w:rPr>
          <w:color w:val="808080" w:themeColor="background1" w:themeShade="80"/>
        </w:rPr>
        <w:t>išgarsėsite savo produktu ir panaudosite tai savo ateities produktų reklamai), nauda visuomenei. Galite paminėti ir apie produkto atsipirkimą (jei tai investicinis projektas, kurio finansinė nauda planuojama tik už kelerių metų)</w:t>
      </w:r>
    </w:p>
    <w:p w14:paraId="1FA22A7A" w14:textId="7B61CDB1" w:rsidR="002A2175" w:rsidRDefault="002A2175" w:rsidP="002A2175">
      <w:pPr>
        <w:pStyle w:val="Tekstas"/>
        <w:rPr>
          <w:color w:val="808080" w:themeColor="background1" w:themeShade="80"/>
        </w:rPr>
      </w:pPr>
      <w:r w:rsidRPr="002A2175">
        <w:rPr>
          <w:color w:val="808080" w:themeColor="background1" w:themeShade="80"/>
        </w:rPr>
        <w:t>Pvz.: „Maisto perdavimo protokolas leis žmonėms patenkinti maistinius poreikius jiems neišeinant iš namų“.</w:t>
      </w:r>
    </w:p>
    <w:p w14:paraId="5B973FA6" w14:textId="55B58AB2" w:rsidR="001E02AD" w:rsidRDefault="001E02AD" w:rsidP="001E02AD">
      <w:pPr>
        <w:pStyle w:val="Heading3"/>
      </w:pPr>
      <w:bookmarkStart w:id="40" w:name="_Toc3806745"/>
      <w:bookmarkStart w:id="41" w:name="OLE_LINK28"/>
      <w:bookmarkStart w:id="42" w:name="OLE_LINK29"/>
      <w:r>
        <w:t>Sistemos pagrįstumas</w:t>
      </w:r>
      <w:bookmarkEnd w:id="40"/>
    </w:p>
    <w:bookmarkEnd w:id="41"/>
    <w:bookmarkEnd w:id="42"/>
    <w:p w14:paraId="54CDA114" w14:textId="77777777" w:rsidR="001E02AD" w:rsidRPr="001E02AD" w:rsidRDefault="001E02AD" w:rsidP="001E02AD">
      <w:pPr>
        <w:pStyle w:val="Tekstas"/>
        <w:rPr>
          <w:color w:val="808080" w:themeColor="background1" w:themeShade="80"/>
        </w:rPr>
      </w:pPr>
      <w:r w:rsidRPr="001E02AD">
        <w:rPr>
          <w:color w:val="808080" w:themeColor="background1" w:themeShade="80"/>
        </w:rPr>
        <w:t xml:space="preserve">Aprašoma pagrindinė problema, kodėl reikia kurti sistemą (kitaip tariant, iš kur kilo toks poreikis) bei sistemos aktualumas (kodėl svarbu sukurti sistemą).  </w:t>
      </w:r>
    </w:p>
    <w:p w14:paraId="6FA95820" w14:textId="77777777" w:rsidR="001E02AD" w:rsidRPr="001E02AD" w:rsidRDefault="001E02AD" w:rsidP="001E02AD">
      <w:pPr>
        <w:pStyle w:val="Tekstas"/>
        <w:rPr>
          <w:color w:val="808080" w:themeColor="background1" w:themeShade="80"/>
        </w:rPr>
      </w:pPr>
      <w:r w:rsidRPr="001E02AD">
        <w:rPr>
          <w:color w:val="808080" w:themeColor="background1" w:themeShade="80"/>
        </w:rPr>
        <w:t>Pvz.: „Egzistuoja daug vartotojų, kurie negali arba tiesiog nenori eiti į parduotuvę ar kavinę norėdami pavalgyti. Esamos sistemos (detali analizė pateikiama sekančiame skyrelyje) nesuteikia galimybės greitai ir pigiai patenkinti maistinius poreikius, todėl šios sistemos sukūrimas iš esmės išsprendžia greito ir saugaus maisto perdavimo problemas“.</w:t>
      </w:r>
    </w:p>
    <w:p w14:paraId="16D3F251" w14:textId="190748F9" w:rsidR="001E02AD" w:rsidRDefault="001E02AD" w:rsidP="001E02AD">
      <w:pPr>
        <w:pStyle w:val="Heading3"/>
      </w:pPr>
      <w:bookmarkStart w:id="43" w:name="_Toc3806746"/>
      <w:r>
        <w:t>Konkurencija rinkoje</w:t>
      </w:r>
      <w:bookmarkEnd w:id="43"/>
    </w:p>
    <w:p w14:paraId="48518DB7" w14:textId="77777777" w:rsidR="001E02AD" w:rsidRPr="00450DBB" w:rsidRDefault="001E02AD" w:rsidP="00450DBB">
      <w:pPr>
        <w:pStyle w:val="Tekstas"/>
        <w:rPr>
          <w:color w:val="808080" w:themeColor="background1" w:themeShade="80"/>
        </w:rPr>
      </w:pPr>
      <w:r w:rsidRPr="00450DBB">
        <w:rPr>
          <w:color w:val="808080" w:themeColor="background1" w:themeShade="80"/>
        </w:rPr>
        <w:t xml:space="preserve">Panašių egzistuojančių ar šiuo metu dar tik kuriamų produktų trumpa apžvalga. </w:t>
      </w:r>
    </w:p>
    <w:p w14:paraId="7BB68BE7" w14:textId="77777777" w:rsidR="001E02AD" w:rsidRPr="00450DBB" w:rsidRDefault="001E02AD" w:rsidP="00450DBB">
      <w:pPr>
        <w:pStyle w:val="Tekstas"/>
        <w:rPr>
          <w:color w:val="808080" w:themeColor="background1" w:themeShade="80"/>
        </w:rPr>
      </w:pPr>
      <w:bookmarkStart w:id="44" w:name="OLE_LINK42"/>
      <w:r w:rsidRPr="00450DBB">
        <w:rPr>
          <w:color w:val="808080" w:themeColor="background1" w:themeShade="80"/>
        </w:rPr>
        <w:t>Pvz.: „Šiuo metu egzistuoja portalai, kurie leidžia užsisakyti maistą į namus (portalo aprašymas ir funkcionalumas 1, portalo aprašymas ir jo funkcionalumas 2, &lt;...&gt;). Tačiau kol kas mano kuriamai sistemai nėra analogų“.</w:t>
      </w:r>
    </w:p>
    <w:bookmarkEnd w:id="44"/>
    <w:p w14:paraId="252228BC" w14:textId="010CC743" w:rsidR="001E02AD" w:rsidRDefault="00450DBB" w:rsidP="00450DBB">
      <w:pPr>
        <w:pStyle w:val="Tekstas"/>
        <w:rPr>
          <w:color w:val="808080" w:themeColor="background1" w:themeShade="80"/>
        </w:rPr>
      </w:pPr>
      <w:r>
        <w:rPr>
          <w:color w:val="808080" w:themeColor="background1" w:themeShade="80"/>
        </w:rPr>
        <w:t>Konkurentų apžvalgai</w:t>
      </w:r>
      <w:r w:rsidR="00E526D4">
        <w:rPr>
          <w:color w:val="808080" w:themeColor="background1" w:themeShade="80"/>
        </w:rPr>
        <w:t xml:space="preserve"> iliustruoti</w:t>
      </w:r>
      <w:r>
        <w:rPr>
          <w:color w:val="808080" w:themeColor="background1" w:themeShade="80"/>
        </w:rPr>
        <w:t xml:space="preserve"> </w:t>
      </w:r>
      <w:r w:rsidR="001E02AD" w:rsidRPr="00450DBB">
        <w:rPr>
          <w:color w:val="808080" w:themeColor="background1" w:themeShade="80"/>
        </w:rPr>
        <w:t>siūloma pateikti lyginamosios analizės santrauką</w:t>
      </w:r>
      <w:r w:rsidR="00E526D4">
        <w:rPr>
          <w:color w:val="808080" w:themeColor="background1" w:themeShade="80"/>
        </w:rPr>
        <w:t xml:space="preserve"> lentelės pavidalu </w:t>
      </w:r>
      <w:r w:rsidR="00E526D4" w:rsidRPr="002375FB">
        <w:rPr>
          <w:color w:val="808080" w:themeColor="background1" w:themeShade="80"/>
        </w:rPr>
        <w:t>(</w:t>
      </w:r>
      <w:r w:rsidR="00E526D4" w:rsidRPr="003A544E">
        <w:rPr>
          <w:color w:val="808080" w:themeColor="background1" w:themeShade="80"/>
        </w:rPr>
        <w:t xml:space="preserve">pavyzdys – </w:t>
      </w:r>
      <w:r w:rsidR="00E526D4" w:rsidRPr="003A544E">
        <w:rPr>
          <w:color w:val="808080" w:themeColor="background1" w:themeShade="80"/>
        </w:rPr>
        <w:fldChar w:fldCharType="begin"/>
      </w:r>
      <w:r w:rsidR="00E526D4" w:rsidRPr="003A544E">
        <w:rPr>
          <w:color w:val="808080" w:themeColor="background1" w:themeShade="80"/>
        </w:rPr>
        <w:instrText xml:space="preserve"> REF _Ref3544422 \h </w:instrText>
      </w:r>
      <w:r w:rsidR="002375FB" w:rsidRPr="003A544E">
        <w:rPr>
          <w:color w:val="808080" w:themeColor="background1" w:themeShade="80"/>
        </w:rPr>
        <w:instrText xml:space="preserve"> \* MERGEFORMAT </w:instrText>
      </w:r>
      <w:r w:rsidR="00E526D4" w:rsidRPr="003A544E">
        <w:rPr>
          <w:color w:val="808080" w:themeColor="background1" w:themeShade="80"/>
        </w:rPr>
      </w:r>
      <w:r w:rsidR="00E526D4" w:rsidRPr="003A544E">
        <w:rPr>
          <w:color w:val="808080" w:themeColor="background1" w:themeShade="80"/>
        </w:rPr>
        <w:fldChar w:fldCharType="separate"/>
      </w:r>
      <w:r w:rsidR="00CD0FAC" w:rsidRPr="00CD0FAC">
        <w:rPr>
          <w:b/>
          <w:noProof/>
          <w:color w:val="808080" w:themeColor="background1" w:themeShade="80"/>
        </w:rPr>
        <w:t>1</w:t>
      </w:r>
      <w:r w:rsidR="00CD0FAC" w:rsidRPr="00CD0FAC">
        <w:rPr>
          <w:b/>
          <w:color w:val="808080" w:themeColor="background1" w:themeShade="80"/>
        </w:rPr>
        <w:t xml:space="preserve"> lentelė</w:t>
      </w:r>
      <w:r w:rsidR="00E526D4" w:rsidRPr="003A544E">
        <w:rPr>
          <w:color w:val="808080" w:themeColor="background1" w:themeShade="80"/>
        </w:rPr>
        <w:fldChar w:fldCharType="end"/>
      </w:r>
      <w:r w:rsidR="00E526D4" w:rsidRPr="003A544E">
        <w:rPr>
          <w:color w:val="808080" w:themeColor="background1" w:themeShade="80"/>
        </w:rPr>
        <w:t>).</w:t>
      </w:r>
      <w:r w:rsidR="001E02AD" w:rsidRPr="002375FB">
        <w:rPr>
          <w:color w:val="808080" w:themeColor="background1" w:themeShade="80"/>
        </w:rPr>
        <w:t xml:space="preserve"> </w:t>
      </w:r>
      <w:r w:rsidR="002375FB" w:rsidRPr="002375FB">
        <w:rPr>
          <w:color w:val="808080" w:themeColor="background1" w:themeShade="80"/>
        </w:rPr>
        <w:t>Palygini</w:t>
      </w:r>
      <w:r w:rsidR="002375FB">
        <w:rPr>
          <w:color w:val="808080" w:themeColor="background1" w:themeShade="80"/>
        </w:rPr>
        <w:t>mui svarbu pasirinkti kriterijus, pagal kuriuos įmanoma objektyviai palyginti jūsų kuriamą sistemą su konkurentais. Taip rekomenduojama, kad (pagal poreikį) kriterijai būtų įvairūs – būtų palyginamos ne tik funkcionalumas, bet ir vartotojų kiekis, kaina, operacinė sistema ar kitos ypatybės.</w:t>
      </w:r>
    </w:p>
    <w:bookmarkStart w:id="45" w:name="_Ref3544422"/>
    <w:p w14:paraId="2EFCF33C" w14:textId="05DC2A1A" w:rsidR="00E526D4" w:rsidRPr="00881DBB" w:rsidRDefault="00E526D4" w:rsidP="00E526D4">
      <w:pPr>
        <w:pStyle w:val="Lentelspavad"/>
      </w:pPr>
      <w:r w:rsidRPr="00E526D4">
        <w:rPr>
          <w:b/>
        </w:rPr>
        <w:fldChar w:fldCharType="begin"/>
      </w:r>
      <w:r w:rsidRPr="00E526D4">
        <w:rPr>
          <w:b/>
        </w:rPr>
        <w:instrText xml:space="preserve"> SEQ lentelė \* ARABIC </w:instrText>
      </w:r>
      <w:r w:rsidRPr="00E526D4">
        <w:rPr>
          <w:b/>
        </w:rPr>
        <w:fldChar w:fldCharType="separate"/>
      </w:r>
      <w:bookmarkStart w:id="46" w:name="_Toc3716736"/>
      <w:r w:rsidR="00CD0FAC">
        <w:rPr>
          <w:b/>
          <w:noProof/>
        </w:rPr>
        <w:t>1</w:t>
      </w:r>
      <w:r w:rsidRPr="00E526D4">
        <w:rPr>
          <w:b/>
        </w:rPr>
        <w:fldChar w:fldCharType="end"/>
      </w:r>
      <w:r w:rsidRPr="00E526D4">
        <w:rPr>
          <w:b/>
        </w:rPr>
        <w:t xml:space="preserve"> lentelė</w:t>
      </w:r>
      <w:bookmarkEnd w:id="45"/>
      <w:r w:rsidRPr="00E526D4">
        <w:rPr>
          <w:b/>
        </w:rPr>
        <w:t>.</w:t>
      </w:r>
      <w:r w:rsidRPr="00E526D4">
        <w:t xml:space="preserve"> Konkurentų apžvalga</w:t>
      </w:r>
      <w:bookmarkEnd w:id="4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450DBB" w:rsidRPr="005E5DFE" w14:paraId="3EAD9124" w14:textId="77777777" w:rsidTr="00644086">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63084D37" w14:textId="434418E1" w:rsidR="00450DBB" w:rsidRPr="002C4255" w:rsidRDefault="00450DBB" w:rsidP="00644086">
            <w:pPr>
              <w:pStyle w:val="LentelsIeil"/>
              <w:spacing w:line="240" w:lineRule="auto"/>
              <w:rPr>
                <w:b/>
              </w:rPr>
            </w:pPr>
            <w:r>
              <w:rPr>
                <w:b/>
              </w:rPr>
              <w:t>Lyginimo kriterijai</w:t>
            </w:r>
          </w:p>
        </w:tc>
        <w:tc>
          <w:tcPr>
            <w:tcW w:w="1991" w:type="dxa"/>
            <w:shd w:val="clear" w:color="auto" w:fill="auto"/>
          </w:tcPr>
          <w:p w14:paraId="50871743" w14:textId="38C55A45" w:rsidR="00450DBB" w:rsidRPr="002C4255" w:rsidRDefault="00450DBB" w:rsidP="00E526D4">
            <w:pPr>
              <w:pStyle w:val="LentelsIeil"/>
              <w:spacing w:line="240" w:lineRule="auto"/>
              <w:jc w:val="center"/>
            </w:pPr>
            <w:r>
              <w:t>Sistema A</w:t>
            </w:r>
          </w:p>
        </w:tc>
        <w:tc>
          <w:tcPr>
            <w:tcW w:w="2534" w:type="dxa"/>
            <w:shd w:val="clear" w:color="auto" w:fill="auto"/>
          </w:tcPr>
          <w:p w14:paraId="69944ED6" w14:textId="6FF6F9AC" w:rsidR="00450DBB" w:rsidRPr="002C4255" w:rsidRDefault="00450DBB" w:rsidP="00E526D4">
            <w:pPr>
              <w:pStyle w:val="LentelsIeil"/>
              <w:spacing w:line="240" w:lineRule="auto"/>
              <w:jc w:val="center"/>
            </w:pPr>
            <w:r>
              <w:t>Sistema B</w:t>
            </w:r>
          </w:p>
        </w:tc>
        <w:tc>
          <w:tcPr>
            <w:tcW w:w="2755" w:type="dxa"/>
            <w:shd w:val="clear" w:color="auto" w:fill="auto"/>
          </w:tcPr>
          <w:p w14:paraId="79A15E5A" w14:textId="1C2AA856" w:rsidR="00450DBB" w:rsidRPr="002C4255" w:rsidRDefault="00450DBB" w:rsidP="00E526D4">
            <w:pPr>
              <w:pStyle w:val="LentelsIeil"/>
              <w:spacing w:line="240" w:lineRule="auto"/>
              <w:jc w:val="center"/>
            </w:pPr>
            <w:r>
              <w:t>Sistema C</w:t>
            </w:r>
          </w:p>
        </w:tc>
      </w:tr>
      <w:tr w:rsidR="00450DBB" w:rsidRPr="005E5DFE" w14:paraId="0CA669D9" w14:textId="77777777" w:rsidTr="00644086">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3A5E207" w14:textId="15BF04E4" w:rsidR="00450DBB" w:rsidRPr="002C4255" w:rsidRDefault="00450DBB" w:rsidP="00644086">
            <w:pPr>
              <w:pStyle w:val="Lentel"/>
            </w:pPr>
            <w:bookmarkStart w:id="47" w:name="OLE_LINK34"/>
            <w:bookmarkStart w:id="48" w:name="OLE_LINK35"/>
            <w:r>
              <w:t>Savybė 1</w:t>
            </w:r>
            <w:bookmarkEnd w:id="47"/>
            <w:bookmarkEnd w:id="48"/>
          </w:p>
        </w:tc>
        <w:tc>
          <w:tcPr>
            <w:tcW w:w="1991" w:type="dxa"/>
            <w:shd w:val="clear" w:color="auto" w:fill="auto"/>
          </w:tcPr>
          <w:p w14:paraId="2DDCF91E" w14:textId="314B0C90" w:rsidR="00450DBB" w:rsidRPr="002C4255" w:rsidRDefault="00450DBB" w:rsidP="00450DBB">
            <w:pPr>
              <w:pStyle w:val="Lentel"/>
              <w:jc w:val="center"/>
            </w:pPr>
            <w:r>
              <w:t>Realizuota</w:t>
            </w:r>
          </w:p>
        </w:tc>
        <w:tc>
          <w:tcPr>
            <w:tcW w:w="2534" w:type="dxa"/>
            <w:shd w:val="clear" w:color="auto" w:fill="auto"/>
          </w:tcPr>
          <w:p w14:paraId="114DADD2" w14:textId="22C85A97" w:rsidR="00450DBB" w:rsidRPr="002C4255" w:rsidRDefault="00450DBB" w:rsidP="00450DBB">
            <w:pPr>
              <w:pStyle w:val="Lentel"/>
              <w:jc w:val="center"/>
            </w:pPr>
            <w:r>
              <w:t>Nerealizuota</w:t>
            </w:r>
          </w:p>
        </w:tc>
        <w:tc>
          <w:tcPr>
            <w:tcW w:w="2755" w:type="dxa"/>
            <w:shd w:val="clear" w:color="auto" w:fill="auto"/>
          </w:tcPr>
          <w:p w14:paraId="6C12146C" w14:textId="6D5B8750" w:rsidR="00450DBB" w:rsidRPr="002C4255" w:rsidRDefault="00450DBB" w:rsidP="00450DBB">
            <w:pPr>
              <w:pStyle w:val="Lentel"/>
              <w:jc w:val="center"/>
            </w:pPr>
            <w:r>
              <w:t>Realizuota iš dalies</w:t>
            </w:r>
          </w:p>
        </w:tc>
      </w:tr>
      <w:tr w:rsidR="00450DBB" w:rsidRPr="005E5DFE" w14:paraId="09DA770A" w14:textId="77777777" w:rsidTr="00644086">
        <w:trPr>
          <w:jc w:val="center"/>
        </w:trPr>
        <w:tc>
          <w:tcPr>
            <w:tcW w:w="2348" w:type="dxa"/>
            <w:shd w:val="clear" w:color="auto" w:fill="auto"/>
          </w:tcPr>
          <w:p w14:paraId="673771FC" w14:textId="71ABCDCD" w:rsidR="00450DBB" w:rsidRPr="002C4255" w:rsidRDefault="00450DBB" w:rsidP="00644086">
            <w:pPr>
              <w:pStyle w:val="Lentel"/>
            </w:pPr>
            <w:r>
              <w:lastRenderedPageBreak/>
              <w:t>Savybė 2</w:t>
            </w:r>
          </w:p>
        </w:tc>
        <w:tc>
          <w:tcPr>
            <w:tcW w:w="1991" w:type="dxa"/>
            <w:shd w:val="clear" w:color="auto" w:fill="auto"/>
          </w:tcPr>
          <w:p w14:paraId="551CCDAD" w14:textId="05344AF7" w:rsidR="00450DBB" w:rsidRPr="002C4255" w:rsidRDefault="00450DBB" w:rsidP="00450DBB">
            <w:pPr>
              <w:pStyle w:val="Lentel"/>
              <w:jc w:val="center"/>
            </w:pPr>
            <w:r>
              <w:t>1000 naudotojų</w:t>
            </w:r>
            <w:r w:rsidR="00A743D6">
              <w:rPr>
                <w:rStyle w:val="FootnoteReference"/>
              </w:rPr>
              <w:footnoteReference w:id="2"/>
            </w:r>
          </w:p>
        </w:tc>
        <w:tc>
          <w:tcPr>
            <w:tcW w:w="2534" w:type="dxa"/>
            <w:shd w:val="clear" w:color="auto" w:fill="auto"/>
          </w:tcPr>
          <w:p w14:paraId="4D0B4CB9" w14:textId="6DAF160C" w:rsidR="00450DBB" w:rsidRPr="002C4255" w:rsidRDefault="00450DBB" w:rsidP="00450DBB">
            <w:pPr>
              <w:pStyle w:val="Lentel"/>
              <w:jc w:val="center"/>
            </w:pPr>
            <w:r>
              <w:t>5000 naudotojų</w:t>
            </w:r>
          </w:p>
        </w:tc>
        <w:tc>
          <w:tcPr>
            <w:tcW w:w="2755" w:type="dxa"/>
            <w:shd w:val="clear" w:color="auto" w:fill="auto"/>
          </w:tcPr>
          <w:p w14:paraId="458B3E1B" w14:textId="37BB51E5" w:rsidR="00450DBB" w:rsidRPr="002C4255" w:rsidRDefault="00450DBB" w:rsidP="00450DBB">
            <w:pPr>
              <w:pStyle w:val="Lentel"/>
              <w:jc w:val="center"/>
            </w:pPr>
            <w:r>
              <w:t>20000 naudotojų</w:t>
            </w:r>
          </w:p>
        </w:tc>
      </w:tr>
      <w:tr w:rsidR="00450DBB" w:rsidRPr="005E5DFE" w14:paraId="312B3F77" w14:textId="77777777" w:rsidTr="00644086">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D157D52" w14:textId="33792E5B" w:rsidR="00450DBB" w:rsidRPr="002C4255" w:rsidRDefault="00450DBB" w:rsidP="00644086">
            <w:pPr>
              <w:pStyle w:val="Lentel"/>
            </w:pPr>
            <w:bookmarkStart w:id="49" w:name="OLE_LINK36"/>
            <w:bookmarkStart w:id="50" w:name="OLE_LINK37"/>
            <w:r>
              <w:t>Savybė 3</w:t>
            </w:r>
            <w:bookmarkEnd w:id="49"/>
            <w:bookmarkEnd w:id="50"/>
          </w:p>
        </w:tc>
        <w:tc>
          <w:tcPr>
            <w:tcW w:w="1991" w:type="dxa"/>
            <w:shd w:val="clear" w:color="auto" w:fill="auto"/>
          </w:tcPr>
          <w:p w14:paraId="5C757F97" w14:textId="4B50C3C6" w:rsidR="00450DBB" w:rsidRPr="002C4255" w:rsidRDefault="00450DBB" w:rsidP="00450DBB">
            <w:pPr>
              <w:pStyle w:val="Lentel"/>
              <w:jc w:val="center"/>
            </w:pPr>
            <w:r>
              <w:t>Android</w:t>
            </w:r>
          </w:p>
        </w:tc>
        <w:tc>
          <w:tcPr>
            <w:tcW w:w="2534" w:type="dxa"/>
            <w:shd w:val="clear" w:color="auto" w:fill="auto"/>
          </w:tcPr>
          <w:p w14:paraId="22ACA4AA" w14:textId="64C1CAEE" w:rsidR="00450DBB" w:rsidRPr="002C4255" w:rsidRDefault="00450DBB" w:rsidP="00450DBB">
            <w:pPr>
              <w:pStyle w:val="Lentel"/>
              <w:jc w:val="center"/>
            </w:pPr>
            <w:r>
              <w:t>iOS</w:t>
            </w:r>
          </w:p>
        </w:tc>
        <w:tc>
          <w:tcPr>
            <w:tcW w:w="2755" w:type="dxa"/>
            <w:shd w:val="clear" w:color="auto" w:fill="auto"/>
          </w:tcPr>
          <w:p w14:paraId="5435DB4F" w14:textId="70DDB37F" w:rsidR="00450DBB" w:rsidRPr="002C4255" w:rsidRDefault="00450DBB" w:rsidP="00450DBB">
            <w:pPr>
              <w:pStyle w:val="Lentel"/>
              <w:jc w:val="center"/>
            </w:pPr>
            <w:r>
              <w:t>Android</w:t>
            </w:r>
          </w:p>
        </w:tc>
      </w:tr>
      <w:tr w:rsidR="00450DBB" w:rsidRPr="005E5DFE" w14:paraId="791ECF66" w14:textId="77777777" w:rsidTr="00644086">
        <w:trPr>
          <w:jc w:val="center"/>
        </w:trPr>
        <w:tc>
          <w:tcPr>
            <w:tcW w:w="2348" w:type="dxa"/>
            <w:shd w:val="clear" w:color="auto" w:fill="auto"/>
          </w:tcPr>
          <w:p w14:paraId="198681AF" w14:textId="7194C53B" w:rsidR="00450DBB" w:rsidRDefault="00450DBB" w:rsidP="00644086">
            <w:pPr>
              <w:pStyle w:val="Lentel"/>
            </w:pPr>
            <w:r>
              <w:t>Savybė 4</w:t>
            </w:r>
          </w:p>
        </w:tc>
        <w:tc>
          <w:tcPr>
            <w:tcW w:w="1991" w:type="dxa"/>
            <w:shd w:val="clear" w:color="auto" w:fill="auto"/>
          </w:tcPr>
          <w:p w14:paraId="5829D37D" w14:textId="61666AFC" w:rsidR="00450DBB" w:rsidRDefault="00450DBB" w:rsidP="00450DBB">
            <w:pPr>
              <w:pStyle w:val="Lentel"/>
              <w:jc w:val="center"/>
            </w:pPr>
            <w:r>
              <w:t>+</w:t>
            </w:r>
          </w:p>
        </w:tc>
        <w:tc>
          <w:tcPr>
            <w:tcW w:w="2534" w:type="dxa"/>
            <w:shd w:val="clear" w:color="auto" w:fill="auto"/>
          </w:tcPr>
          <w:p w14:paraId="57A35619" w14:textId="41262071" w:rsidR="00450DBB" w:rsidRDefault="00450DBB" w:rsidP="00450DBB">
            <w:pPr>
              <w:pStyle w:val="Lentel"/>
              <w:jc w:val="center"/>
            </w:pPr>
            <w:bookmarkStart w:id="51" w:name="OLE_LINK38"/>
            <w:bookmarkStart w:id="52" w:name="OLE_LINK39"/>
            <w:r>
              <w:t>+</w:t>
            </w:r>
            <w:bookmarkEnd w:id="51"/>
            <w:bookmarkEnd w:id="52"/>
          </w:p>
        </w:tc>
        <w:tc>
          <w:tcPr>
            <w:tcW w:w="2755" w:type="dxa"/>
            <w:shd w:val="clear" w:color="auto" w:fill="auto"/>
          </w:tcPr>
          <w:p w14:paraId="302AE84E" w14:textId="5F2E249E" w:rsidR="00450DBB" w:rsidRDefault="00450DBB" w:rsidP="00450DBB">
            <w:pPr>
              <w:autoSpaceDE w:val="0"/>
              <w:autoSpaceDN w:val="0"/>
              <w:adjustRightInd w:val="0"/>
              <w:spacing w:line="240" w:lineRule="auto"/>
              <w:jc w:val="center"/>
            </w:pPr>
            <w:r>
              <w:rPr>
                <w:rFonts w:ascii="Arial" w:hAnsi="Arial" w:cs="Arial"/>
                <w:sz w:val="26"/>
                <w:szCs w:val="26"/>
              </w:rPr>
              <w:t>-</w:t>
            </w:r>
          </w:p>
        </w:tc>
      </w:tr>
      <w:tr w:rsidR="00450DBB" w:rsidRPr="005E5DFE" w14:paraId="5ECED647" w14:textId="77777777" w:rsidTr="00644086">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75583954" w14:textId="0C24232F" w:rsidR="00450DBB" w:rsidRDefault="00450DBB" w:rsidP="00644086">
            <w:pPr>
              <w:pStyle w:val="Lentel"/>
            </w:pPr>
            <w:r>
              <w:t>Savybė 5</w:t>
            </w:r>
          </w:p>
        </w:tc>
        <w:tc>
          <w:tcPr>
            <w:tcW w:w="1991" w:type="dxa"/>
            <w:shd w:val="clear" w:color="auto" w:fill="auto"/>
          </w:tcPr>
          <w:p w14:paraId="549C3071" w14:textId="5556CFA1" w:rsidR="00450DBB" w:rsidRDefault="00450DBB" w:rsidP="00450DBB">
            <w:pPr>
              <w:pStyle w:val="Lentel"/>
              <w:jc w:val="center"/>
            </w:pPr>
            <w:r>
              <w:t>3.99€</w:t>
            </w:r>
          </w:p>
        </w:tc>
        <w:tc>
          <w:tcPr>
            <w:tcW w:w="2534" w:type="dxa"/>
            <w:shd w:val="clear" w:color="auto" w:fill="auto"/>
          </w:tcPr>
          <w:p w14:paraId="06FB52AB" w14:textId="4DB52B30" w:rsidR="00450DBB" w:rsidRDefault="00450DBB" w:rsidP="00450DBB">
            <w:pPr>
              <w:pStyle w:val="Lentel"/>
              <w:jc w:val="center"/>
            </w:pPr>
            <w:r>
              <w:t>19.99€</w:t>
            </w:r>
          </w:p>
        </w:tc>
        <w:tc>
          <w:tcPr>
            <w:tcW w:w="2755" w:type="dxa"/>
            <w:shd w:val="clear" w:color="auto" w:fill="auto"/>
          </w:tcPr>
          <w:p w14:paraId="729F2802" w14:textId="1E8A258A" w:rsidR="00450DBB" w:rsidRDefault="00450DBB" w:rsidP="00450DBB">
            <w:pPr>
              <w:pStyle w:val="Lentel"/>
              <w:jc w:val="center"/>
            </w:pPr>
            <w:r>
              <w:t>Nemokama</w:t>
            </w:r>
          </w:p>
        </w:tc>
      </w:tr>
      <w:tr w:rsidR="00450DBB" w:rsidRPr="005E5DFE" w14:paraId="2789C524" w14:textId="77777777" w:rsidTr="00644086">
        <w:trPr>
          <w:jc w:val="center"/>
        </w:trPr>
        <w:tc>
          <w:tcPr>
            <w:tcW w:w="2348" w:type="dxa"/>
            <w:shd w:val="clear" w:color="auto" w:fill="auto"/>
          </w:tcPr>
          <w:p w14:paraId="2B3EFC23" w14:textId="37C4CB78" w:rsidR="00450DBB" w:rsidRDefault="00450DBB" w:rsidP="00644086">
            <w:pPr>
              <w:pStyle w:val="Lentel"/>
            </w:pPr>
            <w:r>
              <w:t>...</w:t>
            </w:r>
          </w:p>
        </w:tc>
        <w:tc>
          <w:tcPr>
            <w:tcW w:w="1991" w:type="dxa"/>
            <w:shd w:val="clear" w:color="auto" w:fill="auto"/>
          </w:tcPr>
          <w:p w14:paraId="2A5B8DED" w14:textId="13E0C671" w:rsidR="00450DBB" w:rsidRDefault="00450DBB" w:rsidP="00450DBB">
            <w:pPr>
              <w:pStyle w:val="Lentel"/>
              <w:jc w:val="center"/>
            </w:pPr>
            <w:r>
              <w:t>...</w:t>
            </w:r>
          </w:p>
        </w:tc>
        <w:tc>
          <w:tcPr>
            <w:tcW w:w="2534" w:type="dxa"/>
            <w:shd w:val="clear" w:color="auto" w:fill="auto"/>
          </w:tcPr>
          <w:p w14:paraId="15609451" w14:textId="18CA95F0" w:rsidR="00450DBB" w:rsidRDefault="00450DBB" w:rsidP="00450DBB">
            <w:pPr>
              <w:pStyle w:val="Lentel"/>
              <w:jc w:val="center"/>
            </w:pPr>
            <w:r>
              <w:t>...</w:t>
            </w:r>
          </w:p>
        </w:tc>
        <w:tc>
          <w:tcPr>
            <w:tcW w:w="2755" w:type="dxa"/>
            <w:shd w:val="clear" w:color="auto" w:fill="auto"/>
          </w:tcPr>
          <w:p w14:paraId="3526AB63" w14:textId="181D4E9F" w:rsidR="00450DBB" w:rsidRDefault="00450DBB" w:rsidP="00450DBB">
            <w:pPr>
              <w:pStyle w:val="Lentel"/>
              <w:jc w:val="center"/>
            </w:pPr>
            <w:r>
              <w:t>...</w:t>
            </w:r>
          </w:p>
        </w:tc>
      </w:tr>
    </w:tbl>
    <w:bookmarkEnd w:id="35"/>
    <w:p w14:paraId="578BC2CC" w14:textId="1B6BBE97" w:rsidR="00A743D6" w:rsidRDefault="00A743D6" w:rsidP="00A743D6">
      <w:pPr>
        <w:pStyle w:val="Tekstas"/>
        <w:spacing w:before="200"/>
        <w:rPr>
          <w:color w:val="808080" w:themeColor="background1" w:themeShade="80"/>
        </w:rPr>
      </w:pPr>
      <w:r w:rsidRPr="00A743D6">
        <w:rPr>
          <w:color w:val="808080" w:themeColor="background1" w:themeShade="80"/>
        </w:rPr>
        <w:t xml:space="preserve">Po lentele taip pat </w:t>
      </w:r>
      <w:r w:rsidR="005C69ED">
        <w:rPr>
          <w:color w:val="808080" w:themeColor="background1" w:themeShade="80"/>
        </w:rPr>
        <w:t>rekomenduojama</w:t>
      </w:r>
      <w:r>
        <w:rPr>
          <w:color w:val="808080" w:themeColor="background1" w:themeShade="80"/>
        </w:rPr>
        <w:t xml:space="preserve"> </w:t>
      </w:r>
      <w:r w:rsidR="005C69ED">
        <w:rPr>
          <w:color w:val="808080" w:themeColor="background1" w:themeShade="80"/>
        </w:rPr>
        <w:t xml:space="preserve">aprašyti </w:t>
      </w:r>
      <w:r>
        <w:rPr>
          <w:color w:val="808080" w:themeColor="background1" w:themeShade="80"/>
        </w:rPr>
        <w:t>palyginimo kriterijus – ką jie reiškia, kodėl jie svarbūs</w:t>
      </w:r>
      <w:r w:rsidR="00D72266">
        <w:rPr>
          <w:color w:val="808080" w:themeColor="background1" w:themeShade="80"/>
        </w:rPr>
        <w:t>, kodėl</w:t>
      </w:r>
      <w:r>
        <w:rPr>
          <w:color w:val="808080" w:themeColor="background1" w:themeShade="80"/>
        </w:rPr>
        <w:t xml:space="preserve"> buvo pasirinkti.</w:t>
      </w:r>
    </w:p>
    <w:p w14:paraId="13B78EEF" w14:textId="77777777" w:rsidR="00A743D6" w:rsidRPr="000311B2" w:rsidRDefault="00A743D6" w:rsidP="00A743D6">
      <w:pPr>
        <w:pStyle w:val="Heading3"/>
      </w:pPr>
      <w:bookmarkStart w:id="53" w:name="_Toc474841544"/>
      <w:bookmarkStart w:id="54" w:name="_Toc3806747"/>
      <w:r w:rsidRPr="000311B2">
        <w:t>Prototipai ir pagalbinė informacija</w:t>
      </w:r>
      <w:bookmarkEnd w:id="53"/>
      <w:bookmarkEnd w:id="54"/>
    </w:p>
    <w:p w14:paraId="19255AE5" w14:textId="2D255AA2" w:rsidR="00A743D6" w:rsidRPr="00A743D6" w:rsidRDefault="00A743D6" w:rsidP="00A743D6">
      <w:pPr>
        <w:pStyle w:val="Tekstas"/>
        <w:rPr>
          <w:color w:val="808080" w:themeColor="background1" w:themeShade="80"/>
        </w:rPr>
      </w:pPr>
      <w:r w:rsidRPr="00A743D6">
        <w:rPr>
          <w:color w:val="808080" w:themeColor="background1" w:themeShade="80"/>
        </w:rPr>
        <w:t xml:space="preserve">Programą ar sistemą galima kurti ir turint tam tikrą pagrindą, </w:t>
      </w:r>
      <w:r w:rsidRPr="00A743D6">
        <w:rPr>
          <w:noProof/>
          <w:color w:val="808080" w:themeColor="background1" w:themeShade="80"/>
        </w:rPr>
        <w:t>t.y.</w:t>
      </w:r>
      <w:r w:rsidRPr="00A743D6">
        <w:rPr>
          <w:color w:val="808080" w:themeColor="background1" w:themeShade="80"/>
        </w:rPr>
        <w:t xml:space="preserve"> modifikuojant ar ištobulinant jau esamą produktą. Jei kuriate produktą nesinaudodami kitu produktu kaip pagrindu, taip ir parašykite. Jei naudojatės prototipais, detaliai aprašykite kuo jūsų sprendimas yra geresnis už prototipą. Čia taip pat galite abstrakčiai parašyti kokie informaciniai šaltiniai</w:t>
      </w:r>
      <w:r>
        <w:rPr>
          <w:rStyle w:val="FootnoteReference"/>
          <w:color w:val="808080" w:themeColor="background1" w:themeShade="80"/>
        </w:rPr>
        <w:footnoteReference w:id="3"/>
      </w:r>
      <w:r w:rsidRPr="00A743D6">
        <w:rPr>
          <w:color w:val="808080" w:themeColor="background1" w:themeShade="80"/>
        </w:rPr>
        <w:t xml:space="preserve"> jums labiausiai padėjo kuriant produktą (</w:t>
      </w:r>
      <w:r w:rsidR="0078592D">
        <w:rPr>
          <w:color w:val="808080" w:themeColor="background1" w:themeShade="80"/>
        </w:rPr>
        <w:t xml:space="preserve">pvz., </w:t>
      </w:r>
      <w:r w:rsidRPr="00A743D6">
        <w:rPr>
          <w:color w:val="808080" w:themeColor="background1" w:themeShade="80"/>
        </w:rPr>
        <w:t>naudojotės prototipų dokumentacija ar tiesiog pasikliovėte eksperto žiniomis, klausinėjote forumuose).</w:t>
      </w:r>
    </w:p>
    <w:p w14:paraId="3E1D51EF" w14:textId="7AB7CA15" w:rsidR="00A743D6" w:rsidRDefault="00A743D6" w:rsidP="00A743D6">
      <w:pPr>
        <w:pStyle w:val="Tekstas"/>
        <w:rPr>
          <w:color w:val="808080" w:themeColor="background1" w:themeShade="80"/>
        </w:rPr>
      </w:pPr>
      <w:r w:rsidRPr="00A743D6">
        <w:rPr>
          <w:color w:val="808080" w:themeColor="background1" w:themeShade="80"/>
        </w:rPr>
        <w:t xml:space="preserve">Šiuo metu labiausiai paplitęs yra failų perdavimo protokolas (FTP). Vienas labiausiai išvystytų protokolų yra </w:t>
      </w:r>
      <w:r w:rsidRPr="00527F4C">
        <w:rPr>
          <w:noProof/>
          <w:color w:val="808080" w:themeColor="background1" w:themeShade="80"/>
        </w:rPr>
        <w:t>Bittorent</w:t>
      </w:r>
      <w:r w:rsidRPr="00A743D6">
        <w:rPr>
          <w:color w:val="808080" w:themeColor="background1" w:themeShade="80"/>
        </w:rPr>
        <w:t xml:space="preserve">, tačiau egzistuoja ir daug kur kas mažiau paplitusių protokolų. Tai patikimi, rinkoje įsitvirtinę protokolai. Jų didžiausias trūkumas yra tas, kad jie gali perduoti tinklu tik duomenis, tačiau perduoti objektus (ypač maistą) yra neįmanoma. Savo darbe daugiausiai remsiuosi FTP protokolu, nes kuriamas produktas skiriamas parduotuvei, kuri persiunčia nupirktą maistą klientams, </w:t>
      </w:r>
      <w:r w:rsidRPr="00A743D6">
        <w:rPr>
          <w:noProof/>
          <w:color w:val="808080" w:themeColor="background1" w:themeShade="80"/>
        </w:rPr>
        <w:t>t.y.</w:t>
      </w:r>
      <w:r w:rsidRPr="00A743D6">
        <w:rPr>
          <w:color w:val="808080" w:themeColor="background1" w:themeShade="80"/>
        </w:rPr>
        <w:t xml:space="preserve"> veikia kaip serveris kliento-serverio architektūroje. </w:t>
      </w:r>
      <w:r w:rsidRPr="00A743D6">
        <w:rPr>
          <w:noProof/>
          <w:color w:val="808080" w:themeColor="background1" w:themeShade="80"/>
          <w:lang w:val="en-US"/>
        </w:rPr>
        <w:t>Bittorent</w:t>
      </w:r>
      <w:r w:rsidRPr="00A743D6">
        <w:rPr>
          <w:color w:val="808080" w:themeColor="background1" w:themeShade="80"/>
        </w:rPr>
        <w:t xml:space="preserve"> labiau tiktų maisto dalybai socialiniuose </w:t>
      </w:r>
      <w:proofErr w:type="gramStart"/>
      <w:r w:rsidRPr="00A743D6">
        <w:rPr>
          <w:color w:val="808080" w:themeColor="background1" w:themeShade="80"/>
        </w:rPr>
        <w:t>tinkluose“</w:t>
      </w:r>
      <w:proofErr w:type="gramEnd"/>
      <w:r w:rsidRPr="00A743D6">
        <w:rPr>
          <w:color w:val="808080" w:themeColor="background1" w:themeShade="80"/>
        </w:rPr>
        <w:t>.</w:t>
      </w:r>
    </w:p>
    <w:p w14:paraId="11717B04" w14:textId="4DFF34A1" w:rsidR="00A743D6" w:rsidRPr="000311B2" w:rsidRDefault="00C07F7A" w:rsidP="00A743D6">
      <w:pPr>
        <w:pStyle w:val="Heading3"/>
      </w:pPr>
      <w:bookmarkStart w:id="55" w:name="_Toc474841545"/>
      <w:bookmarkStart w:id="56" w:name="_Toc3806748"/>
      <w:r>
        <w:t>I</w:t>
      </w:r>
      <w:r w:rsidR="00A743D6" w:rsidRPr="000311B2">
        <w:t>štekliai, reikalingi sistemai sukurti</w:t>
      </w:r>
      <w:bookmarkEnd w:id="55"/>
      <w:bookmarkEnd w:id="56"/>
    </w:p>
    <w:p w14:paraId="541D83F6" w14:textId="77C083BE" w:rsidR="00A743D6" w:rsidRPr="00A743D6" w:rsidRDefault="00A743D6" w:rsidP="00A743D6">
      <w:pPr>
        <w:pStyle w:val="Tekstas"/>
        <w:rPr>
          <w:color w:val="808080" w:themeColor="background1" w:themeShade="80"/>
        </w:rPr>
      </w:pPr>
      <w:r w:rsidRPr="00A743D6">
        <w:rPr>
          <w:color w:val="808080" w:themeColor="background1" w:themeShade="80"/>
        </w:rPr>
        <w:t>Skyrelyje nurodykite techninių ir žmoniškųjų išteklių poreikį, kad sistema būtų sukurta.</w:t>
      </w:r>
    </w:p>
    <w:p w14:paraId="77D08E6C" w14:textId="7852F0C3" w:rsidR="00A743D6" w:rsidRDefault="00A743D6" w:rsidP="00A743D6">
      <w:pPr>
        <w:pStyle w:val="Tekstas"/>
        <w:rPr>
          <w:color w:val="808080" w:themeColor="background1" w:themeShade="80"/>
        </w:rPr>
      </w:pPr>
      <w:r w:rsidRPr="00A743D6">
        <w:rPr>
          <w:color w:val="808080" w:themeColor="background1" w:themeShade="80"/>
        </w:rPr>
        <w:t>Pvz.: „Maisto perdavimo protokolui sukurti reikalingi 3 metai. Tiek laiko reikės aprašyti sistemos standartui ir realizuoti prototipams. Papildomai reikėtų 10 metų, norint išpopuliarinti ir išvystyti pasaulinę protokolo infrastruktūrą. Pradinėse projekto fazėse reikės bent 10 žmonių (IT specialistų) komandos, tačiau projektui plečiantis turės didėti ir personalas“.</w:t>
      </w:r>
    </w:p>
    <w:p w14:paraId="37970B66" w14:textId="77777777" w:rsidR="00A743D6" w:rsidRPr="000311B2" w:rsidRDefault="00A743D6" w:rsidP="00A743D6">
      <w:pPr>
        <w:pStyle w:val="Heading2"/>
      </w:pPr>
      <w:bookmarkStart w:id="57" w:name="_Toc474841546"/>
      <w:bookmarkStart w:id="58" w:name="_Toc3806749"/>
      <w:r w:rsidRPr="000311B2">
        <w:t>Galimybių analizė</w:t>
      </w:r>
      <w:bookmarkEnd w:id="57"/>
      <w:bookmarkEnd w:id="58"/>
      <w:r w:rsidRPr="000311B2">
        <w:tab/>
      </w:r>
    </w:p>
    <w:p w14:paraId="389D1CB9" w14:textId="77777777" w:rsidR="00A743D6" w:rsidRPr="000311B2" w:rsidRDefault="00A743D6" w:rsidP="00A743D6">
      <w:pPr>
        <w:pStyle w:val="Heading3"/>
      </w:pPr>
      <w:bookmarkStart w:id="59" w:name="_Toc474841547"/>
      <w:bookmarkStart w:id="60" w:name="_Toc3806750"/>
      <w:r w:rsidRPr="000311B2">
        <w:t>Techninės galimybės</w:t>
      </w:r>
      <w:bookmarkEnd w:id="59"/>
      <w:bookmarkEnd w:id="60"/>
    </w:p>
    <w:p w14:paraId="0C8EBEDE" w14:textId="6103C315" w:rsidR="00A743D6" w:rsidRPr="00A743D6" w:rsidRDefault="00A743D6" w:rsidP="00A743D6">
      <w:pPr>
        <w:pStyle w:val="Tekstas"/>
        <w:rPr>
          <w:color w:val="808080" w:themeColor="background1" w:themeShade="80"/>
        </w:rPr>
      </w:pPr>
      <w:r w:rsidRPr="00A743D6">
        <w:rPr>
          <w:color w:val="808080" w:themeColor="background1" w:themeShade="80"/>
        </w:rPr>
        <w:t>Kartais sukurti galutinį produktą nepakanka finansų, žmogiškųjų resursų ar kitų išteklių. Kliūtys gali kilti tiek įmonės viduje (</w:t>
      </w:r>
      <w:r w:rsidR="0078592D">
        <w:rPr>
          <w:color w:val="808080" w:themeColor="background1" w:themeShade="80"/>
        </w:rPr>
        <w:t xml:space="preserve">pvz., </w:t>
      </w:r>
      <w:r w:rsidRPr="00A743D6">
        <w:rPr>
          <w:color w:val="808080" w:themeColor="background1" w:themeShade="80"/>
        </w:rPr>
        <w:t>per smulki įmonė tokiam projektui realizuoti), tiek globalios (</w:t>
      </w:r>
      <w:r w:rsidR="0078592D">
        <w:rPr>
          <w:color w:val="808080" w:themeColor="background1" w:themeShade="80"/>
        </w:rPr>
        <w:t xml:space="preserve">pvz., </w:t>
      </w:r>
      <w:r w:rsidRPr="00A743D6">
        <w:rPr>
          <w:color w:val="808080" w:themeColor="background1" w:themeShade="80"/>
        </w:rPr>
        <w:t>rinkoje per mažai paplitusi technika, kurią būtų galima naudoti su kuriama programine įranga ar vartotojai dar nėra pasiruošę priimti produkto). Tokiu atveju reiktų detaliai aprašyti visas kliūtis, dėl kurių neįmanoma iki galo realizuoti pradinės idėjos.</w:t>
      </w:r>
    </w:p>
    <w:p w14:paraId="20EB5710" w14:textId="1BFBC71B" w:rsidR="00A743D6" w:rsidRPr="00A743D6" w:rsidRDefault="00A743D6" w:rsidP="00A743D6">
      <w:pPr>
        <w:pStyle w:val="Tekstas"/>
        <w:rPr>
          <w:color w:val="808080" w:themeColor="background1" w:themeShade="80"/>
        </w:rPr>
      </w:pPr>
      <w:r w:rsidRPr="00A743D6">
        <w:rPr>
          <w:color w:val="808080" w:themeColor="background1" w:themeShade="80"/>
        </w:rPr>
        <w:lastRenderedPageBreak/>
        <w:t>Pvz.: „Šiuo metu maisto perdavimo protokolui trūksta infrastruktūros (vamzdžių, kuriais būtų galima perduoti maistą), be to rinkoje nedaug įrenginių, kurie gali būti suderinami ar panaudojami bendroje protokolo veikloje. Prognozuojamas infrastruktūros ir įrenginių išplitimas – apytiksliai po 10 metų“.</w:t>
      </w:r>
    </w:p>
    <w:p w14:paraId="5728FC1E" w14:textId="6EF01A51" w:rsidR="00174DD2" w:rsidRDefault="00174DD2" w:rsidP="00174DD2">
      <w:pPr>
        <w:pStyle w:val="Heading3"/>
      </w:pPr>
      <w:bookmarkStart w:id="61" w:name="_Toc474841548"/>
      <w:bookmarkStart w:id="62" w:name="_Toc3806751"/>
      <w:bookmarkStart w:id="63" w:name="_Toc503646969"/>
      <w:bookmarkStart w:id="64" w:name="_Toc503648359"/>
      <w:bookmarkStart w:id="65" w:name="_Toc503651303"/>
      <w:bookmarkStart w:id="66" w:name="_Toc505346879"/>
      <w:r w:rsidRPr="000311B2">
        <w:t>Vartotojų pasiruošimo analizė</w:t>
      </w:r>
      <w:bookmarkEnd w:id="61"/>
      <w:bookmarkEnd w:id="62"/>
    </w:p>
    <w:p w14:paraId="00C81468" w14:textId="77777777" w:rsidR="00CE5D4D" w:rsidRPr="00CE5D4D" w:rsidRDefault="00CE5D4D" w:rsidP="00CE5D4D">
      <w:pPr>
        <w:pStyle w:val="Tekstas"/>
        <w:rPr>
          <w:color w:val="808080" w:themeColor="background1" w:themeShade="80"/>
        </w:rPr>
      </w:pPr>
      <w:r w:rsidRPr="00CE5D4D">
        <w:rPr>
          <w:color w:val="808080" w:themeColor="background1" w:themeShade="80"/>
        </w:rPr>
        <w:t>Jei tai produktas, kuris bus naudojamas įmonėje, tai įmonės vartotojų analizė. Jei ne – bent jau abstrakti tikslinės auditorijos (programos ar produkto vartotojų segmento) analizė. Šiame punkte reiktų aprašyti ar žmonės sugebės naudotis ta įranga, kokio išsilavinimo reikia norint ja naudotis.</w:t>
      </w:r>
    </w:p>
    <w:p w14:paraId="460B862E" w14:textId="4BEAF768" w:rsidR="00270868" w:rsidRPr="00644086" w:rsidRDefault="00CE5D4D" w:rsidP="00270868">
      <w:pPr>
        <w:pStyle w:val="Tekstas"/>
        <w:rPr>
          <w:color w:val="808080" w:themeColor="background1" w:themeShade="80"/>
        </w:rPr>
      </w:pPr>
      <w:r w:rsidRPr="00CE5D4D">
        <w:rPr>
          <w:color w:val="808080" w:themeColor="background1" w:themeShade="80"/>
        </w:rPr>
        <w:t>Pvz.: „Maisto perdavimo protokolas bus toks paprastas, kad juo galės naudotis tiek penkerių metų vaikas, tiek jo močiutė“.</w:t>
      </w:r>
      <w:bookmarkStart w:id="67" w:name="_Toc503646972"/>
      <w:bookmarkStart w:id="68" w:name="_Toc503648362"/>
      <w:bookmarkStart w:id="69" w:name="_Toc503651306"/>
      <w:bookmarkStart w:id="70" w:name="_Toc505346882"/>
      <w:bookmarkEnd w:id="63"/>
      <w:bookmarkEnd w:id="64"/>
      <w:bookmarkEnd w:id="65"/>
      <w:bookmarkEnd w:id="66"/>
    </w:p>
    <w:p w14:paraId="43276881" w14:textId="3C481290" w:rsidR="00AF0D8F" w:rsidRPr="001710D1" w:rsidRDefault="006349F0" w:rsidP="00706B22">
      <w:pPr>
        <w:pStyle w:val="Heading1"/>
      </w:pPr>
      <w:bookmarkStart w:id="71" w:name="_Toc3806752"/>
      <w:bookmarkEnd w:id="67"/>
      <w:bookmarkEnd w:id="68"/>
      <w:bookmarkEnd w:id="69"/>
      <w:bookmarkEnd w:id="70"/>
      <w:r>
        <w:lastRenderedPageBreak/>
        <w:t>Projektas</w:t>
      </w:r>
      <w:bookmarkEnd w:id="71"/>
    </w:p>
    <w:p w14:paraId="0C46E9F7" w14:textId="71AF4750" w:rsidR="00D941C0" w:rsidRPr="00D941C0" w:rsidRDefault="00D941C0" w:rsidP="00D941C0">
      <w:pPr>
        <w:pStyle w:val="Tekstas"/>
        <w:rPr>
          <w:color w:val="808080" w:themeColor="background1" w:themeShade="80"/>
        </w:rPr>
      </w:pPr>
      <w:bookmarkStart w:id="72" w:name="_Toc503646973"/>
      <w:bookmarkStart w:id="73" w:name="_Toc503648363"/>
      <w:bookmarkStart w:id="74" w:name="_Toc503651307"/>
      <w:bookmarkStart w:id="75" w:name="_Toc505346883"/>
      <w:r w:rsidRPr="00D941C0">
        <w:rPr>
          <w:color w:val="808080" w:themeColor="background1" w:themeShade="80"/>
        </w:rPr>
        <w:t xml:space="preserve">Aprašoma </w:t>
      </w:r>
      <w:r w:rsidR="005E07D7" w:rsidRPr="00D941C0">
        <w:rPr>
          <w:color w:val="808080" w:themeColor="background1" w:themeShade="80"/>
        </w:rPr>
        <w:t xml:space="preserve">detali </w:t>
      </w:r>
      <w:r w:rsidRPr="00D941C0">
        <w:rPr>
          <w:color w:val="808080" w:themeColor="background1" w:themeShade="80"/>
        </w:rPr>
        <w:t>sistemos specifikacija (</w:t>
      </w:r>
      <w:r w:rsidR="005E07D7">
        <w:rPr>
          <w:color w:val="808080" w:themeColor="background1" w:themeShade="80"/>
        </w:rPr>
        <w:t>20</w:t>
      </w:r>
      <w:r w:rsidRPr="00D941C0">
        <w:rPr>
          <w:color w:val="808080" w:themeColor="background1" w:themeShade="80"/>
        </w:rPr>
        <w:t xml:space="preserve"> – </w:t>
      </w:r>
      <w:r w:rsidR="005E07D7">
        <w:rPr>
          <w:color w:val="808080" w:themeColor="background1" w:themeShade="80"/>
        </w:rPr>
        <w:t>50</w:t>
      </w:r>
      <w:r w:rsidRPr="00D941C0">
        <w:rPr>
          <w:color w:val="808080" w:themeColor="background1" w:themeShade="80"/>
        </w:rPr>
        <w:t xml:space="preserve"> lap</w:t>
      </w:r>
      <w:r w:rsidR="005E07D7">
        <w:rPr>
          <w:color w:val="808080" w:themeColor="background1" w:themeShade="80"/>
        </w:rPr>
        <w:t>ų</w:t>
      </w:r>
      <w:r w:rsidRPr="00D941C0">
        <w:rPr>
          <w:color w:val="808080" w:themeColor="background1" w:themeShade="80"/>
        </w:rPr>
        <w:t>). Apibrėžiama kuriamo produkto vizija (koncepcija). Skyriaus struktūra ir pavadinimas priklauso nuo baigiamojo darbo specializacijos ir pačios temos specifikos, bet turi turėti funkcinių ir nefunkcinių reikalavimų skyrius.</w:t>
      </w:r>
    </w:p>
    <w:p w14:paraId="54DE9767" w14:textId="27DEC930" w:rsidR="00AF0D8F" w:rsidRDefault="006E276B" w:rsidP="00E71A36">
      <w:pPr>
        <w:pStyle w:val="Heading2"/>
      </w:pPr>
      <w:bookmarkStart w:id="76" w:name="_Toc3806753"/>
      <w:bookmarkStart w:id="77" w:name="OLE_LINK64"/>
      <w:bookmarkStart w:id="78" w:name="OLE_LINK65"/>
      <w:bookmarkEnd w:id="72"/>
      <w:bookmarkEnd w:id="73"/>
      <w:bookmarkEnd w:id="74"/>
      <w:bookmarkEnd w:id="75"/>
      <w:r>
        <w:t>Reikalavimų specifikacija</w:t>
      </w:r>
      <w:bookmarkEnd w:id="76"/>
    </w:p>
    <w:p w14:paraId="28D6D68A" w14:textId="1DFAFE01" w:rsidR="00E1754C" w:rsidRPr="00706B22" w:rsidRDefault="00E1754C" w:rsidP="00E1754C">
      <w:pPr>
        <w:pStyle w:val="Heading3"/>
      </w:pPr>
      <w:bookmarkStart w:id="79" w:name="_Toc3806754"/>
      <w:r>
        <w:t>Komercinė specifikacija</w:t>
      </w:r>
      <w:bookmarkEnd w:id="79"/>
    </w:p>
    <w:bookmarkEnd w:id="77"/>
    <w:bookmarkEnd w:id="78"/>
    <w:p w14:paraId="3093BFB2" w14:textId="43D55BAC" w:rsidR="00E1754C" w:rsidRPr="00E1754C" w:rsidRDefault="00E1754C" w:rsidP="00E1754C">
      <w:pPr>
        <w:pStyle w:val="Tekstas"/>
        <w:rPr>
          <w:color w:val="808080" w:themeColor="background1" w:themeShade="80"/>
        </w:rPr>
      </w:pPr>
      <w:r w:rsidRPr="00E1754C">
        <w:rPr>
          <w:color w:val="808080" w:themeColor="background1" w:themeShade="80"/>
        </w:rPr>
        <w:t xml:space="preserve">Šiame skyrelyje nurodykite projekto užsakovą, projekto vykdytojus, aprašykite produkto vartotojus, detalizuokite projekto realizacijos laiko ir kainos apribojimus. </w:t>
      </w:r>
      <w:r>
        <w:rPr>
          <w:color w:val="808080" w:themeColor="background1" w:themeShade="80"/>
        </w:rPr>
        <w:t>Čia taip pat galima nurodyti verslo procesus (</w:t>
      </w:r>
      <w:r w:rsidR="0078592D">
        <w:rPr>
          <w:color w:val="808080" w:themeColor="background1" w:themeShade="80"/>
        </w:rPr>
        <w:t xml:space="preserve">pvz., </w:t>
      </w:r>
      <w:r>
        <w:rPr>
          <w:color w:val="808080" w:themeColor="background1" w:themeShade="80"/>
        </w:rPr>
        <w:t>UML veiklos diagramomis), jei šie yra netipiniai ar reikalaujantys papildomo paaiškinimo.</w:t>
      </w:r>
    </w:p>
    <w:p w14:paraId="2F2DD187" w14:textId="77777777" w:rsidR="00E1754C" w:rsidRPr="00E1754C" w:rsidRDefault="00E1754C" w:rsidP="00E1754C">
      <w:pPr>
        <w:pStyle w:val="Tekstas"/>
        <w:rPr>
          <w:color w:val="808080" w:themeColor="background1" w:themeShade="80"/>
        </w:rPr>
      </w:pPr>
      <w:r w:rsidRPr="00E1754C">
        <w:rPr>
          <w:color w:val="808080" w:themeColor="background1" w:themeShade="80"/>
        </w:rPr>
        <w:t>Pvz.: „Maisto perdavimu protokolas yra užsakytas Jungtinių Tautų, jį kuria 10 IT specialistų. Pagrindiniai maisto perdavimo protokolo vartotojai – Afrikos vaikai ir jų tėvai, tačiau sistema aktyviai naudosis ir paprasti namų vartotojai visame pasaulyje“.</w:t>
      </w:r>
    </w:p>
    <w:p w14:paraId="19D98805" w14:textId="41552CF9" w:rsidR="00AF0D8F" w:rsidRDefault="001B385F" w:rsidP="00143F83">
      <w:pPr>
        <w:pStyle w:val="Heading3"/>
      </w:pPr>
      <w:bookmarkStart w:id="80" w:name="_Toc3806755"/>
      <w:bookmarkStart w:id="81" w:name="OLE_LINK69"/>
      <w:r>
        <w:t>Sistemos funkcijos</w:t>
      </w:r>
      <w:bookmarkEnd w:id="80"/>
    </w:p>
    <w:bookmarkEnd w:id="81"/>
    <w:p w14:paraId="7BAB198E" w14:textId="34CA4B4C" w:rsidR="001B385F" w:rsidRPr="001B385F" w:rsidRDefault="001B385F" w:rsidP="001B385F">
      <w:pPr>
        <w:pStyle w:val="Tekstas"/>
        <w:rPr>
          <w:color w:val="808080" w:themeColor="background1" w:themeShade="80"/>
        </w:rPr>
      </w:pPr>
      <w:r w:rsidRPr="001B385F">
        <w:rPr>
          <w:color w:val="808080" w:themeColor="background1" w:themeShade="80"/>
        </w:rPr>
        <w:t xml:space="preserve">Čia būtų išvardinamos visos sistemos funkcijos (aprašomi </w:t>
      </w:r>
      <w:r w:rsidRPr="001B385F">
        <w:rPr>
          <w:b/>
          <w:color w:val="808080" w:themeColor="background1" w:themeShade="80"/>
        </w:rPr>
        <w:t>funkciniai reikalavimai</w:t>
      </w:r>
      <w:r w:rsidRPr="001B385F">
        <w:rPr>
          <w:color w:val="808080" w:themeColor="background1" w:themeShade="80"/>
        </w:rPr>
        <w:t xml:space="preserve">), pavaizduotos UML </w:t>
      </w:r>
      <w:r>
        <w:rPr>
          <w:color w:val="808080" w:themeColor="background1" w:themeShade="80"/>
        </w:rPr>
        <w:t>panaudojimo atvejų diagrama ar diagramomis</w:t>
      </w:r>
      <w:r w:rsidRPr="001B385F">
        <w:rPr>
          <w:color w:val="808080" w:themeColor="background1" w:themeShade="80"/>
        </w:rPr>
        <w:t xml:space="preserve">. Po </w:t>
      </w:r>
      <w:r w:rsidR="00143F83">
        <w:rPr>
          <w:color w:val="808080" w:themeColor="background1" w:themeShade="80"/>
        </w:rPr>
        <w:t xml:space="preserve">kiekvienos iliustracijos </w:t>
      </w:r>
      <w:r w:rsidRPr="001B385F">
        <w:rPr>
          <w:color w:val="808080" w:themeColor="background1" w:themeShade="80"/>
        </w:rPr>
        <w:t>turi būti papildomi kiekvienos funkcijos detalūs žodiniai aprašymai. Jei norite, galite aprašyti kiekvieną panaudos atvejį išsamiai (</w:t>
      </w:r>
      <w:r w:rsidR="00143F83">
        <w:rPr>
          <w:color w:val="808080" w:themeColor="background1" w:themeShade="80"/>
        </w:rPr>
        <w:t>PA specifikacijos</w:t>
      </w:r>
      <w:r>
        <w:rPr>
          <w:color w:val="808080" w:themeColor="background1" w:themeShade="80"/>
        </w:rPr>
        <w:t xml:space="preserve"> lentele</w:t>
      </w:r>
      <w:r w:rsidRPr="001B385F">
        <w:rPr>
          <w:color w:val="808080" w:themeColor="background1" w:themeShade="80"/>
        </w:rPr>
        <w:t xml:space="preserve">): atvejo pavadinimas, </w:t>
      </w:r>
      <w:r w:rsidR="00300441" w:rsidRPr="00300441">
        <w:rPr>
          <w:color w:val="808080" w:themeColor="background1" w:themeShade="80"/>
        </w:rPr>
        <w:t>tikslas, aprašymas, prieš sąlyga, po sąlyga, susiję panaudojimo atvejai (</w:t>
      </w:r>
      <w:r w:rsidR="00300441" w:rsidRPr="00527F4C">
        <w:rPr>
          <w:i/>
          <w:color w:val="808080" w:themeColor="background1" w:themeShade="80"/>
        </w:rPr>
        <w:t>include</w:t>
      </w:r>
      <w:r w:rsidR="00300441" w:rsidRPr="00300441">
        <w:rPr>
          <w:color w:val="808080" w:themeColor="background1" w:themeShade="80"/>
        </w:rPr>
        <w:t xml:space="preserve">, </w:t>
      </w:r>
      <w:r w:rsidR="00300441" w:rsidRPr="00527F4C">
        <w:rPr>
          <w:i/>
          <w:color w:val="808080" w:themeColor="background1" w:themeShade="80"/>
        </w:rPr>
        <w:t>extend</w:t>
      </w:r>
      <w:r w:rsidR="00300441" w:rsidRPr="00300441">
        <w:rPr>
          <w:color w:val="808080" w:themeColor="background1" w:themeShade="80"/>
        </w:rPr>
        <w:t>), aktorius</w:t>
      </w:r>
      <w:r>
        <w:rPr>
          <w:color w:val="808080" w:themeColor="background1" w:themeShade="80"/>
        </w:rPr>
        <w:t xml:space="preserve"> kt.</w:t>
      </w:r>
    </w:p>
    <w:p w14:paraId="5C3839C6" w14:textId="77777777" w:rsidR="001B385F" w:rsidRDefault="001B385F" w:rsidP="001B385F">
      <w:pPr>
        <w:pStyle w:val="Figure"/>
        <w:framePr w:wrap="notBeside"/>
      </w:pPr>
      <w:bookmarkStart w:id="82" w:name="_Toc503646975"/>
      <w:bookmarkStart w:id="83" w:name="_Toc503648365"/>
      <w:bookmarkStart w:id="84" w:name="_Toc503651309"/>
      <w:bookmarkStart w:id="85" w:name="_Toc505346885"/>
      <w:r>
        <w:rPr>
          <w:noProof/>
        </w:rPr>
        <w:drawing>
          <wp:inline distT="0" distB="0" distL="0" distR="0" wp14:anchorId="3A9A28FB" wp14:editId="4722F655">
            <wp:extent cx="4038600" cy="3569113"/>
            <wp:effectExtent l="0" t="0" r="0" b="0"/>
            <wp:docPr id="7" name="Picture 7" descr="Image result for demo 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demo uml use 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569113"/>
                    </a:xfrm>
                    <a:prstGeom prst="rect">
                      <a:avLst/>
                    </a:prstGeom>
                    <a:noFill/>
                    <a:ln>
                      <a:noFill/>
                    </a:ln>
                  </pic:spPr>
                </pic:pic>
              </a:graphicData>
            </a:graphic>
          </wp:inline>
        </w:drawing>
      </w:r>
    </w:p>
    <w:p w14:paraId="740D3AEA" w14:textId="0FAB590B" w:rsidR="001B385F" w:rsidRDefault="001B385F" w:rsidP="001B385F">
      <w:pPr>
        <w:pStyle w:val="Caption"/>
      </w:pPr>
      <w:r w:rsidRPr="00143F83">
        <w:rPr>
          <w:b/>
        </w:rPr>
        <w:fldChar w:fldCharType="begin"/>
      </w:r>
      <w:r w:rsidRPr="00143F83">
        <w:rPr>
          <w:b/>
        </w:rPr>
        <w:instrText xml:space="preserve"> SEQ pav. \* ARABIC </w:instrText>
      </w:r>
      <w:r w:rsidRPr="00143F83">
        <w:rPr>
          <w:b/>
        </w:rPr>
        <w:fldChar w:fldCharType="separate"/>
      </w:r>
      <w:bookmarkStart w:id="86" w:name="_Toc503689080"/>
      <w:bookmarkStart w:id="87" w:name="_Toc503689131"/>
      <w:bookmarkStart w:id="88" w:name="_Toc503689162"/>
      <w:bookmarkStart w:id="89" w:name="_Toc503689193"/>
      <w:bookmarkStart w:id="90" w:name="_Toc503689231"/>
      <w:bookmarkStart w:id="91" w:name="_Toc503689245"/>
      <w:bookmarkStart w:id="92" w:name="_Toc503689277"/>
      <w:bookmarkStart w:id="93" w:name="_Toc503689296"/>
      <w:bookmarkStart w:id="94" w:name="_Toc505353057"/>
      <w:bookmarkStart w:id="95" w:name="_Toc3716738"/>
      <w:r w:rsidR="00CD0FAC">
        <w:rPr>
          <w:b/>
          <w:noProof/>
        </w:rPr>
        <w:t>1</w:t>
      </w:r>
      <w:r w:rsidRPr="00143F83">
        <w:rPr>
          <w:b/>
        </w:rPr>
        <w:fldChar w:fldCharType="end"/>
      </w:r>
      <w:r w:rsidRPr="00143F83">
        <w:rPr>
          <w:b/>
        </w:rPr>
        <w:t xml:space="preserve"> pav. </w:t>
      </w:r>
      <w:bookmarkEnd w:id="86"/>
      <w:bookmarkEnd w:id="87"/>
      <w:bookmarkEnd w:id="88"/>
      <w:bookmarkEnd w:id="89"/>
      <w:bookmarkEnd w:id="90"/>
      <w:bookmarkEnd w:id="91"/>
      <w:bookmarkEnd w:id="92"/>
      <w:bookmarkEnd w:id="93"/>
      <w:bookmarkEnd w:id="94"/>
      <w:r w:rsidRPr="00143F83">
        <w:t>Sistemos panaudojimo atvej</w:t>
      </w:r>
      <w:r w:rsidR="00556445">
        <w:t>ų diagrama</w:t>
      </w:r>
      <w:bookmarkEnd w:id="95"/>
    </w:p>
    <w:p w14:paraId="6CF07009" w14:textId="774E000C" w:rsidR="00143F83" w:rsidRDefault="00143F83" w:rsidP="00143F83">
      <w:pPr>
        <w:pStyle w:val="Heading3"/>
      </w:pPr>
      <w:bookmarkStart w:id="96" w:name="_Toc3806756"/>
      <w:bookmarkStart w:id="97" w:name="OLE_LINK76"/>
      <w:bookmarkStart w:id="98" w:name="_Toc503646977"/>
      <w:bookmarkStart w:id="99" w:name="_Toc503648367"/>
      <w:bookmarkStart w:id="100" w:name="_Toc503651311"/>
      <w:bookmarkStart w:id="101" w:name="_Toc505346887"/>
      <w:bookmarkEnd w:id="82"/>
      <w:bookmarkEnd w:id="83"/>
      <w:bookmarkEnd w:id="84"/>
      <w:bookmarkEnd w:id="85"/>
      <w:r>
        <w:lastRenderedPageBreak/>
        <w:t>Vartotojo sąsajos specifikacija</w:t>
      </w:r>
      <w:bookmarkEnd w:id="96"/>
    </w:p>
    <w:bookmarkEnd w:id="97"/>
    <w:p w14:paraId="11ED5496" w14:textId="77777777" w:rsidR="00143F83" w:rsidRPr="00143F83" w:rsidRDefault="00143F83" w:rsidP="00143F83">
      <w:pPr>
        <w:pStyle w:val="Tekstas"/>
        <w:rPr>
          <w:color w:val="808080" w:themeColor="background1" w:themeShade="80"/>
        </w:rPr>
      </w:pPr>
      <w:r w:rsidRPr="00143F83">
        <w:rPr>
          <w:color w:val="808080" w:themeColor="background1" w:themeShade="80"/>
        </w:rPr>
        <w:t xml:space="preserve">Vartotojo sąsajos specifikacijoje turi būti nurodomi reikalavimai vartotojo sąsajos vaizdai. Čia nereikia ir negalima dėti jau egzistuojančios programos </w:t>
      </w:r>
      <w:r w:rsidRPr="00143F83">
        <w:rPr>
          <w:noProof/>
          <w:color w:val="808080" w:themeColor="background1" w:themeShade="80"/>
        </w:rPr>
        <w:t>screenshot‘ų!</w:t>
      </w:r>
      <w:r w:rsidRPr="00143F83">
        <w:rPr>
          <w:color w:val="808080" w:themeColor="background1" w:themeShade="80"/>
        </w:rPr>
        <w:t xml:space="preserve"> Šiame etape tik nusakoma, kokia turi būti vartotojo sąsaja (rekomenduojame </w:t>
      </w:r>
      <w:r w:rsidRPr="00C042DE">
        <w:rPr>
          <w:b/>
          <w:noProof/>
          <w:color w:val="808080" w:themeColor="background1" w:themeShade="80"/>
        </w:rPr>
        <w:t>Balsamiq Mockups</w:t>
      </w:r>
      <w:r w:rsidRPr="00143F83">
        <w:rPr>
          <w:noProof/>
          <w:color w:val="808080" w:themeColor="background1" w:themeShade="80"/>
        </w:rPr>
        <w:t xml:space="preserve">, </w:t>
      </w:r>
      <w:r w:rsidRPr="00C042DE">
        <w:rPr>
          <w:b/>
          <w:noProof/>
          <w:color w:val="808080" w:themeColor="background1" w:themeShade="80"/>
        </w:rPr>
        <w:t>Axure RP</w:t>
      </w:r>
      <w:r w:rsidRPr="00143F83">
        <w:rPr>
          <w:color w:val="808080" w:themeColor="background1" w:themeShade="80"/>
        </w:rPr>
        <w:t xml:space="preserve"> ir panašius įrankius), tačiau galutinis sąsajos vaizdas nurodomas tik vėlesniuose skyriuose. Jei pradinėje kūrimo fazėje buvo naudojami vartotojo sąsajos eskizai ar prototipai, juos reikia dėti būtent į šį skyrelį.</w:t>
      </w:r>
    </w:p>
    <w:p w14:paraId="14318C56" w14:textId="6AB6D527" w:rsidR="00143F83" w:rsidRDefault="00143F83" w:rsidP="00143F83">
      <w:pPr>
        <w:pStyle w:val="Heading3"/>
      </w:pPr>
      <w:bookmarkStart w:id="102" w:name="_Toc474841556"/>
      <w:bookmarkStart w:id="103" w:name="_Toc3806757"/>
      <w:r w:rsidRPr="000311B2">
        <w:t>Realizacijai keliami reikalavimai</w:t>
      </w:r>
      <w:bookmarkEnd w:id="102"/>
      <w:bookmarkEnd w:id="103"/>
    </w:p>
    <w:p w14:paraId="2530FB26" w14:textId="399AB80F" w:rsidR="00143F83" w:rsidRDefault="00143F83" w:rsidP="00143F83">
      <w:pPr>
        <w:pStyle w:val="Tekstas"/>
        <w:rPr>
          <w:color w:val="808080" w:themeColor="background1" w:themeShade="80"/>
        </w:rPr>
      </w:pPr>
      <w:r w:rsidRPr="00143F83">
        <w:rPr>
          <w:color w:val="808080" w:themeColor="background1" w:themeShade="80"/>
        </w:rPr>
        <w:t xml:space="preserve">Realizacijai gali būti keliami tokie </w:t>
      </w:r>
      <w:r w:rsidRPr="00143F83">
        <w:rPr>
          <w:b/>
          <w:color w:val="808080" w:themeColor="background1" w:themeShade="80"/>
        </w:rPr>
        <w:t>nefunkciniai reikalavimai</w:t>
      </w:r>
      <w:r w:rsidRPr="00143F83">
        <w:rPr>
          <w:color w:val="808080" w:themeColor="background1" w:themeShade="80"/>
        </w:rPr>
        <w:t xml:space="preserve">: reikalavimai sistemos išvaizdai, reikalavimai </w:t>
      </w:r>
      <w:r w:rsidRPr="00143F83">
        <w:rPr>
          <w:noProof/>
          <w:color w:val="808080" w:themeColor="background1" w:themeShade="80"/>
        </w:rPr>
        <w:t>panaudojamumui</w:t>
      </w:r>
      <w:r w:rsidRPr="00143F83">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w:t>
      </w:r>
      <w:r>
        <w:rPr>
          <w:color w:val="808080" w:themeColor="background1" w:themeShade="80"/>
        </w:rPr>
        <w:t xml:space="preserve"> Pavyzdžiui:</w:t>
      </w:r>
    </w:p>
    <w:p w14:paraId="0305F0B6" w14:textId="4C0C3888" w:rsidR="00143F83" w:rsidRPr="000059E2" w:rsidRDefault="00143F83" w:rsidP="000059E2">
      <w:pPr>
        <w:pStyle w:val="ListNumber"/>
        <w:numPr>
          <w:ilvl w:val="0"/>
          <w:numId w:val="16"/>
        </w:numPr>
        <w:rPr>
          <w:color w:val="808080" w:themeColor="background1" w:themeShade="80"/>
        </w:rPr>
      </w:pPr>
      <w:r w:rsidRPr="000059E2">
        <w:rPr>
          <w:color w:val="808080" w:themeColor="background1" w:themeShade="80"/>
        </w:rPr>
        <w:t>Maisto perdavimo protokolas privalo būti saugus (neautentifikuoti kaimynai negali sužinoti kokį maistą siunčiasi vartotojas)</w:t>
      </w:r>
    </w:p>
    <w:p w14:paraId="3A80F1FF" w14:textId="69C073B3" w:rsidR="00143F83" w:rsidRPr="000059E2" w:rsidRDefault="00143F83" w:rsidP="000059E2">
      <w:pPr>
        <w:pStyle w:val="ListNumber"/>
        <w:rPr>
          <w:color w:val="808080" w:themeColor="background1" w:themeShade="80"/>
        </w:rPr>
      </w:pPr>
      <w:r w:rsidRPr="000059E2">
        <w:rPr>
          <w:color w:val="808080" w:themeColor="background1" w:themeShade="80"/>
        </w:rPr>
        <w:t>Maistas, suskaidytas paketais, turi pasiekti vartotoją nepagedęs</w:t>
      </w:r>
    </w:p>
    <w:p w14:paraId="631FACEE" w14:textId="2383DADF" w:rsidR="00143F83" w:rsidRDefault="00143F83" w:rsidP="000059E2">
      <w:pPr>
        <w:pStyle w:val="ListNumber"/>
        <w:rPr>
          <w:color w:val="808080" w:themeColor="background1" w:themeShade="80"/>
        </w:rPr>
      </w:pPr>
      <w:r w:rsidRPr="000059E2">
        <w:rPr>
          <w:color w:val="808080" w:themeColor="background1" w:themeShade="80"/>
        </w:rPr>
        <w:t>Maisto perdavimo protokol</w:t>
      </w:r>
      <w:r w:rsidR="00F91888">
        <w:rPr>
          <w:color w:val="808080" w:themeColor="background1" w:themeShade="80"/>
        </w:rPr>
        <w:t>as turėtų palaikyti lietuviškos virtuvės produktus</w:t>
      </w:r>
    </w:p>
    <w:p w14:paraId="0C6D02B6" w14:textId="5D0D9FFE" w:rsidR="00197845" w:rsidRPr="00197845" w:rsidRDefault="00A422EA" w:rsidP="00197845">
      <w:pPr>
        <w:pStyle w:val="Tekstas"/>
        <w:rPr>
          <w:color w:val="808080" w:themeColor="background1" w:themeShade="80"/>
        </w:rPr>
      </w:pPr>
      <w:r w:rsidRPr="00A422EA">
        <w:rPr>
          <w:color w:val="808080" w:themeColor="background1" w:themeShade="80"/>
        </w:rPr>
        <w:t xml:space="preserve">Šiame punkte </w:t>
      </w:r>
      <w:r>
        <w:rPr>
          <w:color w:val="808080" w:themeColor="background1" w:themeShade="80"/>
        </w:rPr>
        <w:t xml:space="preserve">gali būti išvardinti </w:t>
      </w:r>
      <w:r w:rsidRPr="00A422EA">
        <w:rPr>
          <w:color w:val="808080" w:themeColor="background1" w:themeShade="80"/>
        </w:rPr>
        <w:t>(jeigu nustatyti) tokio tipo apribojimai: apribojimai sprendimui, diegimo aplinka, bendradarbiaujančios sistemos, komerciniai specializuoti programų paketai, numatoma darbo vietos aplinka, sistemos kūrimo terminai, sistemos kūrimo biudžetas.</w:t>
      </w:r>
      <w:r w:rsidR="00197845">
        <w:rPr>
          <w:color w:val="808080" w:themeColor="background1" w:themeShade="80"/>
        </w:rPr>
        <w:t xml:space="preserve"> Jei reikalinga specifinė duomenų kontrolė</w:t>
      </w:r>
      <w:r w:rsidR="00BE38BB">
        <w:rPr>
          <w:color w:val="808080" w:themeColor="background1" w:themeShade="80"/>
        </w:rPr>
        <w:t xml:space="preserve"> (kokia informacija turi būti tikrinama įvedimo ar sistemos veikimo metu)</w:t>
      </w:r>
      <w:r w:rsidR="00197845">
        <w:rPr>
          <w:color w:val="808080" w:themeColor="background1" w:themeShade="80"/>
        </w:rPr>
        <w:t xml:space="preserve">, </w:t>
      </w:r>
      <w:r w:rsidR="00BE38BB">
        <w:rPr>
          <w:color w:val="808080" w:themeColor="background1" w:themeShade="80"/>
        </w:rPr>
        <w:t>ji taip pat aprašoma šiame skyrelyje.</w:t>
      </w:r>
    </w:p>
    <w:p w14:paraId="2F26B8A3" w14:textId="0B270A46" w:rsidR="003053B2" w:rsidRPr="000311B2" w:rsidRDefault="003053B2" w:rsidP="003053B2">
      <w:pPr>
        <w:pStyle w:val="Heading3"/>
      </w:pPr>
      <w:bookmarkStart w:id="104" w:name="_Toc474841557"/>
      <w:bookmarkStart w:id="105" w:name="_Toc3806758"/>
      <w:r w:rsidRPr="000311B2">
        <w:t>Techninė specifikacija</w:t>
      </w:r>
      <w:bookmarkEnd w:id="104"/>
      <w:bookmarkEnd w:id="105"/>
    </w:p>
    <w:p w14:paraId="1D15B990" w14:textId="77777777" w:rsidR="003053B2" w:rsidRPr="003053B2" w:rsidRDefault="003053B2" w:rsidP="003053B2">
      <w:pPr>
        <w:pStyle w:val="Tekstas"/>
        <w:rPr>
          <w:color w:val="808080" w:themeColor="background1" w:themeShade="80"/>
        </w:rPr>
      </w:pPr>
      <w:r w:rsidRPr="003053B2">
        <w:rPr>
          <w:color w:val="808080" w:themeColor="background1" w:themeShade="80"/>
        </w:rPr>
        <w:t>Skyrelyje aprašykite techninę ir papildomą programinę įrangą, reikalingą sistemai. Nurodykite minimalius įrangos parametrus. Šis skyrelis, priklausomai nuo situacijos, gali būti formuluojamas kaip sąrašas, ką užsakovams reikės turėti, jeigu norės naudotis sistema, arba kokios aplinkos reikalauja užsakovas.</w:t>
      </w:r>
    </w:p>
    <w:p w14:paraId="657C9849" w14:textId="77777777" w:rsidR="003053B2" w:rsidRPr="003053B2" w:rsidRDefault="003053B2" w:rsidP="003053B2">
      <w:pPr>
        <w:pStyle w:val="Tekstas"/>
        <w:rPr>
          <w:color w:val="808080" w:themeColor="background1" w:themeShade="80"/>
        </w:rPr>
      </w:pPr>
      <w:r w:rsidRPr="003053B2">
        <w:rPr>
          <w:color w:val="808080" w:themeColor="background1" w:themeShade="80"/>
        </w:rPr>
        <w:t xml:space="preserve">Pvz.: „Maisto perdavimo protokolui realizuoti būtinas interneto ryšys, 1 </w:t>
      </w:r>
      <w:r w:rsidRPr="003053B2">
        <w:rPr>
          <w:noProof/>
          <w:color w:val="808080" w:themeColor="background1" w:themeShade="80"/>
        </w:rPr>
        <w:t>kilolitro</w:t>
      </w:r>
      <w:r w:rsidRPr="003053B2">
        <w:rPr>
          <w:color w:val="808080" w:themeColor="background1" w:themeShade="80"/>
        </w:rPr>
        <w:t xml:space="preserve"> maisto ir gėrimų perdavimo linija, specializuotas šaldytuvas, namų kompiuteris“.</w:t>
      </w:r>
    </w:p>
    <w:p w14:paraId="58F81051" w14:textId="77777777" w:rsidR="00644086" w:rsidRDefault="00644086" w:rsidP="00644086">
      <w:pPr>
        <w:pStyle w:val="Heading2"/>
      </w:pPr>
      <w:bookmarkStart w:id="106" w:name="_Toc474841558"/>
      <w:bookmarkStart w:id="107" w:name="_Toc3806759"/>
      <w:r>
        <w:t>Projektavimo metodai</w:t>
      </w:r>
      <w:bookmarkEnd w:id="106"/>
      <w:bookmarkEnd w:id="107"/>
    </w:p>
    <w:p w14:paraId="2424B986" w14:textId="77777777" w:rsidR="00644086" w:rsidRDefault="00644086" w:rsidP="00644086">
      <w:pPr>
        <w:pStyle w:val="Heading3"/>
        <w:keepLines/>
        <w:tabs>
          <w:tab w:val="clear" w:pos="724"/>
        </w:tabs>
        <w:spacing w:before="113" w:after="113" w:line="240" w:lineRule="auto"/>
        <w:ind w:left="0" w:firstLine="0"/>
      </w:pPr>
      <w:bookmarkStart w:id="108" w:name="_Toc474841559"/>
      <w:bookmarkStart w:id="109" w:name="_Toc3806760"/>
      <w:bookmarkStart w:id="110" w:name="OLE_LINK83"/>
      <w:bookmarkStart w:id="111" w:name="OLE_LINK84"/>
      <w:r>
        <w:t>Projektavimo valdymas ir eiga</w:t>
      </w:r>
      <w:bookmarkEnd w:id="108"/>
      <w:bookmarkEnd w:id="109"/>
    </w:p>
    <w:p w14:paraId="590CEE14" w14:textId="1D09B3C3" w:rsidR="00644086" w:rsidRPr="00644086" w:rsidRDefault="00644086" w:rsidP="00644086">
      <w:pPr>
        <w:pStyle w:val="Tekstas"/>
        <w:rPr>
          <w:color w:val="808080" w:themeColor="background1" w:themeShade="80"/>
        </w:rPr>
      </w:pPr>
      <w:r w:rsidRPr="00644086">
        <w:rPr>
          <w:color w:val="808080" w:themeColor="background1" w:themeShade="80"/>
        </w:rPr>
        <w:t xml:space="preserve">Šiame punkte nurodykite, kokį </w:t>
      </w:r>
      <w:r w:rsidR="00C2565B">
        <w:rPr>
          <w:color w:val="808080"/>
        </w:rPr>
        <w:t>programinės įrangos kūrimo modelį (ar modelius) naudojote kurdami savo sistemą.</w:t>
      </w:r>
      <w:r w:rsidRPr="00644086">
        <w:rPr>
          <w:color w:val="808080" w:themeColor="background1" w:themeShade="80"/>
        </w:rPr>
        <w:t xml:space="preserve"> </w:t>
      </w:r>
      <w:bookmarkEnd w:id="110"/>
      <w:bookmarkEnd w:id="111"/>
      <w:r w:rsidR="00021EE6">
        <w:rPr>
          <w:color w:val="808080"/>
        </w:rPr>
        <w:t>Tai gali būti krioklio, iteracinis ar kitas modelis. Galite nurodyti kaip suskirstėte darbus ir kokiu eiliškumu juos atlikote.</w:t>
      </w:r>
    </w:p>
    <w:p w14:paraId="60166BE0" w14:textId="77777777" w:rsidR="00644086" w:rsidRDefault="00644086" w:rsidP="00644086">
      <w:pPr>
        <w:pStyle w:val="Heading3"/>
        <w:keepLines/>
        <w:tabs>
          <w:tab w:val="clear" w:pos="724"/>
        </w:tabs>
        <w:spacing w:before="113" w:after="113" w:line="240" w:lineRule="auto"/>
        <w:ind w:left="0" w:firstLine="0"/>
      </w:pPr>
      <w:bookmarkStart w:id="112" w:name="_Toc474841560"/>
      <w:bookmarkStart w:id="113" w:name="_Toc3806761"/>
      <w:r>
        <w:t>Projektavimo technologija</w:t>
      </w:r>
      <w:bookmarkEnd w:id="112"/>
      <w:bookmarkEnd w:id="113"/>
    </w:p>
    <w:p w14:paraId="57355ED1" w14:textId="77777777" w:rsidR="00644086" w:rsidRPr="00644086" w:rsidRDefault="00644086" w:rsidP="00644086">
      <w:pPr>
        <w:pStyle w:val="Tekstas"/>
        <w:rPr>
          <w:color w:val="808080" w:themeColor="background1" w:themeShade="80"/>
        </w:rPr>
      </w:pPr>
      <w:r w:rsidRPr="00644086">
        <w:rPr>
          <w:color w:val="808080" w:themeColor="background1" w:themeShade="80"/>
        </w:rPr>
        <w:t>Šiame punkte nurodykite, kokią naudojote projektavimo technologiją, standartus ir programinius įrankius projekto kūrimui. Aprašykite kokia ar kokiomis notacijomis (formaliais tekstiniais ir grafiniais žymėjimo / aprašymo standartais) naudojotės kurdami sistemos projektą.</w:t>
      </w:r>
    </w:p>
    <w:p w14:paraId="0E232CFE" w14:textId="77777777" w:rsidR="00644086" w:rsidRDefault="00644086" w:rsidP="00644086">
      <w:pPr>
        <w:pStyle w:val="Heading3"/>
        <w:keepLines/>
        <w:tabs>
          <w:tab w:val="clear" w:pos="724"/>
        </w:tabs>
        <w:spacing w:before="113" w:after="113" w:line="240" w:lineRule="auto"/>
        <w:ind w:left="0" w:firstLine="0"/>
      </w:pPr>
      <w:bookmarkStart w:id="114" w:name="_Toc474841561"/>
      <w:bookmarkStart w:id="115" w:name="_Toc3806762"/>
      <w:r>
        <w:lastRenderedPageBreak/>
        <w:t>Programavimo kalbos, derinimo, automatizavimo priemonės, operacinė sistemos</w:t>
      </w:r>
      <w:bookmarkEnd w:id="114"/>
      <w:bookmarkEnd w:id="115"/>
    </w:p>
    <w:p w14:paraId="7681CE6F" w14:textId="77777777" w:rsidR="00644086" w:rsidRPr="00644086" w:rsidRDefault="00644086" w:rsidP="00644086">
      <w:pPr>
        <w:pStyle w:val="Tekstas"/>
        <w:rPr>
          <w:color w:val="808080" w:themeColor="background1" w:themeShade="80"/>
        </w:rPr>
      </w:pPr>
      <w:r w:rsidRPr="00644086">
        <w:rPr>
          <w:color w:val="808080" w:themeColor="background1" w:themeShade="80"/>
        </w:rPr>
        <w:t>Šiame punkte, tiesiog, aprašykite, kokią programinę įrangą naudojote kurdami savo baigiamąjį darbą. Tiesa, rašyti kokią programinę įrangą naudojote šiai ataskaitai sukurti – nebūtina.</w:t>
      </w:r>
    </w:p>
    <w:p w14:paraId="6A6DED57" w14:textId="77777777" w:rsidR="00644086" w:rsidRDefault="00644086" w:rsidP="00644086">
      <w:pPr>
        <w:pStyle w:val="Heading2"/>
        <w:keepLines/>
        <w:spacing w:before="227" w:after="227" w:line="240" w:lineRule="auto"/>
        <w:ind w:left="0" w:firstLine="0"/>
        <w:jc w:val="left"/>
      </w:pPr>
      <w:bookmarkStart w:id="116" w:name="_Toc474841562"/>
      <w:bookmarkStart w:id="117" w:name="_Toc3806763"/>
      <w:r>
        <w:t>Sistemos projektas</w:t>
      </w:r>
      <w:bookmarkEnd w:id="116"/>
      <w:bookmarkEnd w:id="117"/>
    </w:p>
    <w:p w14:paraId="163721E9" w14:textId="77777777" w:rsidR="00644086" w:rsidRPr="00644086" w:rsidRDefault="00644086" w:rsidP="00644086">
      <w:pPr>
        <w:pStyle w:val="Tekstas"/>
        <w:rPr>
          <w:color w:val="808080" w:themeColor="background1" w:themeShade="80"/>
        </w:rPr>
      </w:pPr>
      <w:r w:rsidRPr="00644086">
        <w:rPr>
          <w:color w:val="808080" w:themeColor="background1" w:themeShade="80"/>
        </w:rPr>
        <w:t xml:space="preserve">Sistemos projektas – tai jūsų sistemos veikimo aprašymas. Tai dažniausiai nagrinėjama dokumento vieta (be išvadų) darbo peržiūros ir gynimo metu. </w:t>
      </w:r>
    </w:p>
    <w:p w14:paraId="53F5BDB6" w14:textId="77777777" w:rsidR="00644086" w:rsidRDefault="00644086" w:rsidP="00644086">
      <w:pPr>
        <w:pStyle w:val="Heading3"/>
        <w:keepLines/>
        <w:tabs>
          <w:tab w:val="clear" w:pos="724"/>
        </w:tabs>
        <w:spacing w:before="113" w:after="113" w:line="240" w:lineRule="auto"/>
        <w:ind w:left="0" w:firstLine="0"/>
      </w:pPr>
      <w:bookmarkStart w:id="118" w:name="_Toc474841563"/>
      <w:bookmarkStart w:id="119" w:name="_Toc3806764"/>
      <w:r>
        <w:t>Statinis sistemos vaizdas</w:t>
      </w:r>
      <w:bookmarkEnd w:id="118"/>
      <w:bookmarkEnd w:id="119"/>
    </w:p>
    <w:p w14:paraId="157BDF36" w14:textId="64EB28D0" w:rsidR="00644086" w:rsidRPr="00644086" w:rsidRDefault="00644086" w:rsidP="00644086">
      <w:pPr>
        <w:pStyle w:val="Tekstas"/>
        <w:rPr>
          <w:color w:val="808080" w:themeColor="background1" w:themeShade="80"/>
        </w:rPr>
      </w:pPr>
      <w:r w:rsidRPr="00644086">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Pr>
          <w:color w:val="808080" w:themeColor="background1" w:themeShade="80"/>
        </w:rPr>
        <w:t>a</w:t>
      </w:r>
      <w:r w:rsidRPr="00644086">
        <w:rPr>
          <w:color w:val="808080" w:themeColor="background1" w:themeShade="80"/>
        </w:rPr>
        <w:t>s:</w:t>
      </w:r>
    </w:p>
    <w:p w14:paraId="4C2EEA44" w14:textId="77777777" w:rsidR="00644086" w:rsidRPr="00644086" w:rsidRDefault="00644086" w:rsidP="00644086">
      <w:pPr>
        <w:pStyle w:val="ListBullet"/>
        <w:rPr>
          <w:color w:val="808080" w:themeColor="background1" w:themeShade="80"/>
        </w:rPr>
      </w:pPr>
      <w:r w:rsidRPr="00644086">
        <w:rPr>
          <w:color w:val="808080" w:themeColor="background1" w:themeShade="80"/>
        </w:rPr>
        <w:t>Išdėstymo (</w:t>
      </w:r>
      <w:r w:rsidRPr="00527F4C">
        <w:rPr>
          <w:i/>
          <w:color w:val="808080" w:themeColor="background1" w:themeShade="80"/>
        </w:rPr>
        <w:t>UML deployment diagram</w:t>
      </w:r>
      <w:r w:rsidRPr="00644086">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644086" w:rsidRDefault="00644086" w:rsidP="00644086">
      <w:pPr>
        <w:pStyle w:val="ListBullet"/>
        <w:rPr>
          <w:color w:val="808080" w:themeColor="background1" w:themeShade="80"/>
        </w:rPr>
      </w:pPr>
      <w:r w:rsidRPr="00644086">
        <w:rPr>
          <w:color w:val="808080" w:themeColor="background1" w:themeShade="80"/>
        </w:rPr>
        <w:t>Komponentų (</w:t>
      </w:r>
      <w:r w:rsidRPr="00644086">
        <w:rPr>
          <w:i/>
          <w:color w:val="808080" w:themeColor="background1" w:themeShade="80"/>
        </w:rPr>
        <w:t xml:space="preserve">UML </w:t>
      </w:r>
      <w:r w:rsidRPr="00527F4C">
        <w:rPr>
          <w:i/>
          <w:color w:val="808080" w:themeColor="background1" w:themeShade="80"/>
        </w:rPr>
        <w:t>component diagram</w:t>
      </w:r>
      <w:r w:rsidRPr="00644086">
        <w:rPr>
          <w:color w:val="808080" w:themeColor="background1" w:themeShade="80"/>
        </w:rPr>
        <w:t xml:space="preserve">) – </w:t>
      </w:r>
      <w:r w:rsidR="00666146">
        <w:rPr>
          <w:color w:val="808080"/>
        </w:rPr>
        <w:t>geriausiai tinka tuomet, kai naudojamas komponentinis sistemos kūrimo būdas ir sistema susideda iš komponentų teikiančių programavimo sąsają (API).</w:t>
      </w:r>
    </w:p>
    <w:p w14:paraId="680F9C9B" w14:textId="5CE45BC0" w:rsidR="00644086" w:rsidRPr="00644086" w:rsidRDefault="00644086" w:rsidP="00644086">
      <w:pPr>
        <w:pStyle w:val="ListBullet"/>
        <w:rPr>
          <w:color w:val="808080" w:themeColor="background1" w:themeShade="80"/>
        </w:rPr>
      </w:pPr>
      <w:r w:rsidRPr="00644086">
        <w:rPr>
          <w:color w:val="808080" w:themeColor="background1" w:themeShade="80"/>
        </w:rPr>
        <w:t>Paketų (</w:t>
      </w:r>
      <w:r w:rsidRPr="00644086">
        <w:rPr>
          <w:i/>
          <w:color w:val="808080" w:themeColor="background1" w:themeShade="80"/>
        </w:rPr>
        <w:t xml:space="preserve">UML </w:t>
      </w:r>
      <w:r w:rsidRPr="00644086">
        <w:rPr>
          <w:i/>
          <w:color w:val="808080" w:themeColor="background1" w:themeShade="80"/>
          <w:lang w:val="en-US"/>
        </w:rPr>
        <w:t>package diagram</w:t>
      </w:r>
      <w:r w:rsidRPr="00644086">
        <w:rPr>
          <w:color w:val="808080" w:themeColor="background1" w:themeShade="80"/>
        </w:rPr>
        <w:t>) – labai naudinga tuomet, jei sistem</w:t>
      </w:r>
      <w:r w:rsidR="00323940">
        <w:rPr>
          <w:color w:val="808080" w:themeColor="background1" w:themeShade="80"/>
        </w:rPr>
        <w:t xml:space="preserve">a </w:t>
      </w:r>
      <w:r w:rsidR="00323940" w:rsidRPr="00323940">
        <w:rPr>
          <w:color w:val="808080" w:themeColor="background1" w:themeShade="80"/>
        </w:rPr>
        <w:t>sugrupuota paketais</w:t>
      </w:r>
      <w:r w:rsidRPr="00644086">
        <w:rPr>
          <w:color w:val="808080" w:themeColor="background1" w:themeShade="80"/>
        </w:rPr>
        <w:t>.</w:t>
      </w:r>
    </w:p>
    <w:p w14:paraId="39F7CE4F" w14:textId="77777777" w:rsidR="00644086" w:rsidRPr="00644086" w:rsidRDefault="00644086" w:rsidP="00644086">
      <w:pPr>
        <w:pStyle w:val="ListBullet"/>
        <w:rPr>
          <w:color w:val="808080" w:themeColor="background1" w:themeShade="80"/>
        </w:rPr>
      </w:pPr>
      <w:r w:rsidRPr="00644086">
        <w:rPr>
          <w:color w:val="808080" w:themeColor="background1" w:themeShade="80"/>
        </w:rPr>
        <w:t>Klasių (</w:t>
      </w:r>
      <w:r w:rsidRPr="00644086">
        <w:rPr>
          <w:i/>
          <w:color w:val="808080" w:themeColor="background1" w:themeShade="80"/>
        </w:rPr>
        <w:t xml:space="preserve">UML </w:t>
      </w:r>
      <w:r w:rsidRPr="00644086">
        <w:rPr>
          <w:i/>
          <w:color w:val="808080" w:themeColor="background1" w:themeShade="80"/>
          <w:lang w:val="en-US"/>
        </w:rPr>
        <w:t>class diagram</w:t>
      </w:r>
      <w:r w:rsidRPr="00644086">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63F05B67" w:rsidR="00644086" w:rsidRPr="00644086" w:rsidRDefault="00C2565B" w:rsidP="00644086">
      <w:pPr>
        <w:pStyle w:val="ListBullet"/>
        <w:rPr>
          <w:color w:val="808080" w:themeColor="background1" w:themeShade="80"/>
        </w:rPr>
      </w:pPr>
      <w:r>
        <w:rPr>
          <w:color w:val="808080"/>
        </w:rPr>
        <w:t>Aprašant statinį sistemos vaizdą taip pat turėtų būti pateikta ir duomenų bazės schema. Šiam tikslui gali būti naudojama esybių ryšių diagrama arba (geriausia) UML klasių diagrama. Jei naudojama ne reliacinė duomenų bazė, tuomet naudoti tokį duomenų bazės specifikavimo būdą, kurį siūlo kūrėjai arba bendruomenė.</w:t>
      </w:r>
    </w:p>
    <w:p w14:paraId="1CCAE2D1" w14:textId="77777777" w:rsidR="00644086" w:rsidRDefault="00644086" w:rsidP="00644086">
      <w:pPr>
        <w:pStyle w:val="Heading3"/>
        <w:keepLines/>
        <w:tabs>
          <w:tab w:val="clear" w:pos="724"/>
        </w:tabs>
        <w:spacing w:before="113" w:after="113" w:line="240" w:lineRule="auto"/>
        <w:ind w:left="0" w:firstLine="0"/>
      </w:pPr>
      <w:bookmarkStart w:id="120" w:name="_Toc474841564"/>
      <w:bookmarkStart w:id="121" w:name="_Toc3806765"/>
      <w:r>
        <w:t>Dinaminis sistemos vaizdas</w:t>
      </w:r>
      <w:bookmarkEnd w:id="120"/>
      <w:bookmarkEnd w:id="121"/>
    </w:p>
    <w:p w14:paraId="6CC3FDAB" w14:textId="224DF55D" w:rsidR="00666146" w:rsidRDefault="00666146" w:rsidP="00666146">
      <w:pPr>
        <w:pStyle w:val="gmail-tekstas"/>
        <w:spacing w:before="0" w:beforeAutospacing="0" w:after="200" w:afterAutospacing="0" w:line="276" w:lineRule="auto"/>
        <w:jc w:val="both"/>
      </w:pPr>
      <w:r>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0468744F" w14:textId="0E987A0A" w:rsidR="00AF0D8F" w:rsidRPr="00706B22" w:rsidRDefault="00644086" w:rsidP="00E71A36">
      <w:pPr>
        <w:pStyle w:val="Heading1"/>
      </w:pPr>
      <w:bookmarkStart w:id="122" w:name="_Toc3806766"/>
      <w:bookmarkStart w:id="123" w:name="OLE_LINK89"/>
      <w:bookmarkEnd w:id="98"/>
      <w:bookmarkEnd w:id="99"/>
      <w:bookmarkEnd w:id="100"/>
      <w:bookmarkEnd w:id="101"/>
      <w:r>
        <w:lastRenderedPageBreak/>
        <w:t>Testavimas</w:t>
      </w:r>
      <w:bookmarkEnd w:id="122"/>
    </w:p>
    <w:p w14:paraId="284E41F9" w14:textId="77777777" w:rsidR="00644086" w:rsidRPr="00644086" w:rsidRDefault="00644086" w:rsidP="00644086">
      <w:pPr>
        <w:pStyle w:val="Tekstas"/>
        <w:rPr>
          <w:color w:val="808080" w:themeColor="background1" w:themeShade="80"/>
        </w:rPr>
      </w:pPr>
      <w:bookmarkStart w:id="124" w:name="_Toc503646978"/>
      <w:bookmarkStart w:id="125" w:name="_Toc503648368"/>
      <w:bookmarkStart w:id="126" w:name="_Toc503651312"/>
      <w:bookmarkStart w:id="127" w:name="_Toc505346888"/>
      <w:bookmarkEnd w:id="123"/>
      <w:r w:rsidRPr="00644086">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644086" w:rsidRDefault="00644086" w:rsidP="00644086">
      <w:pPr>
        <w:pStyle w:val="Tekstas"/>
        <w:rPr>
          <w:color w:val="808080" w:themeColor="background1" w:themeShade="80"/>
        </w:rPr>
      </w:pPr>
      <w:r w:rsidRPr="00644086">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Default="00644086" w:rsidP="00644086">
      <w:pPr>
        <w:pStyle w:val="Heading2"/>
      </w:pPr>
      <w:bookmarkStart w:id="128" w:name="_Toc474841567"/>
      <w:bookmarkStart w:id="129" w:name="_Toc3806767"/>
      <w:bookmarkStart w:id="130" w:name="_Toc503646980"/>
      <w:bookmarkStart w:id="131" w:name="_Toc503648370"/>
      <w:bookmarkStart w:id="132" w:name="_Toc503651314"/>
      <w:bookmarkStart w:id="133" w:name="_Toc505346890"/>
      <w:bookmarkEnd w:id="124"/>
      <w:bookmarkEnd w:id="125"/>
      <w:bookmarkEnd w:id="126"/>
      <w:bookmarkEnd w:id="127"/>
      <w:r>
        <w:t>Testavimo planas</w:t>
      </w:r>
      <w:bookmarkEnd w:id="128"/>
      <w:bookmarkEnd w:id="129"/>
    </w:p>
    <w:p w14:paraId="16A1C42A" w14:textId="29E05AF0" w:rsidR="00644086" w:rsidRPr="00644086" w:rsidRDefault="00644086" w:rsidP="00644086">
      <w:pPr>
        <w:pStyle w:val="Tekstas"/>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4767F1">
      <w:pPr>
        <w:pStyle w:val="Heading2"/>
      </w:pPr>
      <w:bookmarkStart w:id="134" w:name="_Toc474841569"/>
      <w:bookmarkStart w:id="135" w:name="_Toc3806768"/>
      <w:bookmarkStart w:id="136" w:name="_Toc474841568"/>
      <w:r>
        <w:t>Testavimo kriterijai</w:t>
      </w:r>
      <w:bookmarkEnd w:id="134"/>
      <w:bookmarkEnd w:id="135"/>
    </w:p>
    <w:p w14:paraId="3F202F56" w14:textId="77777777" w:rsidR="004767F1" w:rsidRPr="00644086" w:rsidRDefault="004767F1" w:rsidP="004767F1">
      <w:pPr>
        <w:pStyle w:val="Tekstas"/>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644086">
      <w:pPr>
        <w:pStyle w:val="Heading2"/>
      </w:pPr>
      <w:bookmarkStart w:id="137" w:name="_Toc3806769"/>
      <w:bookmarkStart w:id="138" w:name="OLE_LINK7"/>
      <w:r>
        <w:t>Komponentų testavimas</w:t>
      </w:r>
      <w:bookmarkEnd w:id="136"/>
      <w:bookmarkEnd w:id="137"/>
    </w:p>
    <w:bookmarkEnd w:id="138"/>
    <w:p w14:paraId="013EFAC0" w14:textId="21A08049" w:rsidR="00644086" w:rsidRDefault="00E82C1E" w:rsidP="00644086">
      <w:pPr>
        <w:pStyle w:val="Tekstas"/>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4D4B51">
      <w:pPr>
        <w:pStyle w:val="Heading2"/>
      </w:pPr>
      <w:bookmarkStart w:id="139" w:name="_Toc3806770"/>
      <w:r>
        <w:t>Integracinis testavimas</w:t>
      </w:r>
      <w:bookmarkEnd w:id="139"/>
    </w:p>
    <w:p w14:paraId="0E12EC02" w14:textId="66E66FBD" w:rsidR="004D4B51" w:rsidRPr="004D4B51" w:rsidRDefault="004D4B51" w:rsidP="004D4B51">
      <w:pPr>
        <w:pStyle w:val="Tekstas"/>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40" w:name="OLE_LINK8"/>
      <w:bookmarkStart w:id="141" w:name="OLE_LINK9"/>
      <w:bookmarkStart w:id="142" w:name="OLE_LINK10"/>
      <w:r w:rsidR="00213678">
        <w:rPr>
          <w:color w:val="808080" w:themeColor="background1" w:themeShade="80"/>
        </w:rPr>
        <w:t>Integracinis testavimas privalo būti atliekamas naudojant automatines testavimo priemones.</w:t>
      </w:r>
      <w:bookmarkEnd w:id="140"/>
      <w:bookmarkEnd w:id="141"/>
      <w:bookmarkEnd w:id="142"/>
    </w:p>
    <w:p w14:paraId="6C315852" w14:textId="77777777" w:rsidR="00644086" w:rsidRDefault="00644086" w:rsidP="00644086">
      <w:pPr>
        <w:pStyle w:val="Heading2"/>
      </w:pPr>
      <w:bookmarkStart w:id="143" w:name="_Toc474841570"/>
      <w:bookmarkStart w:id="144" w:name="_Toc3806771"/>
      <w:r>
        <w:t>Vartotojo sąsajos testavimas</w:t>
      </w:r>
      <w:bookmarkEnd w:id="143"/>
      <w:bookmarkEnd w:id="144"/>
    </w:p>
    <w:p w14:paraId="3C1620B9" w14:textId="687A1358" w:rsidR="00644086" w:rsidRDefault="00666146" w:rsidP="00644086">
      <w:pPr>
        <w:pStyle w:val="Tekstas"/>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6C5BDB">
      <w:pPr>
        <w:pStyle w:val="Heading1"/>
      </w:pPr>
      <w:bookmarkStart w:id="145" w:name="_Toc3806772"/>
      <w:r>
        <w:lastRenderedPageBreak/>
        <w:t>Dokumentacija naudotojui</w:t>
      </w:r>
      <w:bookmarkEnd w:id="145"/>
    </w:p>
    <w:p w14:paraId="21988494" w14:textId="7716E4A2" w:rsidR="006C5BDB" w:rsidRPr="006C5BDB" w:rsidRDefault="006C5BDB" w:rsidP="006C5BDB">
      <w:pPr>
        <w:pStyle w:val="Tekstas"/>
        <w:rPr>
          <w:color w:val="808080" w:themeColor="background1" w:themeShade="80"/>
        </w:rPr>
      </w:pPr>
      <w:r w:rsidRPr="006C5BDB">
        <w:rPr>
          <w:color w:val="808080" w:themeColor="background1" w:themeShade="80"/>
        </w:rPr>
        <w:t>Dokumento dalis, skirta naudotojui, kur aprašomas visas naudotojui aktualus programinės (aparatūrinės) įrangos funkcionalumas (4 – 10 lap</w:t>
      </w:r>
      <w:r w:rsidR="009E7719">
        <w:rPr>
          <w:color w:val="808080" w:themeColor="background1" w:themeShade="80"/>
        </w:rPr>
        <w:t>ų</w:t>
      </w:r>
      <w:r w:rsidRPr="006C5BDB">
        <w:rPr>
          <w:color w:val="808080" w:themeColor="background1" w:themeShade="80"/>
        </w:rPr>
        <w:t>).</w:t>
      </w:r>
    </w:p>
    <w:p w14:paraId="1BAEADF0" w14:textId="630BEC64" w:rsidR="006C5BDB" w:rsidRPr="006C5BDB" w:rsidRDefault="006C5BDB" w:rsidP="006C5BDB">
      <w:pPr>
        <w:pStyle w:val="Tekstas"/>
        <w:rPr>
          <w:color w:val="808080" w:themeColor="background1" w:themeShade="80"/>
        </w:rPr>
      </w:pPr>
      <w:r w:rsidRPr="006C5BDB">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77777777" w:rsidR="006C5BDB" w:rsidRDefault="006C5BDB" w:rsidP="006C5BDB">
      <w:pPr>
        <w:pStyle w:val="Heading2"/>
      </w:pPr>
      <w:bookmarkStart w:id="146" w:name="_Toc474841572"/>
      <w:bookmarkStart w:id="147" w:name="_Toc3806773"/>
      <w:r>
        <w:t>Apibendrintas sistemos galimybių aprašymas</w:t>
      </w:r>
      <w:bookmarkEnd w:id="146"/>
      <w:bookmarkEnd w:id="147"/>
    </w:p>
    <w:p w14:paraId="48739DDB" w14:textId="08AE4646" w:rsidR="006C5BDB" w:rsidRPr="006C5BDB" w:rsidRDefault="006C5BDB" w:rsidP="006C5BDB">
      <w:pPr>
        <w:pStyle w:val="Tekstas"/>
        <w:rPr>
          <w:color w:val="808080" w:themeColor="background1" w:themeShade="80"/>
        </w:rPr>
      </w:pPr>
      <w:r w:rsidRPr="006C5BDB">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Pr>
          <w:color w:val="808080" w:themeColor="background1" w:themeShade="80"/>
        </w:rPr>
        <w:t xml:space="preserve">pvz., </w:t>
      </w:r>
      <w:r w:rsidRPr="006C5BDB">
        <w:rPr>
          <w:color w:val="808080" w:themeColor="background1" w:themeShade="80"/>
        </w:rPr>
        <w:t xml:space="preserve">paieška, </w:t>
      </w:r>
      <w:r w:rsidRPr="006C5BDB">
        <w:rPr>
          <w:noProof/>
          <w:color w:val="808080" w:themeColor="background1" w:themeShade="80"/>
        </w:rPr>
        <w:t>naujienlaiškio</w:t>
      </w:r>
      <w:r w:rsidRPr="006C5BDB">
        <w:rPr>
          <w:color w:val="808080" w:themeColor="background1" w:themeShade="80"/>
        </w:rPr>
        <w:t xml:space="preserve"> prenumerata ir kt.), tačiau ne visos funkcijos įprastam vartotojui yra aktualios (</w:t>
      </w:r>
      <w:r w:rsidR="0078592D">
        <w:rPr>
          <w:color w:val="808080" w:themeColor="background1" w:themeShade="80"/>
        </w:rPr>
        <w:t xml:space="preserve">pvz., </w:t>
      </w:r>
      <w:r w:rsidRPr="006C5BDB">
        <w:rPr>
          <w:color w:val="808080" w:themeColor="background1" w:themeShade="80"/>
        </w:rPr>
        <w:t xml:space="preserve">reklamos skydelių palaikymas, SSL protokolas vartotojų </w:t>
      </w:r>
      <w:r w:rsidRPr="006C5BDB">
        <w:rPr>
          <w:noProof/>
          <w:color w:val="808080" w:themeColor="background1" w:themeShade="80"/>
        </w:rPr>
        <w:t>autentifikacijai</w:t>
      </w:r>
      <w:r w:rsidRPr="006C5BDB">
        <w:rPr>
          <w:color w:val="808080" w:themeColor="background1" w:themeShade="80"/>
        </w:rPr>
        <w:t xml:space="preserve"> ir t.t.).</w:t>
      </w:r>
    </w:p>
    <w:p w14:paraId="167BBE71" w14:textId="77777777" w:rsidR="006C5BDB" w:rsidRDefault="006C5BDB" w:rsidP="006C5BDB">
      <w:pPr>
        <w:pStyle w:val="Heading2"/>
      </w:pPr>
      <w:bookmarkStart w:id="148" w:name="_Toc474841573"/>
      <w:bookmarkStart w:id="149" w:name="_Toc3806774"/>
      <w:r>
        <w:t>Vartotojo vadovas</w:t>
      </w:r>
      <w:bookmarkEnd w:id="148"/>
      <w:bookmarkEnd w:id="149"/>
    </w:p>
    <w:p w14:paraId="2019EC50" w14:textId="3C83822C" w:rsidR="006C5BDB" w:rsidRPr="006C5BDB" w:rsidRDefault="006C5BDB" w:rsidP="006C5BDB">
      <w:pPr>
        <w:pStyle w:val="Tekstas"/>
        <w:rPr>
          <w:color w:val="808080" w:themeColor="background1" w:themeShade="80"/>
        </w:rPr>
      </w:pPr>
      <w:r w:rsidRPr="006C5BDB">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Default="006C5BDB" w:rsidP="006C5BDB">
      <w:pPr>
        <w:pStyle w:val="Heading2"/>
      </w:pPr>
      <w:bookmarkStart w:id="150" w:name="_Toc474841574"/>
      <w:bookmarkStart w:id="151" w:name="_Toc3806775"/>
      <w:r>
        <w:t>Diegimo vadovas</w:t>
      </w:r>
      <w:bookmarkEnd w:id="150"/>
      <w:bookmarkEnd w:id="151"/>
    </w:p>
    <w:p w14:paraId="6F37E4E5" w14:textId="1C25A23C" w:rsidR="006C5BDB" w:rsidRPr="006C5BDB" w:rsidRDefault="006C5BDB" w:rsidP="006C5BDB">
      <w:pPr>
        <w:pStyle w:val="Tekstas"/>
        <w:rPr>
          <w:color w:val="808080" w:themeColor="background1" w:themeShade="80"/>
        </w:rPr>
      </w:pPr>
      <w:r w:rsidRPr="006C5BDB">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Default="006C5BDB" w:rsidP="006C5BDB">
      <w:pPr>
        <w:pStyle w:val="Heading2"/>
      </w:pPr>
      <w:bookmarkStart w:id="152" w:name="_Toc474841575"/>
      <w:bookmarkStart w:id="153" w:name="_Toc3806776"/>
      <w:r>
        <w:t>Administravimo vadovas</w:t>
      </w:r>
      <w:bookmarkEnd w:id="152"/>
      <w:bookmarkEnd w:id="153"/>
    </w:p>
    <w:p w14:paraId="3960BD38" w14:textId="1B63D7BF" w:rsidR="006C5BDB" w:rsidRPr="00727C3B" w:rsidRDefault="006C5BDB" w:rsidP="00727C3B">
      <w:pPr>
        <w:pStyle w:val="Tekstas"/>
        <w:rPr>
          <w:color w:val="808080" w:themeColor="background1" w:themeShade="80"/>
        </w:rPr>
      </w:pPr>
      <w:r w:rsidRPr="006C5BDB">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Pr>
          <w:color w:val="808080" w:themeColor="background1" w:themeShade="80"/>
        </w:rPr>
        <w:t xml:space="preserve">pvz., </w:t>
      </w:r>
      <w:r w:rsidRPr="006C5BDB">
        <w:rPr>
          <w:color w:val="808080" w:themeColor="background1" w:themeShade="80"/>
        </w:rPr>
        <w:t>kaip prijungti naujus periferinius įrenginius ir t.t.).</w:t>
      </w:r>
    </w:p>
    <w:p w14:paraId="39AC2D9B" w14:textId="415B772E" w:rsidR="00AF0D8F" w:rsidRDefault="002E4B52" w:rsidP="00493229">
      <w:pPr>
        <w:pStyle w:val="Antratbenr"/>
      </w:pPr>
      <w:bookmarkStart w:id="154" w:name="_Toc3806777"/>
      <w:r>
        <w:lastRenderedPageBreak/>
        <w:t>Rezultatai ir i</w:t>
      </w:r>
      <w:r w:rsidR="00AF0D8F">
        <w:t>švados</w:t>
      </w:r>
      <w:bookmarkEnd w:id="130"/>
      <w:bookmarkEnd w:id="131"/>
      <w:bookmarkEnd w:id="132"/>
      <w:bookmarkEnd w:id="133"/>
      <w:bookmarkEnd w:id="154"/>
    </w:p>
    <w:p w14:paraId="54125815" w14:textId="62F1B7E6" w:rsidR="00662ACB" w:rsidRPr="00285736" w:rsidRDefault="003521AD" w:rsidP="00662ACB">
      <w:pPr>
        <w:pStyle w:val="Tekstas"/>
        <w:rPr>
          <w:color w:val="808080" w:themeColor="background1" w:themeShade="80"/>
        </w:rPr>
      </w:pPr>
      <w:bookmarkStart w:id="155" w:name="_Toc503646981"/>
      <w:bookmarkStart w:id="156" w:name="_Toc503648371"/>
      <w:bookmarkStart w:id="157" w:name="_Toc503651315"/>
      <w:bookmarkStart w:id="158"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4F33A5">
      <w:pPr>
        <w:pStyle w:val="ListBullet"/>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C574C4">
      <w:pPr>
        <w:pStyle w:val="ListBullet"/>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527F4C">
        <w:rPr>
          <w:color w:val="808080" w:themeColor="background1" w:themeShade="80"/>
        </w:rPr>
        <w:t>“)</w:t>
      </w:r>
      <w:r w:rsidR="000F0589" w:rsidRPr="00527F4C">
        <w:rPr>
          <w:color w:val="808080" w:themeColor="background1" w:themeShade="80"/>
        </w:rPr>
        <w:t>.</w:t>
      </w:r>
    </w:p>
    <w:p w14:paraId="2564874A" w14:textId="1AE5E727" w:rsidR="00C574C4" w:rsidRPr="00285736" w:rsidRDefault="00282C85" w:rsidP="00C574C4">
      <w:pPr>
        <w:pStyle w:val="ListBullet"/>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C574C4">
      <w:pPr>
        <w:pStyle w:val="ListBullet"/>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EB1700">
      <w:pPr>
        <w:pStyle w:val="ListBullet"/>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28694C">
      <w:pPr>
        <w:pStyle w:val="Tekstas"/>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28694C">
      <w:pPr>
        <w:pStyle w:val="ListBullet"/>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527F4C">
        <w:rPr>
          <w:noProof/>
          <w:color w:val="808080" w:themeColor="background1" w:themeShade="80"/>
        </w:rPr>
        <w:t>Play</w:t>
      </w:r>
      <w:r w:rsidRPr="00285736">
        <w:rPr>
          <w:color w:val="808080" w:themeColor="background1" w:themeShade="80"/>
        </w:rPr>
        <w:t xml:space="preserve"> ar </w:t>
      </w:r>
      <w:r w:rsidRPr="00527F4C">
        <w:rPr>
          <w:noProof/>
          <w:color w:val="808080" w:themeColor="background1" w:themeShade="80"/>
        </w:rPr>
        <w:t>AppStore</w:t>
      </w:r>
      <w:r w:rsidRPr="00285736">
        <w:rPr>
          <w:color w:val="808080" w:themeColor="background1" w:themeShade="80"/>
        </w:rPr>
        <w:t xml:space="preserve"> parduotuvę.</w:t>
      </w:r>
    </w:p>
    <w:p w14:paraId="42B09E85" w14:textId="33C76EF1" w:rsidR="00177639" w:rsidRPr="00CE014A" w:rsidRDefault="0028694C" w:rsidP="00177639">
      <w:pPr>
        <w:pStyle w:val="ListBullet"/>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Default="00AF0D8F" w:rsidP="00493229">
      <w:pPr>
        <w:pStyle w:val="Antratbenr"/>
      </w:pPr>
      <w:bookmarkStart w:id="159" w:name="_Toc3806778"/>
      <w:r>
        <w:lastRenderedPageBreak/>
        <w:t>Literatūros sąrašas</w:t>
      </w:r>
      <w:bookmarkEnd w:id="155"/>
      <w:bookmarkEnd w:id="156"/>
      <w:bookmarkEnd w:id="157"/>
      <w:bookmarkEnd w:id="158"/>
      <w:bookmarkEnd w:id="159"/>
    </w:p>
    <w:p w14:paraId="193E9064" w14:textId="77777777" w:rsidR="00CD0FAC" w:rsidRPr="00CD0FAC" w:rsidRDefault="00CE1D94" w:rsidP="00CD0FAC">
      <w:pPr>
        <w:pStyle w:val="Bibliography"/>
        <w:numPr>
          <w:ilvl w:val="0"/>
          <w:numId w:val="0"/>
        </w:numPr>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CD0FAC" w:rsidRPr="00CD0FAC">
        <w:rPr>
          <w:noProof/>
        </w:rPr>
        <w:t xml:space="preserve">1. </w:t>
      </w:r>
      <w:r w:rsidR="00CD0FAC" w:rsidRPr="00CD0FAC">
        <w:rPr>
          <w:bCs w:val="0"/>
          <w:noProof/>
        </w:rPr>
        <w:t xml:space="preserve">Apie LITNET. </w:t>
      </w:r>
      <w:r w:rsidR="00CD0FAC" w:rsidRPr="00CD0FAC">
        <w:rPr>
          <w:bCs w:val="0"/>
          <w:i/>
          <w:iCs w:val="0"/>
          <w:noProof/>
        </w:rPr>
        <w:t xml:space="preserve">Litnet. </w:t>
      </w:r>
      <w:r w:rsidR="00CD0FAC" w:rsidRPr="00CD0FAC">
        <w:rPr>
          <w:bCs w:val="0"/>
          <w:noProof/>
        </w:rPr>
        <w:t>[Tinkle] 2012 m. birželio 05 d. [Cituota: 2013 m. balandžio 04 d.] http://www.litnet.lt/index.php/apie-litnet.</w:t>
      </w:r>
    </w:p>
    <w:p w14:paraId="1036044E" w14:textId="7AFCD5C1" w:rsidR="00CD0FAC" w:rsidRPr="00CD0FAC" w:rsidRDefault="00CD0FAC" w:rsidP="00CD0FAC">
      <w:pPr>
        <w:pStyle w:val="Bibliography"/>
        <w:numPr>
          <w:ilvl w:val="0"/>
          <w:numId w:val="0"/>
        </w:numPr>
        <w:rPr>
          <w:bCs w:val="0"/>
          <w:noProof/>
        </w:rPr>
      </w:pPr>
      <w:r w:rsidRPr="00CD0FAC">
        <w:rPr>
          <w:bCs w:val="0"/>
          <w:noProof/>
        </w:rPr>
        <w:t xml:space="preserve">2. </w:t>
      </w:r>
      <w:r w:rsidRPr="00CD0FAC">
        <w:rPr>
          <w:bCs w:val="0"/>
          <w:i/>
          <w:iCs w:val="0"/>
          <w:noProof/>
        </w:rPr>
        <w:t xml:space="preserve">Transforming Ontology Representation from OWL to Relational Database. </w:t>
      </w:r>
      <w:r w:rsidRPr="00CD0FAC">
        <w:rPr>
          <w:bCs w:val="0"/>
          <w:noProof/>
        </w:rPr>
        <w:t>Vyšniauskas, E. ir Nemuraitė, L. 3, 2006 m., Information Technology and Control, T. 35A, p. 333–343.</w:t>
      </w:r>
    </w:p>
    <w:p w14:paraId="034FCBC1" w14:textId="77777777" w:rsidR="00CD0FAC" w:rsidRPr="00CD0FAC" w:rsidRDefault="00CD0FAC" w:rsidP="00CD0FAC">
      <w:pPr>
        <w:pStyle w:val="Bibliography"/>
        <w:numPr>
          <w:ilvl w:val="0"/>
          <w:numId w:val="0"/>
        </w:numPr>
        <w:rPr>
          <w:bCs w:val="0"/>
          <w:noProof/>
        </w:rPr>
      </w:pPr>
      <w:r w:rsidRPr="00CD0FAC">
        <w:rPr>
          <w:bCs w:val="0"/>
          <w:noProof/>
        </w:rPr>
        <w:t xml:space="preserve">3. Masiulis, K. ir Krupavičius, A. </w:t>
      </w:r>
      <w:r w:rsidRPr="00CD0FAC">
        <w:rPr>
          <w:bCs w:val="0"/>
          <w:i/>
          <w:iCs w:val="0"/>
          <w:noProof/>
        </w:rPr>
        <w:t xml:space="preserve">Valstybės tarnyba Lietuvoje: praeitis ir dabartis: kolektyvinė monografija. </w:t>
      </w:r>
      <w:r w:rsidRPr="00CD0FAC">
        <w:rPr>
          <w:bCs w:val="0"/>
          <w:noProof/>
        </w:rPr>
        <w:t>Vilnius : Praction, 2007. p. 430.</w:t>
      </w:r>
    </w:p>
    <w:p w14:paraId="27484D0F" w14:textId="77777777" w:rsidR="00CD0FAC" w:rsidRPr="00CD0FAC" w:rsidRDefault="00CD0FAC" w:rsidP="00CD0FAC">
      <w:pPr>
        <w:pStyle w:val="Bibliography"/>
        <w:numPr>
          <w:ilvl w:val="0"/>
          <w:numId w:val="0"/>
        </w:numPr>
        <w:rPr>
          <w:bCs w:val="0"/>
          <w:noProof/>
        </w:rPr>
      </w:pPr>
      <w:r w:rsidRPr="00CD0FAC">
        <w:rPr>
          <w:bCs w:val="0"/>
          <w:noProof/>
        </w:rPr>
        <w:t xml:space="preserve">4. </w:t>
      </w:r>
      <w:r w:rsidRPr="00CD0FAC">
        <w:rPr>
          <w:bCs w:val="0"/>
          <w:i/>
          <w:iCs w:val="0"/>
          <w:noProof/>
        </w:rPr>
        <w:t xml:space="preserve">Spaudos draudimo klausimai. </w:t>
      </w:r>
      <w:r w:rsidRPr="00CD0FAC">
        <w:rPr>
          <w:bCs w:val="0"/>
          <w:noProof/>
        </w:rPr>
        <w:t>Biržiška, V. 5, 1929 m., Kultūra, p. 249-235.</w:t>
      </w:r>
    </w:p>
    <w:p w14:paraId="1BC0F6CB" w14:textId="77777777" w:rsidR="00CD0FAC" w:rsidRPr="00CD0FAC" w:rsidRDefault="00CD0FAC" w:rsidP="00CD0FAC">
      <w:pPr>
        <w:pStyle w:val="Bibliography"/>
        <w:numPr>
          <w:ilvl w:val="0"/>
          <w:numId w:val="0"/>
        </w:numPr>
        <w:rPr>
          <w:bCs w:val="0"/>
          <w:noProof/>
        </w:rPr>
      </w:pPr>
      <w:r w:rsidRPr="00CD0FAC">
        <w:rPr>
          <w:bCs w:val="0"/>
          <w:noProof/>
        </w:rPr>
        <w:t xml:space="preserve">5. Valiulytė, Ieva. Išlaidos krašto apsaugai, jų pagrįstumas ir tikslingumas. </w:t>
      </w:r>
      <w:r w:rsidRPr="00CD0FAC">
        <w:rPr>
          <w:bCs w:val="0"/>
          <w:i/>
          <w:iCs w:val="0"/>
          <w:noProof/>
        </w:rPr>
        <w:t xml:space="preserve">Sociumas. </w:t>
      </w:r>
      <w:r w:rsidRPr="00CD0FAC">
        <w:rPr>
          <w:bCs w:val="0"/>
          <w:noProof/>
        </w:rPr>
        <w:t>[Tinkle] 2000 m. vasaris. [Cituota: 2001 m. gruodžio 12 d.] http://www.sociumas.lt.</w:t>
      </w:r>
    </w:p>
    <w:p w14:paraId="54C89905" w14:textId="77777777" w:rsidR="00CD0FAC" w:rsidRPr="00CD0FAC" w:rsidRDefault="00CD0FAC" w:rsidP="00CD0FAC">
      <w:pPr>
        <w:pStyle w:val="Bibliography"/>
        <w:numPr>
          <w:ilvl w:val="0"/>
          <w:numId w:val="0"/>
        </w:numPr>
        <w:rPr>
          <w:bCs w:val="0"/>
          <w:noProof/>
        </w:rPr>
      </w:pPr>
      <w:r w:rsidRPr="00CD0FAC">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CD0FAC" w:rsidRDefault="00CD0FAC" w:rsidP="00CD0FAC">
      <w:pPr>
        <w:pStyle w:val="Bibliography"/>
        <w:numPr>
          <w:ilvl w:val="0"/>
          <w:numId w:val="0"/>
        </w:numPr>
        <w:rPr>
          <w:bCs w:val="0"/>
          <w:noProof/>
        </w:rPr>
      </w:pPr>
      <w:r w:rsidRPr="00CD0FAC">
        <w:rPr>
          <w:bCs w:val="0"/>
          <w:noProof/>
        </w:rPr>
        <w:t xml:space="preserve">7. </w:t>
      </w:r>
      <w:r w:rsidRPr="00CD0FAC">
        <w:rPr>
          <w:bCs w:val="0"/>
          <w:i/>
          <w:iCs w:val="0"/>
          <w:noProof/>
        </w:rPr>
        <w:t xml:space="preserve">Hibridinis velomobilis. </w:t>
      </w:r>
      <w:r w:rsidRPr="00CD0FAC">
        <w:rPr>
          <w:bCs w:val="0"/>
          <w:noProof/>
        </w:rPr>
        <w:t>Gradauskas, R. Kaunas : s.n., 2000. Transporto priemonės - 99. p. 81-83.</w:t>
      </w:r>
    </w:p>
    <w:p w14:paraId="531D5DA7" w14:textId="77777777" w:rsidR="00CD0FAC" w:rsidRDefault="00CE1D94" w:rsidP="00CE1D94">
      <w:pPr>
        <w:pStyle w:val="Tekstas"/>
      </w:pPr>
      <w:r w:rsidRPr="00CD0FAC">
        <w:fldChar w:fldCharType="end"/>
      </w:r>
    </w:p>
    <w:p w14:paraId="766A4BB2" w14:textId="7D87859A" w:rsidR="00CE1D94" w:rsidRPr="00CE1D94" w:rsidRDefault="00CE1D94" w:rsidP="00CE1D94">
      <w:pPr>
        <w:pStyle w:val="Tekstas"/>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24" w:history="1">
        <w:r w:rsidRPr="00CE1D94">
          <w:rPr>
            <w:rStyle w:val="Hyperlink"/>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25" w:history="1">
        <w:r w:rsidRPr="00CE1D94">
          <w:rPr>
            <w:rStyle w:val="Hyperlink"/>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CE1D94">
      <w:pPr>
        <w:pStyle w:val="Tekstas"/>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26" w:anchor="mokymosi-medziaga" w:history="1">
        <w:r w:rsidRPr="00CE1D94">
          <w:rPr>
            <w:rStyle w:val="Hyperlink"/>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4202586B" w:rsidR="00AF0D8F" w:rsidRDefault="00AF0D8F" w:rsidP="0091110A">
      <w:pPr>
        <w:pStyle w:val="Antratbenr"/>
      </w:pPr>
      <w:bookmarkStart w:id="160" w:name="_Toc503646982"/>
      <w:bookmarkStart w:id="161" w:name="_Toc503648372"/>
      <w:bookmarkStart w:id="162" w:name="_Toc503651316"/>
      <w:bookmarkStart w:id="163" w:name="_Toc505346892"/>
      <w:bookmarkStart w:id="164" w:name="_Toc3806779"/>
      <w:r w:rsidRPr="0091110A">
        <w:lastRenderedPageBreak/>
        <w:t>Priedai</w:t>
      </w:r>
      <w:bookmarkEnd w:id="160"/>
      <w:bookmarkEnd w:id="161"/>
      <w:bookmarkEnd w:id="162"/>
      <w:bookmarkEnd w:id="163"/>
      <w:bookmarkEnd w:id="164"/>
    </w:p>
    <w:p w14:paraId="712FE397" w14:textId="2C915885" w:rsidR="00212849" w:rsidRPr="00212849" w:rsidRDefault="00212849" w:rsidP="00212849">
      <w:pPr>
        <w:pStyle w:val="Tekstas"/>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1F7522">
      <w:pPr>
        <w:pStyle w:val="Priedas"/>
      </w:pPr>
      <w:bookmarkStart w:id="165" w:name="_Toc3806780"/>
      <w:r>
        <w:t>p</w:t>
      </w:r>
      <w:r w:rsidR="00BC78E2" w:rsidRPr="005B4D37">
        <w:t>riedas</w:t>
      </w:r>
      <w:r w:rsidR="008C1998">
        <w:t xml:space="preserve">. </w:t>
      </w:r>
      <w:r w:rsidR="00AB463A">
        <w:t>Priedo pavadinimas</w:t>
      </w:r>
      <w:bookmarkEnd w:id="165"/>
    </w:p>
    <w:p w14:paraId="4ABF3343" w14:textId="2D51A030" w:rsidR="007C28F6" w:rsidRPr="00881DBB" w:rsidRDefault="007C28F6" w:rsidP="007C28F6">
      <w:pPr>
        <w:pStyle w:val="Lentelspavad"/>
      </w:pPr>
      <w:r w:rsidRPr="007C28F6">
        <w:rPr>
          <w:b/>
        </w:rPr>
        <w:fldChar w:fldCharType="begin"/>
      </w:r>
      <w:r w:rsidRPr="007C28F6">
        <w:rPr>
          <w:b/>
        </w:rPr>
        <w:instrText xml:space="preserve"> SEQ lentelė \* ARABIC </w:instrText>
      </w:r>
      <w:r w:rsidRPr="007C28F6">
        <w:rPr>
          <w:b/>
        </w:rPr>
        <w:fldChar w:fldCharType="separate"/>
      </w:r>
      <w:bookmarkStart w:id="166" w:name="_Toc505352946"/>
      <w:bookmarkStart w:id="167" w:name="_Toc505353201"/>
      <w:bookmarkStart w:id="168" w:name="_Toc505353325"/>
      <w:bookmarkStart w:id="169" w:name="_Toc505353525"/>
      <w:bookmarkStart w:id="170" w:name="_Toc505353637"/>
      <w:bookmarkStart w:id="171" w:name="_Toc444620"/>
      <w:bookmarkStart w:id="172" w:name="_Toc3716737"/>
      <w:r w:rsidR="00CD0FAC">
        <w:rPr>
          <w:b/>
          <w:noProof/>
        </w:rPr>
        <w:t>2</w:t>
      </w:r>
      <w:r w:rsidRPr="007C28F6">
        <w:rPr>
          <w:b/>
        </w:rPr>
        <w:fldChar w:fldCharType="end"/>
      </w:r>
      <w:r w:rsidRPr="007C28F6">
        <w:rPr>
          <w:b/>
        </w:rPr>
        <w:t xml:space="preserve"> lentelė.</w:t>
      </w:r>
      <w:r w:rsidRPr="007C28F6">
        <w:t xml:space="preserve"> Pagrindiniai baigiamojo projekto stiliai ir jų aprašymai</w:t>
      </w:r>
      <w:bookmarkEnd w:id="166"/>
      <w:bookmarkEnd w:id="167"/>
      <w:bookmarkEnd w:id="168"/>
      <w:bookmarkEnd w:id="169"/>
      <w:bookmarkEnd w:id="170"/>
      <w:bookmarkEnd w:id="171"/>
      <w:bookmarkEnd w:id="17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E07B3E">
            <w:pPr>
              <w:pStyle w:val="LentelsIeil"/>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E07B3E">
            <w:pPr>
              <w:pStyle w:val="LentelsIeil"/>
              <w:spacing w:line="240" w:lineRule="auto"/>
            </w:pPr>
            <w:r w:rsidRPr="002C4255">
              <w:t>Stiliaus pavadinimas galerijoje</w:t>
            </w:r>
          </w:p>
        </w:tc>
        <w:tc>
          <w:tcPr>
            <w:tcW w:w="2534" w:type="dxa"/>
            <w:shd w:val="clear" w:color="auto" w:fill="auto"/>
          </w:tcPr>
          <w:p w14:paraId="3834E6BA" w14:textId="77777777" w:rsidR="007C28F6" w:rsidRPr="002C4255" w:rsidRDefault="007C28F6" w:rsidP="00E07B3E">
            <w:pPr>
              <w:pStyle w:val="LentelsIeil"/>
              <w:spacing w:line="240" w:lineRule="auto"/>
            </w:pPr>
            <w:r w:rsidRPr="002C4255">
              <w:t>Stiliaus formalieji reikalavimai</w:t>
            </w:r>
          </w:p>
        </w:tc>
        <w:tc>
          <w:tcPr>
            <w:tcW w:w="2755" w:type="dxa"/>
            <w:shd w:val="clear" w:color="auto" w:fill="auto"/>
          </w:tcPr>
          <w:p w14:paraId="60843B45" w14:textId="77777777" w:rsidR="007C28F6" w:rsidRPr="002C4255" w:rsidRDefault="007C28F6" w:rsidP="00E07B3E">
            <w:pPr>
              <w:pStyle w:val="LentelsIeil"/>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E07B3E">
            <w:pPr>
              <w:pStyle w:val="Lentel"/>
            </w:pPr>
            <w:r w:rsidRPr="002C4255">
              <w:t>Antraštė non-TOC</w:t>
            </w:r>
          </w:p>
        </w:tc>
        <w:tc>
          <w:tcPr>
            <w:tcW w:w="1991" w:type="dxa"/>
            <w:shd w:val="clear" w:color="auto" w:fill="auto"/>
          </w:tcPr>
          <w:p w14:paraId="41CCE7CE" w14:textId="77777777" w:rsidR="007C28F6" w:rsidRPr="002C4255" w:rsidRDefault="007C28F6" w:rsidP="00E07B3E">
            <w:pPr>
              <w:pStyle w:val="Lentel"/>
            </w:pPr>
            <w:r w:rsidRPr="002C4255">
              <w:t>Antraštė non-TOC</w:t>
            </w:r>
          </w:p>
        </w:tc>
        <w:tc>
          <w:tcPr>
            <w:tcW w:w="2534" w:type="dxa"/>
            <w:shd w:val="clear" w:color="auto" w:fill="auto"/>
          </w:tcPr>
          <w:p w14:paraId="6CE590A4" w14:textId="77777777" w:rsidR="007C28F6" w:rsidRPr="002C4255" w:rsidRDefault="007C28F6" w:rsidP="00E07B3E">
            <w:pPr>
              <w:pStyle w:val="Lentel"/>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E07B3E">
            <w:pPr>
              <w:pStyle w:val="Lentel"/>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E07B3E">
            <w:pPr>
              <w:pStyle w:val="Lentel"/>
            </w:pPr>
            <w:r w:rsidRPr="002C4255">
              <w:t>Antraštė be nr.</w:t>
            </w:r>
          </w:p>
        </w:tc>
        <w:tc>
          <w:tcPr>
            <w:tcW w:w="1991" w:type="dxa"/>
            <w:shd w:val="clear" w:color="auto" w:fill="auto"/>
          </w:tcPr>
          <w:p w14:paraId="5D33DA5C" w14:textId="77777777" w:rsidR="007C28F6" w:rsidRPr="002C4255" w:rsidRDefault="007C28F6" w:rsidP="00E07B3E">
            <w:pPr>
              <w:pStyle w:val="Lentel"/>
            </w:pPr>
            <w:r w:rsidRPr="002C4255">
              <w:t>Antraštė be nr.</w:t>
            </w:r>
          </w:p>
        </w:tc>
        <w:tc>
          <w:tcPr>
            <w:tcW w:w="2534" w:type="dxa"/>
            <w:shd w:val="clear" w:color="auto" w:fill="auto"/>
          </w:tcPr>
          <w:p w14:paraId="294CE5AC" w14:textId="77777777" w:rsidR="007C28F6" w:rsidRPr="002C4255" w:rsidRDefault="007C28F6" w:rsidP="00E07B3E">
            <w:pPr>
              <w:pStyle w:val="Lentel"/>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E07B3E">
            <w:pPr>
              <w:pStyle w:val="Lentel"/>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E07B3E">
            <w:pPr>
              <w:pStyle w:val="Lentel"/>
            </w:pPr>
            <w:r w:rsidRPr="002C4255">
              <w:t>1. Heading 1,Skyrius</w:t>
            </w:r>
          </w:p>
        </w:tc>
        <w:tc>
          <w:tcPr>
            <w:tcW w:w="1991" w:type="dxa"/>
            <w:shd w:val="clear" w:color="auto" w:fill="auto"/>
          </w:tcPr>
          <w:p w14:paraId="7F549D34" w14:textId="77777777" w:rsidR="007C28F6" w:rsidRPr="002C4255" w:rsidRDefault="007C28F6" w:rsidP="00E07B3E">
            <w:pPr>
              <w:pStyle w:val="Lentel"/>
            </w:pPr>
            <w:r w:rsidRPr="002C4255">
              <w:t>Skyrius</w:t>
            </w:r>
          </w:p>
        </w:tc>
        <w:tc>
          <w:tcPr>
            <w:tcW w:w="2534" w:type="dxa"/>
            <w:shd w:val="clear" w:color="auto" w:fill="auto"/>
          </w:tcPr>
          <w:p w14:paraId="6C1FD48A" w14:textId="77777777" w:rsidR="007C28F6" w:rsidRPr="002C4255" w:rsidRDefault="007C28F6" w:rsidP="00E07B3E">
            <w:pPr>
              <w:pStyle w:val="Lentel"/>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E07B3E">
            <w:pPr>
              <w:pStyle w:val="Lentel"/>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E07B3E">
            <w:pPr>
              <w:pStyle w:val="Lentel"/>
            </w:pPr>
            <w:r w:rsidRPr="002C4255">
              <w:t xml:space="preserve">1.1. Heading 2,Poskyris </w:t>
            </w:r>
          </w:p>
        </w:tc>
        <w:tc>
          <w:tcPr>
            <w:tcW w:w="1991" w:type="dxa"/>
            <w:shd w:val="clear" w:color="auto" w:fill="auto"/>
          </w:tcPr>
          <w:p w14:paraId="1CFDE49A" w14:textId="77777777" w:rsidR="007C28F6" w:rsidRPr="002C4255" w:rsidRDefault="007C28F6" w:rsidP="00E07B3E">
            <w:pPr>
              <w:pStyle w:val="Lentel"/>
            </w:pPr>
            <w:r w:rsidRPr="002C4255">
              <w:t>Poskyris</w:t>
            </w:r>
          </w:p>
        </w:tc>
        <w:tc>
          <w:tcPr>
            <w:tcW w:w="2534" w:type="dxa"/>
            <w:vMerge w:val="restart"/>
            <w:shd w:val="clear" w:color="auto" w:fill="auto"/>
          </w:tcPr>
          <w:p w14:paraId="5337A83C" w14:textId="77777777" w:rsidR="007C28F6" w:rsidRPr="002C4255" w:rsidRDefault="007C28F6" w:rsidP="00E07B3E">
            <w:pPr>
              <w:pStyle w:val="Lentel"/>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E07B3E">
            <w:pPr>
              <w:pStyle w:val="Lentel"/>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E07B3E">
            <w:pPr>
              <w:pStyle w:val="Lentel"/>
            </w:pPr>
            <w:r w:rsidRPr="002C4255">
              <w:t>1.1.1. Heading 4,Skyrelis</w:t>
            </w:r>
          </w:p>
        </w:tc>
        <w:tc>
          <w:tcPr>
            <w:tcW w:w="1991" w:type="dxa"/>
            <w:shd w:val="clear" w:color="auto" w:fill="auto"/>
          </w:tcPr>
          <w:p w14:paraId="2132820C" w14:textId="77777777" w:rsidR="007C28F6" w:rsidRPr="002C4255" w:rsidRDefault="007C28F6" w:rsidP="00E07B3E">
            <w:pPr>
              <w:pStyle w:val="Lentel"/>
            </w:pPr>
            <w:r w:rsidRPr="002C4255">
              <w:t>Skyrelis</w:t>
            </w:r>
          </w:p>
        </w:tc>
        <w:tc>
          <w:tcPr>
            <w:tcW w:w="2534" w:type="dxa"/>
            <w:vMerge/>
            <w:shd w:val="clear" w:color="auto" w:fill="auto"/>
          </w:tcPr>
          <w:p w14:paraId="29B3B8DD" w14:textId="77777777" w:rsidR="007C28F6" w:rsidRPr="002C4255" w:rsidRDefault="007C28F6" w:rsidP="00E07B3E">
            <w:pPr>
              <w:pStyle w:val="Lentel"/>
            </w:pPr>
          </w:p>
        </w:tc>
        <w:tc>
          <w:tcPr>
            <w:tcW w:w="2755" w:type="dxa"/>
            <w:shd w:val="clear" w:color="auto" w:fill="auto"/>
          </w:tcPr>
          <w:p w14:paraId="6EC7BA18" w14:textId="77777777" w:rsidR="007C28F6" w:rsidRPr="002C4255" w:rsidRDefault="007C28F6" w:rsidP="00E07B3E">
            <w:pPr>
              <w:pStyle w:val="Lentel"/>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E07B3E">
            <w:pPr>
              <w:pStyle w:val="Lentel"/>
            </w:pPr>
            <w:r w:rsidRPr="002C4255">
              <w:t>Tekstas</w:t>
            </w:r>
          </w:p>
        </w:tc>
        <w:tc>
          <w:tcPr>
            <w:tcW w:w="1991" w:type="dxa"/>
            <w:shd w:val="clear" w:color="auto" w:fill="auto"/>
          </w:tcPr>
          <w:p w14:paraId="5B6930AF" w14:textId="77777777" w:rsidR="007C28F6" w:rsidRPr="002C4255" w:rsidRDefault="007C28F6" w:rsidP="00E07B3E">
            <w:pPr>
              <w:pStyle w:val="Lentel"/>
            </w:pPr>
            <w:r w:rsidRPr="002C4255">
              <w:t>Tekstas</w:t>
            </w:r>
          </w:p>
        </w:tc>
        <w:tc>
          <w:tcPr>
            <w:tcW w:w="2534" w:type="dxa"/>
            <w:shd w:val="clear" w:color="auto" w:fill="auto"/>
          </w:tcPr>
          <w:p w14:paraId="6D7DA235" w14:textId="77777777" w:rsidR="007C28F6" w:rsidRPr="002C4255" w:rsidRDefault="007C28F6" w:rsidP="00E07B3E">
            <w:pPr>
              <w:pStyle w:val="Lentel"/>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E07B3E">
            <w:pPr>
              <w:pStyle w:val="Lentel"/>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E07B3E">
            <w:pPr>
              <w:pStyle w:val="Lentel"/>
            </w:pPr>
            <w:r w:rsidRPr="002C4255">
              <w:t>List Bullet;Sąrašas (suženklintas)</w:t>
            </w:r>
          </w:p>
        </w:tc>
        <w:tc>
          <w:tcPr>
            <w:tcW w:w="1991" w:type="dxa"/>
            <w:shd w:val="clear" w:color="auto" w:fill="auto"/>
          </w:tcPr>
          <w:p w14:paraId="286C6CC9" w14:textId="77777777" w:rsidR="007C28F6" w:rsidRPr="002C4255" w:rsidRDefault="007C28F6" w:rsidP="00E07B3E">
            <w:pPr>
              <w:pStyle w:val="Lentel"/>
            </w:pPr>
            <w:r w:rsidRPr="002C4255">
              <w:t>Sąrašas (suženklintas)</w:t>
            </w:r>
          </w:p>
        </w:tc>
        <w:tc>
          <w:tcPr>
            <w:tcW w:w="2534" w:type="dxa"/>
            <w:shd w:val="clear" w:color="auto" w:fill="auto"/>
          </w:tcPr>
          <w:p w14:paraId="629630E3" w14:textId="77777777" w:rsidR="007C28F6" w:rsidRPr="002C4255" w:rsidRDefault="007C28F6" w:rsidP="00E07B3E">
            <w:pPr>
              <w:pStyle w:val="Lentel"/>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E07B3E">
            <w:pPr>
              <w:pStyle w:val="Lentel"/>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E07B3E">
            <w:pPr>
              <w:pStyle w:val="Lentel"/>
            </w:pPr>
            <w:r w:rsidRPr="002C4255">
              <w:t>List Number;Sąrašas (numeruotas)</w:t>
            </w:r>
          </w:p>
        </w:tc>
        <w:tc>
          <w:tcPr>
            <w:tcW w:w="1991" w:type="dxa"/>
            <w:shd w:val="clear" w:color="auto" w:fill="auto"/>
          </w:tcPr>
          <w:p w14:paraId="566D63C0" w14:textId="77777777" w:rsidR="007C28F6" w:rsidRPr="002C4255" w:rsidRDefault="007C28F6" w:rsidP="00E07B3E">
            <w:pPr>
              <w:pStyle w:val="Lentel"/>
            </w:pPr>
            <w:r w:rsidRPr="002C4255">
              <w:t>Sąrašas (numeruotas)</w:t>
            </w:r>
          </w:p>
        </w:tc>
        <w:tc>
          <w:tcPr>
            <w:tcW w:w="2534" w:type="dxa"/>
            <w:shd w:val="clear" w:color="auto" w:fill="auto"/>
          </w:tcPr>
          <w:p w14:paraId="3D989AA3" w14:textId="77777777" w:rsidR="007C28F6" w:rsidRPr="002C4255" w:rsidRDefault="007C28F6" w:rsidP="00E07B3E">
            <w:pPr>
              <w:pStyle w:val="Lentel"/>
            </w:pPr>
            <w:r w:rsidRPr="002C4255">
              <w:t xml:space="preserve">Šrifto dydis 12 pt, intervalas tarp eilučių – 1,15, atstumas tarp tokio paties stiliaus pastraipų – 0 pt, atstumas po </w:t>
            </w:r>
            <w:r w:rsidRPr="002C4255">
              <w:lastRenderedPageBreak/>
              <w:t>sąrašo – 10 pt, abipusė lygiuotė.</w:t>
            </w:r>
          </w:p>
        </w:tc>
        <w:tc>
          <w:tcPr>
            <w:tcW w:w="2755" w:type="dxa"/>
            <w:shd w:val="clear" w:color="auto" w:fill="auto"/>
          </w:tcPr>
          <w:p w14:paraId="2271298C" w14:textId="77777777" w:rsidR="007C28F6" w:rsidRPr="002C4255" w:rsidRDefault="007C28F6" w:rsidP="00E07B3E">
            <w:pPr>
              <w:pStyle w:val="Lentel"/>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E07B3E">
            <w:pPr>
              <w:pStyle w:val="Lentel"/>
            </w:pPr>
            <w:r w:rsidRPr="002C4255">
              <w:t>Footnote Text;Išnašos tekstas</w:t>
            </w:r>
          </w:p>
        </w:tc>
        <w:tc>
          <w:tcPr>
            <w:tcW w:w="1991" w:type="dxa"/>
            <w:shd w:val="clear" w:color="auto" w:fill="auto"/>
          </w:tcPr>
          <w:p w14:paraId="7ACB6EE6" w14:textId="77777777" w:rsidR="007C28F6" w:rsidRPr="002C4255" w:rsidRDefault="007C28F6" w:rsidP="00E07B3E">
            <w:pPr>
              <w:pStyle w:val="Lentel"/>
            </w:pPr>
            <w:r w:rsidRPr="002C4255">
              <w:t>Išnašos tekstas</w:t>
            </w:r>
          </w:p>
        </w:tc>
        <w:tc>
          <w:tcPr>
            <w:tcW w:w="2534" w:type="dxa"/>
            <w:shd w:val="clear" w:color="auto" w:fill="auto"/>
          </w:tcPr>
          <w:p w14:paraId="696A5FBE" w14:textId="77777777" w:rsidR="007C28F6" w:rsidRPr="002C4255" w:rsidRDefault="007C28F6" w:rsidP="00E07B3E">
            <w:pPr>
              <w:pStyle w:val="Lentel"/>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E07B3E">
            <w:pPr>
              <w:pStyle w:val="Lentel"/>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E07B3E">
            <w:pPr>
              <w:pStyle w:val="Lentel"/>
            </w:pPr>
            <w:r w:rsidRPr="002C4255">
              <w:t>Lentelės pavad.</w:t>
            </w:r>
          </w:p>
        </w:tc>
        <w:tc>
          <w:tcPr>
            <w:tcW w:w="1991" w:type="dxa"/>
            <w:shd w:val="clear" w:color="auto" w:fill="auto"/>
          </w:tcPr>
          <w:p w14:paraId="7423A613" w14:textId="77777777" w:rsidR="007C28F6" w:rsidRPr="002C4255" w:rsidRDefault="007C28F6" w:rsidP="00E07B3E">
            <w:pPr>
              <w:pStyle w:val="Lentel"/>
            </w:pPr>
            <w:r w:rsidRPr="002C4255">
              <w:t>Lentelės pavad.</w:t>
            </w:r>
          </w:p>
        </w:tc>
        <w:tc>
          <w:tcPr>
            <w:tcW w:w="2534" w:type="dxa"/>
            <w:shd w:val="clear" w:color="auto" w:fill="auto"/>
          </w:tcPr>
          <w:p w14:paraId="16A72A1B" w14:textId="77777777" w:rsidR="007C28F6" w:rsidRPr="002C4255" w:rsidRDefault="007C28F6" w:rsidP="00E07B3E">
            <w:pPr>
              <w:pStyle w:val="Lentel"/>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E07B3E">
            <w:pPr>
              <w:pStyle w:val="Lentel"/>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E07B3E">
            <w:pPr>
              <w:pStyle w:val="Lentel"/>
            </w:pPr>
            <w:r w:rsidRPr="002C4255">
              <w:t>Lentelės I eil.</w:t>
            </w:r>
          </w:p>
        </w:tc>
        <w:tc>
          <w:tcPr>
            <w:tcW w:w="1991" w:type="dxa"/>
            <w:shd w:val="clear" w:color="auto" w:fill="auto"/>
          </w:tcPr>
          <w:p w14:paraId="64D50FC7" w14:textId="77777777" w:rsidR="007C28F6" w:rsidRPr="002C4255" w:rsidRDefault="007C28F6" w:rsidP="00E07B3E">
            <w:pPr>
              <w:pStyle w:val="Lentel"/>
            </w:pPr>
            <w:r w:rsidRPr="002C4255">
              <w:t>Lentelės I eil.</w:t>
            </w:r>
          </w:p>
        </w:tc>
        <w:tc>
          <w:tcPr>
            <w:tcW w:w="2534" w:type="dxa"/>
            <w:shd w:val="clear" w:color="auto" w:fill="auto"/>
          </w:tcPr>
          <w:p w14:paraId="5CCB287F" w14:textId="77777777" w:rsidR="007C28F6" w:rsidRPr="002C4255" w:rsidRDefault="007C28F6" w:rsidP="00E07B3E">
            <w:pPr>
              <w:pStyle w:val="Lentel"/>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E07B3E">
            <w:pPr>
              <w:pStyle w:val="Lentel"/>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E07B3E">
            <w:pPr>
              <w:pStyle w:val="Lentel"/>
            </w:pPr>
            <w:r w:rsidRPr="002C4255">
              <w:t>Lentelė</w:t>
            </w:r>
          </w:p>
        </w:tc>
        <w:tc>
          <w:tcPr>
            <w:tcW w:w="1991" w:type="dxa"/>
            <w:shd w:val="clear" w:color="auto" w:fill="auto"/>
          </w:tcPr>
          <w:p w14:paraId="7D7E5051" w14:textId="77777777" w:rsidR="007C28F6" w:rsidRPr="002C4255" w:rsidRDefault="007C28F6" w:rsidP="00E07B3E">
            <w:pPr>
              <w:pStyle w:val="Lentel"/>
            </w:pPr>
            <w:r w:rsidRPr="002C4255">
              <w:t>Lentelė</w:t>
            </w:r>
          </w:p>
        </w:tc>
        <w:tc>
          <w:tcPr>
            <w:tcW w:w="2534" w:type="dxa"/>
            <w:shd w:val="clear" w:color="auto" w:fill="auto"/>
          </w:tcPr>
          <w:p w14:paraId="71DC3E91" w14:textId="77777777" w:rsidR="007C28F6" w:rsidRPr="002C4255" w:rsidRDefault="007C28F6" w:rsidP="00E07B3E">
            <w:pPr>
              <w:pStyle w:val="Lentel"/>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E07B3E">
            <w:pPr>
              <w:pStyle w:val="Lentel"/>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E07B3E">
            <w:pPr>
              <w:pStyle w:val="Lentel"/>
            </w:pPr>
            <w:r w:rsidRPr="002C4255">
              <w:t>Caption,Paveikslo pavad.</w:t>
            </w:r>
          </w:p>
        </w:tc>
        <w:tc>
          <w:tcPr>
            <w:tcW w:w="1991" w:type="dxa"/>
            <w:shd w:val="clear" w:color="auto" w:fill="auto"/>
          </w:tcPr>
          <w:p w14:paraId="43CDCA1B" w14:textId="77777777" w:rsidR="007C28F6" w:rsidRPr="002C4255" w:rsidRDefault="007C28F6" w:rsidP="00E07B3E">
            <w:pPr>
              <w:pStyle w:val="Lentel"/>
            </w:pPr>
            <w:r w:rsidRPr="002C4255">
              <w:t>Paveikslo pavad.</w:t>
            </w:r>
          </w:p>
        </w:tc>
        <w:tc>
          <w:tcPr>
            <w:tcW w:w="2534" w:type="dxa"/>
            <w:shd w:val="clear" w:color="auto" w:fill="auto"/>
          </w:tcPr>
          <w:p w14:paraId="48CF4CF8" w14:textId="77777777" w:rsidR="007C28F6" w:rsidRPr="002C4255" w:rsidRDefault="007C28F6" w:rsidP="00E07B3E">
            <w:pPr>
              <w:pStyle w:val="Lentel"/>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E07B3E">
            <w:pPr>
              <w:pStyle w:val="Lentel"/>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E07B3E">
            <w:pPr>
              <w:pStyle w:val="Lentel"/>
            </w:pPr>
            <w:r w:rsidRPr="002C4255">
              <w:t>Figure;Paveikslas</w:t>
            </w:r>
          </w:p>
        </w:tc>
        <w:tc>
          <w:tcPr>
            <w:tcW w:w="1991" w:type="dxa"/>
            <w:shd w:val="clear" w:color="auto" w:fill="auto"/>
          </w:tcPr>
          <w:p w14:paraId="1E594172" w14:textId="77777777" w:rsidR="007C28F6" w:rsidRPr="002C4255" w:rsidRDefault="007C28F6" w:rsidP="00E07B3E">
            <w:pPr>
              <w:pStyle w:val="Lentel"/>
            </w:pPr>
            <w:r w:rsidRPr="002C4255">
              <w:t>Paveikslas</w:t>
            </w:r>
          </w:p>
        </w:tc>
        <w:tc>
          <w:tcPr>
            <w:tcW w:w="2534" w:type="dxa"/>
            <w:shd w:val="clear" w:color="auto" w:fill="auto"/>
          </w:tcPr>
          <w:p w14:paraId="6130777F" w14:textId="77777777" w:rsidR="007C28F6" w:rsidRPr="002C4255" w:rsidRDefault="007C28F6" w:rsidP="00E07B3E">
            <w:pPr>
              <w:pStyle w:val="Lentel"/>
            </w:pPr>
            <w:r w:rsidRPr="002C4255">
              <w:t>Atstumas prieš ir po paveikslo – 10 pt, centruota lygiuotė.</w:t>
            </w:r>
          </w:p>
        </w:tc>
        <w:tc>
          <w:tcPr>
            <w:tcW w:w="2755" w:type="dxa"/>
            <w:shd w:val="clear" w:color="auto" w:fill="auto"/>
          </w:tcPr>
          <w:p w14:paraId="1B652F1C" w14:textId="77777777" w:rsidR="007C28F6" w:rsidRPr="002C4255" w:rsidRDefault="007C28F6" w:rsidP="00E07B3E">
            <w:pPr>
              <w:pStyle w:val="Lentel"/>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E07B3E">
            <w:pPr>
              <w:pStyle w:val="Lentel"/>
            </w:pPr>
            <w:r w:rsidRPr="002C4255">
              <w:t>Bibliography,Bibliografija</w:t>
            </w:r>
          </w:p>
        </w:tc>
        <w:tc>
          <w:tcPr>
            <w:tcW w:w="1991" w:type="dxa"/>
            <w:shd w:val="clear" w:color="auto" w:fill="auto"/>
          </w:tcPr>
          <w:p w14:paraId="15FBED8E" w14:textId="77777777" w:rsidR="007C28F6" w:rsidRPr="002C4255" w:rsidRDefault="007C28F6" w:rsidP="00E07B3E">
            <w:pPr>
              <w:pStyle w:val="Lentel"/>
            </w:pPr>
            <w:r w:rsidRPr="002C4255">
              <w:t>Bibliografija</w:t>
            </w:r>
          </w:p>
        </w:tc>
        <w:tc>
          <w:tcPr>
            <w:tcW w:w="2534" w:type="dxa"/>
            <w:shd w:val="clear" w:color="auto" w:fill="auto"/>
          </w:tcPr>
          <w:p w14:paraId="7CD52418" w14:textId="77777777" w:rsidR="007C28F6" w:rsidRPr="002C4255" w:rsidRDefault="007C28F6" w:rsidP="00E07B3E">
            <w:pPr>
              <w:pStyle w:val="Lentel"/>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E07B3E">
            <w:pPr>
              <w:pStyle w:val="Lentel"/>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E07B3E">
            <w:pPr>
              <w:pStyle w:val="Lentel"/>
            </w:pPr>
            <w:r w:rsidRPr="002C4255">
              <w:t>Priedas</w:t>
            </w:r>
          </w:p>
        </w:tc>
        <w:tc>
          <w:tcPr>
            <w:tcW w:w="1991" w:type="dxa"/>
            <w:shd w:val="clear" w:color="auto" w:fill="auto"/>
          </w:tcPr>
          <w:p w14:paraId="59D028B9" w14:textId="77777777" w:rsidR="007C28F6" w:rsidRPr="002C4255" w:rsidRDefault="007C28F6" w:rsidP="00E07B3E">
            <w:pPr>
              <w:pStyle w:val="Lentel"/>
            </w:pPr>
            <w:r w:rsidRPr="002C4255">
              <w:t>Priedas</w:t>
            </w:r>
          </w:p>
        </w:tc>
        <w:tc>
          <w:tcPr>
            <w:tcW w:w="2534" w:type="dxa"/>
            <w:shd w:val="clear" w:color="auto" w:fill="auto"/>
          </w:tcPr>
          <w:p w14:paraId="21B735CC" w14:textId="77777777" w:rsidR="007C28F6" w:rsidRPr="002C4255" w:rsidRDefault="007C28F6" w:rsidP="00E07B3E">
            <w:pPr>
              <w:pStyle w:val="Lentel"/>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E07B3E">
            <w:pPr>
              <w:pStyle w:val="Lentel"/>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E07B3E">
            <w:pPr>
              <w:pStyle w:val="Lentel"/>
            </w:pPr>
            <w:r w:rsidRPr="002C4255">
              <w:t>TOC 1,Turinys 1</w:t>
            </w:r>
          </w:p>
        </w:tc>
        <w:tc>
          <w:tcPr>
            <w:tcW w:w="1991" w:type="dxa"/>
            <w:shd w:val="clear" w:color="auto" w:fill="auto"/>
          </w:tcPr>
          <w:p w14:paraId="187F8E3B" w14:textId="77777777" w:rsidR="007C28F6" w:rsidRPr="002C4255" w:rsidRDefault="007C28F6" w:rsidP="00E07B3E">
            <w:pPr>
              <w:pStyle w:val="Lentel"/>
            </w:pPr>
            <w:r w:rsidRPr="002C4255">
              <w:t>Turinys 1</w:t>
            </w:r>
          </w:p>
        </w:tc>
        <w:tc>
          <w:tcPr>
            <w:tcW w:w="2534" w:type="dxa"/>
            <w:shd w:val="clear" w:color="auto" w:fill="auto"/>
          </w:tcPr>
          <w:p w14:paraId="70801CB6" w14:textId="77777777" w:rsidR="007C28F6" w:rsidRPr="002C4255" w:rsidRDefault="007C28F6" w:rsidP="00E07B3E">
            <w:pPr>
              <w:pStyle w:val="Lentel"/>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E07B3E">
            <w:pPr>
              <w:pStyle w:val="Lentel"/>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E07B3E">
            <w:pPr>
              <w:pStyle w:val="Lentel"/>
            </w:pPr>
            <w:r w:rsidRPr="002C4255">
              <w:t>TOC 2,Turinys 2</w:t>
            </w:r>
          </w:p>
        </w:tc>
        <w:tc>
          <w:tcPr>
            <w:tcW w:w="1991" w:type="dxa"/>
            <w:shd w:val="clear" w:color="auto" w:fill="auto"/>
          </w:tcPr>
          <w:p w14:paraId="5EE1C65F" w14:textId="77777777" w:rsidR="007C28F6" w:rsidRPr="002C4255" w:rsidRDefault="007C28F6" w:rsidP="00E07B3E">
            <w:pPr>
              <w:pStyle w:val="Lentel"/>
            </w:pPr>
            <w:r w:rsidRPr="002C4255">
              <w:t>Turinys 2</w:t>
            </w:r>
          </w:p>
        </w:tc>
        <w:tc>
          <w:tcPr>
            <w:tcW w:w="2534" w:type="dxa"/>
            <w:shd w:val="clear" w:color="auto" w:fill="auto"/>
          </w:tcPr>
          <w:p w14:paraId="1684051A" w14:textId="77777777" w:rsidR="007C28F6" w:rsidRPr="002C4255" w:rsidRDefault="007C28F6" w:rsidP="00E07B3E">
            <w:pPr>
              <w:pStyle w:val="Lentel"/>
            </w:pPr>
            <w:r w:rsidRPr="002C4255">
              <w:t>Šrifto dydis 12 pt, intervalas tarp eilučių – 1,15, įtrauka – 0,96.</w:t>
            </w:r>
          </w:p>
        </w:tc>
        <w:tc>
          <w:tcPr>
            <w:tcW w:w="2755" w:type="dxa"/>
            <w:shd w:val="clear" w:color="auto" w:fill="auto"/>
          </w:tcPr>
          <w:p w14:paraId="61C48112" w14:textId="77777777" w:rsidR="007C28F6" w:rsidRPr="002C4255" w:rsidRDefault="007C28F6" w:rsidP="00E07B3E">
            <w:pPr>
              <w:pStyle w:val="Lentel"/>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E07B3E">
            <w:pPr>
              <w:pStyle w:val="Lentel"/>
            </w:pPr>
            <w:r w:rsidRPr="002C4255">
              <w:t>TOC 3,Turinys 3</w:t>
            </w:r>
          </w:p>
        </w:tc>
        <w:tc>
          <w:tcPr>
            <w:tcW w:w="1991" w:type="dxa"/>
            <w:shd w:val="clear" w:color="auto" w:fill="auto"/>
          </w:tcPr>
          <w:p w14:paraId="0A647BDE" w14:textId="77777777" w:rsidR="007C28F6" w:rsidRPr="002C4255" w:rsidRDefault="007C28F6" w:rsidP="00E07B3E">
            <w:pPr>
              <w:pStyle w:val="Lentel"/>
            </w:pPr>
            <w:r w:rsidRPr="002C4255">
              <w:t>Turinys 3</w:t>
            </w:r>
          </w:p>
        </w:tc>
        <w:tc>
          <w:tcPr>
            <w:tcW w:w="2534" w:type="dxa"/>
            <w:shd w:val="clear" w:color="auto" w:fill="auto"/>
          </w:tcPr>
          <w:p w14:paraId="4BF0B164" w14:textId="77777777" w:rsidR="007C28F6" w:rsidRPr="002C4255" w:rsidRDefault="007C28F6" w:rsidP="00E07B3E">
            <w:pPr>
              <w:pStyle w:val="Lentel"/>
            </w:pPr>
            <w:r w:rsidRPr="002C4255">
              <w:t>Šrifto dydis 12 pt, intervalas tarp eilučių – 1,15, įtrauka – 1,28.</w:t>
            </w:r>
          </w:p>
        </w:tc>
        <w:tc>
          <w:tcPr>
            <w:tcW w:w="2755" w:type="dxa"/>
            <w:shd w:val="clear" w:color="auto" w:fill="auto"/>
          </w:tcPr>
          <w:p w14:paraId="6BD21694" w14:textId="77777777" w:rsidR="007C28F6" w:rsidRPr="002C4255" w:rsidRDefault="007C28F6" w:rsidP="00E07B3E">
            <w:pPr>
              <w:pStyle w:val="Lentel"/>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E07B3E">
            <w:pPr>
              <w:pStyle w:val="Lentel"/>
            </w:pPr>
            <w:r w:rsidRPr="002C4255">
              <w:lastRenderedPageBreak/>
              <w:t>TOC 4,Turinys 4</w:t>
            </w:r>
          </w:p>
        </w:tc>
        <w:tc>
          <w:tcPr>
            <w:tcW w:w="1991" w:type="dxa"/>
            <w:shd w:val="clear" w:color="auto" w:fill="auto"/>
          </w:tcPr>
          <w:p w14:paraId="7323A130" w14:textId="77777777" w:rsidR="007C28F6" w:rsidRPr="002C4255" w:rsidRDefault="007C28F6" w:rsidP="00E07B3E">
            <w:pPr>
              <w:pStyle w:val="Lentel"/>
            </w:pPr>
            <w:r w:rsidRPr="002C4255">
              <w:t>Turinys 4</w:t>
            </w:r>
          </w:p>
        </w:tc>
        <w:tc>
          <w:tcPr>
            <w:tcW w:w="2534" w:type="dxa"/>
            <w:shd w:val="clear" w:color="auto" w:fill="auto"/>
          </w:tcPr>
          <w:p w14:paraId="38EBAF77" w14:textId="77777777" w:rsidR="007C28F6" w:rsidRPr="002C4255" w:rsidRDefault="007C28F6" w:rsidP="00E07B3E">
            <w:pPr>
              <w:pStyle w:val="Lentel"/>
            </w:pPr>
            <w:r w:rsidRPr="002C4255">
              <w:t>Šrifto dydis 12 pt, intervalas tarp eilučių – 1,15, įtrauka – 0,64.</w:t>
            </w:r>
          </w:p>
        </w:tc>
        <w:tc>
          <w:tcPr>
            <w:tcW w:w="2755" w:type="dxa"/>
            <w:shd w:val="clear" w:color="auto" w:fill="auto"/>
          </w:tcPr>
          <w:p w14:paraId="44B739FA" w14:textId="77777777" w:rsidR="007C28F6" w:rsidRPr="002C4255" w:rsidRDefault="007C28F6" w:rsidP="00E07B3E">
            <w:pPr>
              <w:pStyle w:val="Lentel"/>
            </w:pPr>
            <w:r w:rsidRPr="002C4255">
              <w:t>Numeruotiems priedams.</w:t>
            </w:r>
          </w:p>
        </w:tc>
      </w:tr>
    </w:tbl>
    <w:p w14:paraId="1E89BEBC" w14:textId="77777777" w:rsidR="007C28F6" w:rsidRPr="007C28F6" w:rsidRDefault="007C28F6" w:rsidP="007C28F6">
      <w:pPr>
        <w:rPr>
          <w:lang w:val="la-Latn"/>
        </w:rPr>
      </w:pPr>
    </w:p>
    <w:sectPr w:rsidR="007C28F6" w:rsidRPr="007C28F6"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B5C29" w14:textId="77777777" w:rsidR="00701514" w:rsidRDefault="00701514" w:rsidP="00703F96">
      <w:pPr>
        <w:spacing w:line="240" w:lineRule="auto"/>
      </w:pPr>
      <w:r>
        <w:separator/>
      </w:r>
    </w:p>
    <w:p w14:paraId="1BCB84A9" w14:textId="77777777" w:rsidR="00701514" w:rsidRDefault="00701514"/>
    <w:p w14:paraId="69AD1338" w14:textId="77777777" w:rsidR="00701514" w:rsidRDefault="00701514"/>
    <w:p w14:paraId="2FC744A7" w14:textId="77777777" w:rsidR="00701514" w:rsidRDefault="00701514"/>
  </w:endnote>
  <w:endnote w:type="continuationSeparator" w:id="0">
    <w:p w14:paraId="743B2BDA" w14:textId="77777777" w:rsidR="00701514" w:rsidRDefault="00701514" w:rsidP="00703F96">
      <w:pPr>
        <w:spacing w:line="240" w:lineRule="auto"/>
      </w:pPr>
      <w:r>
        <w:continuationSeparator/>
      </w:r>
    </w:p>
    <w:p w14:paraId="1D0E42AF" w14:textId="77777777" w:rsidR="00701514" w:rsidRDefault="00701514"/>
    <w:p w14:paraId="4720EA0C" w14:textId="77777777" w:rsidR="00701514" w:rsidRDefault="00701514"/>
    <w:p w14:paraId="54BFAA38" w14:textId="77777777" w:rsidR="00701514" w:rsidRDefault="00701514"/>
  </w:endnote>
  <w:endnote w:type="continuationNotice" w:id="1">
    <w:p w14:paraId="7DF76EF6" w14:textId="77777777" w:rsidR="00701514" w:rsidRDefault="0070151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0207625"/>
      <w:docPartObj>
        <w:docPartGallery w:val="Page Numbers (Bottom of Page)"/>
        <w:docPartUnique/>
      </w:docPartObj>
    </w:sdtPr>
    <w:sdtEndPr>
      <w:rPr>
        <w:noProof/>
      </w:rPr>
    </w:sdtEndPr>
    <w:sdtContent>
      <w:p w14:paraId="669C7562" w14:textId="43321241" w:rsidR="00E97C3D" w:rsidRDefault="00E97C3D">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6383F" w14:textId="77777777" w:rsidR="00E97C3D" w:rsidRDefault="00E97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F4BBA" w14:textId="77777777" w:rsidR="00701514" w:rsidRDefault="00701514" w:rsidP="00703F96">
      <w:pPr>
        <w:spacing w:line="240" w:lineRule="auto"/>
      </w:pPr>
      <w:r>
        <w:separator/>
      </w:r>
    </w:p>
  </w:footnote>
  <w:footnote w:type="continuationSeparator" w:id="0">
    <w:p w14:paraId="0B33C813" w14:textId="77777777" w:rsidR="00701514" w:rsidRDefault="00701514" w:rsidP="00703F96">
      <w:pPr>
        <w:spacing w:line="240" w:lineRule="auto"/>
      </w:pPr>
      <w:r>
        <w:continuationSeparator/>
      </w:r>
    </w:p>
    <w:p w14:paraId="5C8F3F2B" w14:textId="77777777" w:rsidR="00701514" w:rsidRDefault="00701514"/>
    <w:p w14:paraId="7E772C49" w14:textId="77777777" w:rsidR="00701514" w:rsidRDefault="00701514"/>
    <w:p w14:paraId="3CEADA4A" w14:textId="77777777" w:rsidR="00701514" w:rsidRDefault="00701514"/>
  </w:footnote>
  <w:footnote w:type="continuationNotice" w:id="1">
    <w:p w14:paraId="5E6D1DE5" w14:textId="77777777" w:rsidR="00701514" w:rsidRDefault="00701514">
      <w:pPr>
        <w:spacing w:line="240" w:lineRule="auto"/>
      </w:pPr>
    </w:p>
  </w:footnote>
  <w:footnote w:id="2">
    <w:p w14:paraId="422C959C" w14:textId="2CB0CD3C" w:rsidR="00E97C3D" w:rsidRDefault="00E97C3D">
      <w:pPr>
        <w:pStyle w:val="FootnoteText"/>
      </w:pPr>
      <w:r w:rsidRPr="00A743D6">
        <w:rPr>
          <w:rStyle w:val="FootnoteReference"/>
          <w:color w:val="808080" w:themeColor="background1" w:themeShade="80"/>
        </w:rPr>
        <w:footnoteRef/>
      </w:r>
      <w:r w:rsidRPr="00A743D6">
        <w:rPr>
          <w:color w:val="808080" w:themeColor="background1" w:themeShade="80"/>
        </w:rPr>
        <w:t xml:space="preserve"> Pateikiant statistiką ar skaičius reikia nurodyti šaltinį, kurį rekomenduojama įtraukti į literatūros sąrašą</w:t>
      </w:r>
    </w:p>
  </w:footnote>
  <w:footnote w:id="3">
    <w:p w14:paraId="329F7367" w14:textId="5B2E0E85" w:rsidR="00E97C3D" w:rsidRDefault="00E97C3D">
      <w:pPr>
        <w:pStyle w:val="FootnoteText"/>
      </w:pPr>
      <w:r w:rsidRPr="00A743D6">
        <w:rPr>
          <w:rStyle w:val="FootnoteReference"/>
          <w:color w:val="808080" w:themeColor="background1" w:themeShade="80"/>
        </w:rPr>
        <w:footnoteRef/>
      </w:r>
      <w:r w:rsidRPr="00A743D6">
        <w:rPr>
          <w:color w:val="808080" w:themeColor="background1" w:themeShade="80"/>
        </w:rPr>
        <w:t xml:space="preserve"> Šiuos informacinius šaltinius taip pat rekomenduojama įtraukti į literatūros sąrašą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A416C0F"/>
    <w:multiLevelType w:val="hybridMultilevel"/>
    <w:tmpl w:val="A8C2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6"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7"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8"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3"/>
  </w:num>
  <w:num w:numId="2">
    <w:abstractNumId w:val="7"/>
  </w:num>
  <w:num w:numId="3">
    <w:abstractNumId w:val="8"/>
  </w:num>
  <w:num w:numId="4">
    <w:abstractNumId w:val="9"/>
  </w:num>
  <w:num w:numId="5">
    <w:abstractNumId w:val="0"/>
  </w:num>
  <w:num w:numId="6">
    <w:abstractNumId w:val="2"/>
  </w:num>
  <w:num w:numId="7">
    <w:abstractNumId w:val="1"/>
  </w:num>
  <w:num w:numId="8">
    <w:abstractNumId w:val="5"/>
  </w:num>
  <w:num w:numId="9">
    <w:abstractNumId w:val="10"/>
  </w:num>
  <w:num w:numId="10">
    <w:abstractNumId w:val="6"/>
  </w:num>
  <w:num w:numId="11">
    <w:abstractNumId w:val="0"/>
    <w:lvlOverride w:ilvl="0">
      <w:startOverride w:val="1"/>
    </w:lvlOverride>
  </w:num>
  <w:num w:numId="12">
    <w:abstractNumId w:val="6"/>
    <w:lvlOverride w:ilvl="0">
      <w:startOverride w:val="1"/>
    </w:lvlOverride>
  </w:num>
  <w:num w:numId="13">
    <w:abstractNumId w:val="0"/>
  </w:num>
  <w:num w:numId="14">
    <w:abstractNumId w:val="0"/>
    <w:lvlOverride w:ilvl="0">
      <w:startOverride w:val="1"/>
    </w:lvlOverride>
  </w:num>
  <w:num w:numId="15">
    <w:abstractNumId w:val="11"/>
  </w:num>
  <w:num w:numId="16">
    <w:abstractNumId w:val="0"/>
    <w:lvlOverride w:ilvl="0">
      <w:startOverride w:val="1"/>
    </w:lvlOverride>
  </w:num>
  <w:num w:numId="1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13823"/>
    <w:rsid w:val="00021D88"/>
    <w:rsid w:val="00021EE6"/>
    <w:rsid w:val="00022209"/>
    <w:rsid w:val="0002660C"/>
    <w:rsid w:val="00030E88"/>
    <w:rsid w:val="00035A25"/>
    <w:rsid w:val="000361E8"/>
    <w:rsid w:val="00046A26"/>
    <w:rsid w:val="00053A41"/>
    <w:rsid w:val="00055FA6"/>
    <w:rsid w:val="000560C7"/>
    <w:rsid w:val="000564D4"/>
    <w:rsid w:val="000565A3"/>
    <w:rsid w:val="00067E95"/>
    <w:rsid w:val="00074831"/>
    <w:rsid w:val="00076FBB"/>
    <w:rsid w:val="00084D37"/>
    <w:rsid w:val="00086029"/>
    <w:rsid w:val="00087B46"/>
    <w:rsid w:val="000926AD"/>
    <w:rsid w:val="000B57CF"/>
    <w:rsid w:val="000C0F8A"/>
    <w:rsid w:val="000C1C2C"/>
    <w:rsid w:val="000C7CA8"/>
    <w:rsid w:val="000D01FD"/>
    <w:rsid w:val="000D42B9"/>
    <w:rsid w:val="000D4DCE"/>
    <w:rsid w:val="000E0BB5"/>
    <w:rsid w:val="000E1602"/>
    <w:rsid w:val="000E3E51"/>
    <w:rsid w:val="000E7B0D"/>
    <w:rsid w:val="000E7C43"/>
    <w:rsid w:val="000F0589"/>
    <w:rsid w:val="000F36A9"/>
    <w:rsid w:val="000F4B18"/>
    <w:rsid w:val="000F4E53"/>
    <w:rsid w:val="001027D4"/>
    <w:rsid w:val="00111F9B"/>
    <w:rsid w:val="00112DF8"/>
    <w:rsid w:val="00113318"/>
    <w:rsid w:val="001148B6"/>
    <w:rsid w:val="00115D50"/>
    <w:rsid w:val="00117590"/>
    <w:rsid w:val="00125CEC"/>
    <w:rsid w:val="00126B2F"/>
    <w:rsid w:val="00132552"/>
    <w:rsid w:val="00132D76"/>
    <w:rsid w:val="00142381"/>
    <w:rsid w:val="00143F83"/>
    <w:rsid w:val="00144050"/>
    <w:rsid w:val="001467DB"/>
    <w:rsid w:val="00150F63"/>
    <w:rsid w:val="00151207"/>
    <w:rsid w:val="001518FD"/>
    <w:rsid w:val="00153703"/>
    <w:rsid w:val="0015409A"/>
    <w:rsid w:val="00154A0E"/>
    <w:rsid w:val="00160AAB"/>
    <w:rsid w:val="00160D8E"/>
    <w:rsid w:val="00160E22"/>
    <w:rsid w:val="001617B2"/>
    <w:rsid w:val="001630DD"/>
    <w:rsid w:val="001710D1"/>
    <w:rsid w:val="00172AF2"/>
    <w:rsid w:val="00174DD2"/>
    <w:rsid w:val="00177639"/>
    <w:rsid w:val="00181E98"/>
    <w:rsid w:val="00181F65"/>
    <w:rsid w:val="00184FA8"/>
    <w:rsid w:val="00187D2D"/>
    <w:rsid w:val="00191CF7"/>
    <w:rsid w:val="00195458"/>
    <w:rsid w:val="00197845"/>
    <w:rsid w:val="00197B02"/>
    <w:rsid w:val="00197E84"/>
    <w:rsid w:val="001A2545"/>
    <w:rsid w:val="001A36AB"/>
    <w:rsid w:val="001A489C"/>
    <w:rsid w:val="001B24E4"/>
    <w:rsid w:val="001B385F"/>
    <w:rsid w:val="001B7286"/>
    <w:rsid w:val="001C0C97"/>
    <w:rsid w:val="001C13A6"/>
    <w:rsid w:val="001C6670"/>
    <w:rsid w:val="001D32A9"/>
    <w:rsid w:val="001E02AD"/>
    <w:rsid w:val="001E128D"/>
    <w:rsid w:val="001E593D"/>
    <w:rsid w:val="001F0366"/>
    <w:rsid w:val="001F0CED"/>
    <w:rsid w:val="001F2F12"/>
    <w:rsid w:val="001F73A9"/>
    <w:rsid w:val="001F7522"/>
    <w:rsid w:val="00200062"/>
    <w:rsid w:val="00200881"/>
    <w:rsid w:val="00202D45"/>
    <w:rsid w:val="00212849"/>
    <w:rsid w:val="00213678"/>
    <w:rsid w:val="002141C1"/>
    <w:rsid w:val="00214BB1"/>
    <w:rsid w:val="00225C72"/>
    <w:rsid w:val="0023044C"/>
    <w:rsid w:val="00235896"/>
    <w:rsid w:val="00236C7B"/>
    <w:rsid w:val="002375FB"/>
    <w:rsid w:val="00243394"/>
    <w:rsid w:val="002450A2"/>
    <w:rsid w:val="00254B09"/>
    <w:rsid w:val="00257584"/>
    <w:rsid w:val="00257617"/>
    <w:rsid w:val="00261307"/>
    <w:rsid w:val="00266461"/>
    <w:rsid w:val="00270868"/>
    <w:rsid w:val="00270F30"/>
    <w:rsid w:val="002761C5"/>
    <w:rsid w:val="00282C85"/>
    <w:rsid w:val="0028331B"/>
    <w:rsid w:val="0028563B"/>
    <w:rsid w:val="00285736"/>
    <w:rsid w:val="0028694C"/>
    <w:rsid w:val="002918CD"/>
    <w:rsid w:val="0029446B"/>
    <w:rsid w:val="002A2175"/>
    <w:rsid w:val="002A304D"/>
    <w:rsid w:val="002A47DD"/>
    <w:rsid w:val="002A4B63"/>
    <w:rsid w:val="002A6CEF"/>
    <w:rsid w:val="002B2430"/>
    <w:rsid w:val="002B3F9D"/>
    <w:rsid w:val="002B63E3"/>
    <w:rsid w:val="002C4255"/>
    <w:rsid w:val="002C5F0F"/>
    <w:rsid w:val="002C61BE"/>
    <w:rsid w:val="002C7063"/>
    <w:rsid w:val="002D0564"/>
    <w:rsid w:val="002E4B52"/>
    <w:rsid w:val="002F0C7B"/>
    <w:rsid w:val="002F0FE1"/>
    <w:rsid w:val="002F1A21"/>
    <w:rsid w:val="002F25C3"/>
    <w:rsid w:val="002F2959"/>
    <w:rsid w:val="00300441"/>
    <w:rsid w:val="003053B2"/>
    <w:rsid w:val="00307424"/>
    <w:rsid w:val="00313D9D"/>
    <w:rsid w:val="00317DCA"/>
    <w:rsid w:val="00323940"/>
    <w:rsid w:val="00323A2C"/>
    <w:rsid w:val="003377D0"/>
    <w:rsid w:val="003404BA"/>
    <w:rsid w:val="003471B1"/>
    <w:rsid w:val="003521AD"/>
    <w:rsid w:val="00372EC2"/>
    <w:rsid w:val="003733AA"/>
    <w:rsid w:val="00375680"/>
    <w:rsid w:val="003764DB"/>
    <w:rsid w:val="0037769F"/>
    <w:rsid w:val="0038050F"/>
    <w:rsid w:val="00384141"/>
    <w:rsid w:val="00384DB7"/>
    <w:rsid w:val="00385B22"/>
    <w:rsid w:val="0039105F"/>
    <w:rsid w:val="00391192"/>
    <w:rsid w:val="00393439"/>
    <w:rsid w:val="00394551"/>
    <w:rsid w:val="003A049C"/>
    <w:rsid w:val="003A544E"/>
    <w:rsid w:val="003A7A07"/>
    <w:rsid w:val="003B3AA9"/>
    <w:rsid w:val="003B4A45"/>
    <w:rsid w:val="003B5464"/>
    <w:rsid w:val="003C0718"/>
    <w:rsid w:val="003C78D9"/>
    <w:rsid w:val="003D13F9"/>
    <w:rsid w:val="003D27DE"/>
    <w:rsid w:val="003D3CD7"/>
    <w:rsid w:val="003D4135"/>
    <w:rsid w:val="003D4FDF"/>
    <w:rsid w:val="003E208C"/>
    <w:rsid w:val="003F124A"/>
    <w:rsid w:val="003F2A63"/>
    <w:rsid w:val="003F3A2B"/>
    <w:rsid w:val="003F4427"/>
    <w:rsid w:val="00400547"/>
    <w:rsid w:val="00400BE6"/>
    <w:rsid w:val="00401D60"/>
    <w:rsid w:val="004039DC"/>
    <w:rsid w:val="00407982"/>
    <w:rsid w:val="00410D6E"/>
    <w:rsid w:val="00412609"/>
    <w:rsid w:val="004136BC"/>
    <w:rsid w:val="00413A6C"/>
    <w:rsid w:val="00413DA3"/>
    <w:rsid w:val="004177C5"/>
    <w:rsid w:val="004217B2"/>
    <w:rsid w:val="004244C8"/>
    <w:rsid w:val="00431AF3"/>
    <w:rsid w:val="004355DA"/>
    <w:rsid w:val="0044222F"/>
    <w:rsid w:val="00443244"/>
    <w:rsid w:val="00446C2C"/>
    <w:rsid w:val="004470C0"/>
    <w:rsid w:val="00450DBB"/>
    <w:rsid w:val="00454EF0"/>
    <w:rsid w:val="00460611"/>
    <w:rsid w:val="004607AE"/>
    <w:rsid w:val="0046115B"/>
    <w:rsid w:val="004767F1"/>
    <w:rsid w:val="004779C8"/>
    <w:rsid w:val="00477D85"/>
    <w:rsid w:val="00481004"/>
    <w:rsid w:val="004840CA"/>
    <w:rsid w:val="00487600"/>
    <w:rsid w:val="00493229"/>
    <w:rsid w:val="00496B61"/>
    <w:rsid w:val="00497F53"/>
    <w:rsid w:val="004A2A93"/>
    <w:rsid w:val="004A64E1"/>
    <w:rsid w:val="004A689F"/>
    <w:rsid w:val="004B177B"/>
    <w:rsid w:val="004B1ACB"/>
    <w:rsid w:val="004C4F03"/>
    <w:rsid w:val="004C54B1"/>
    <w:rsid w:val="004C7DB9"/>
    <w:rsid w:val="004D3A36"/>
    <w:rsid w:val="004D4B51"/>
    <w:rsid w:val="004D5D55"/>
    <w:rsid w:val="004D7127"/>
    <w:rsid w:val="004E0FA1"/>
    <w:rsid w:val="004E1DB4"/>
    <w:rsid w:val="004E33A0"/>
    <w:rsid w:val="004E3EC2"/>
    <w:rsid w:val="004E5D8A"/>
    <w:rsid w:val="004E65C4"/>
    <w:rsid w:val="004E6897"/>
    <w:rsid w:val="004F00B8"/>
    <w:rsid w:val="004F2A23"/>
    <w:rsid w:val="004F33A5"/>
    <w:rsid w:val="004F42C2"/>
    <w:rsid w:val="005007BC"/>
    <w:rsid w:val="00505F9D"/>
    <w:rsid w:val="00512692"/>
    <w:rsid w:val="00523018"/>
    <w:rsid w:val="00524AF2"/>
    <w:rsid w:val="005273A1"/>
    <w:rsid w:val="00527F4C"/>
    <w:rsid w:val="0053476D"/>
    <w:rsid w:val="005347EE"/>
    <w:rsid w:val="00535496"/>
    <w:rsid w:val="00540D21"/>
    <w:rsid w:val="00542BB1"/>
    <w:rsid w:val="00547473"/>
    <w:rsid w:val="00550434"/>
    <w:rsid w:val="005554CA"/>
    <w:rsid w:val="00556445"/>
    <w:rsid w:val="005604DE"/>
    <w:rsid w:val="00567FC5"/>
    <w:rsid w:val="0058403C"/>
    <w:rsid w:val="00594767"/>
    <w:rsid w:val="00594E6F"/>
    <w:rsid w:val="005A0D0F"/>
    <w:rsid w:val="005A554E"/>
    <w:rsid w:val="005A6221"/>
    <w:rsid w:val="005A669C"/>
    <w:rsid w:val="005B0181"/>
    <w:rsid w:val="005B2A78"/>
    <w:rsid w:val="005B2C4A"/>
    <w:rsid w:val="005B4D37"/>
    <w:rsid w:val="005B5A04"/>
    <w:rsid w:val="005C69ED"/>
    <w:rsid w:val="005C6DE5"/>
    <w:rsid w:val="005D1E63"/>
    <w:rsid w:val="005D1EFF"/>
    <w:rsid w:val="005D4011"/>
    <w:rsid w:val="005E07D7"/>
    <w:rsid w:val="005E0E80"/>
    <w:rsid w:val="005E2564"/>
    <w:rsid w:val="005E36EA"/>
    <w:rsid w:val="005E5DFE"/>
    <w:rsid w:val="005E6F0A"/>
    <w:rsid w:val="005F3431"/>
    <w:rsid w:val="005F5825"/>
    <w:rsid w:val="005F6195"/>
    <w:rsid w:val="0060014B"/>
    <w:rsid w:val="0061317B"/>
    <w:rsid w:val="00617CB6"/>
    <w:rsid w:val="00620B23"/>
    <w:rsid w:val="00626CCE"/>
    <w:rsid w:val="00626CD1"/>
    <w:rsid w:val="006303BD"/>
    <w:rsid w:val="00631191"/>
    <w:rsid w:val="00632507"/>
    <w:rsid w:val="00632E0D"/>
    <w:rsid w:val="006349F0"/>
    <w:rsid w:val="00637955"/>
    <w:rsid w:val="00644086"/>
    <w:rsid w:val="00647365"/>
    <w:rsid w:val="00654A22"/>
    <w:rsid w:val="00662ACB"/>
    <w:rsid w:val="00666146"/>
    <w:rsid w:val="00666DDD"/>
    <w:rsid w:val="0066778C"/>
    <w:rsid w:val="006709FB"/>
    <w:rsid w:val="006726A3"/>
    <w:rsid w:val="00673CFD"/>
    <w:rsid w:val="00676DEA"/>
    <w:rsid w:val="0067764D"/>
    <w:rsid w:val="006854AE"/>
    <w:rsid w:val="006855D3"/>
    <w:rsid w:val="00685E5D"/>
    <w:rsid w:val="00690BEF"/>
    <w:rsid w:val="006947F6"/>
    <w:rsid w:val="0069488F"/>
    <w:rsid w:val="006A4800"/>
    <w:rsid w:val="006B03E6"/>
    <w:rsid w:val="006B3CD2"/>
    <w:rsid w:val="006B4328"/>
    <w:rsid w:val="006B4674"/>
    <w:rsid w:val="006B6B72"/>
    <w:rsid w:val="006C5BDB"/>
    <w:rsid w:val="006C736C"/>
    <w:rsid w:val="006D12C5"/>
    <w:rsid w:val="006E1E1C"/>
    <w:rsid w:val="006E276B"/>
    <w:rsid w:val="006F6A78"/>
    <w:rsid w:val="006F77CD"/>
    <w:rsid w:val="007002B9"/>
    <w:rsid w:val="00701514"/>
    <w:rsid w:val="00702FCE"/>
    <w:rsid w:val="00703F96"/>
    <w:rsid w:val="00706695"/>
    <w:rsid w:val="00706B22"/>
    <w:rsid w:val="0071009A"/>
    <w:rsid w:val="00713676"/>
    <w:rsid w:val="0072128F"/>
    <w:rsid w:val="007224EA"/>
    <w:rsid w:val="007233C4"/>
    <w:rsid w:val="00725021"/>
    <w:rsid w:val="007269A5"/>
    <w:rsid w:val="00727C3B"/>
    <w:rsid w:val="00733B28"/>
    <w:rsid w:val="00736938"/>
    <w:rsid w:val="00741A01"/>
    <w:rsid w:val="00742C30"/>
    <w:rsid w:val="00745CD0"/>
    <w:rsid w:val="00753762"/>
    <w:rsid w:val="00760C19"/>
    <w:rsid w:val="0078238A"/>
    <w:rsid w:val="007826B5"/>
    <w:rsid w:val="0078592D"/>
    <w:rsid w:val="007863C3"/>
    <w:rsid w:val="007966E8"/>
    <w:rsid w:val="007A31DF"/>
    <w:rsid w:val="007A566A"/>
    <w:rsid w:val="007A6C43"/>
    <w:rsid w:val="007B6E7B"/>
    <w:rsid w:val="007B728D"/>
    <w:rsid w:val="007B7C09"/>
    <w:rsid w:val="007C28F6"/>
    <w:rsid w:val="007C2EA7"/>
    <w:rsid w:val="007D55EF"/>
    <w:rsid w:val="007E056D"/>
    <w:rsid w:val="007E4B2B"/>
    <w:rsid w:val="007E5DE4"/>
    <w:rsid w:val="007E6F36"/>
    <w:rsid w:val="007E7373"/>
    <w:rsid w:val="007F02B0"/>
    <w:rsid w:val="007F200D"/>
    <w:rsid w:val="00807A1D"/>
    <w:rsid w:val="008104E0"/>
    <w:rsid w:val="00821F0D"/>
    <w:rsid w:val="008221FB"/>
    <w:rsid w:val="0082569C"/>
    <w:rsid w:val="008314BA"/>
    <w:rsid w:val="008315A4"/>
    <w:rsid w:val="00833996"/>
    <w:rsid w:val="00837F0F"/>
    <w:rsid w:val="00843C77"/>
    <w:rsid w:val="00847ECE"/>
    <w:rsid w:val="008536EF"/>
    <w:rsid w:val="00860D3C"/>
    <w:rsid w:val="00870017"/>
    <w:rsid w:val="00870226"/>
    <w:rsid w:val="00871505"/>
    <w:rsid w:val="00872D4F"/>
    <w:rsid w:val="008760EA"/>
    <w:rsid w:val="00881DBB"/>
    <w:rsid w:val="00883BFC"/>
    <w:rsid w:val="008912AB"/>
    <w:rsid w:val="00897DD5"/>
    <w:rsid w:val="008A4790"/>
    <w:rsid w:val="008A76DE"/>
    <w:rsid w:val="008B2712"/>
    <w:rsid w:val="008C1998"/>
    <w:rsid w:val="008D2B68"/>
    <w:rsid w:val="008E1B2D"/>
    <w:rsid w:val="008E2422"/>
    <w:rsid w:val="008E397A"/>
    <w:rsid w:val="008F247E"/>
    <w:rsid w:val="008F3429"/>
    <w:rsid w:val="00900666"/>
    <w:rsid w:val="0091110A"/>
    <w:rsid w:val="00912FFD"/>
    <w:rsid w:val="00927872"/>
    <w:rsid w:val="00931226"/>
    <w:rsid w:val="0093675D"/>
    <w:rsid w:val="009373D4"/>
    <w:rsid w:val="0094208C"/>
    <w:rsid w:val="00944426"/>
    <w:rsid w:val="0094565D"/>
    <w:rsid w:val="00945752"/>
    <w:rsid w:val="009478E5"/>
    <w:rsid w:val="0095011D"/>
    <w:rsid w:val="00950FC3"/>
    <w:rsid w:val="00953D91"/>
    <w:rsid w:val="009626F5"/>
    <w:rsid w:val="009722C3"/>
    <w:rsid w:val="00976713"/>
    <w:rsid w:val="00994594"/>
    <w:rsid w:val="00995449"/>
    <w:rsid w:val="00995C24"/>
    <w:rsid w:val="009A1560"/>
    <w:rsid w:val="009A1791"/>
    <w:rsid w:val="009A4687"/>
    <w:rsid w:val="009A7C90"/>
    <w:rsid w:val="009B3378"/>
    <w:rsid w:val="009C5BD2"/>
    <w:rsid w:val="009C5C5B"/>
    <w:rsid w:val="009C67D1"/>
    <w:rsid w:val="009C7684"/>
    <w:rsid w:val="009D4286"/>
    <w:rsid w:val="009D4C60"/>
    <w:rsid w:val="009E2EEB"/>
    <w:rsid w:val="009E7719"/>
    <w:rsid w:val="009F5254"/>
    <w:rsid w:val="009F65A4"/>
    <w:rsid w:val="009F6F81"/>
    <w:rsid w:val="00A01E83"/>
    <w:rsid w:val="00A0248C"/>
    <w:rsid w:val="00A02913"/>
    <w:rsid w:val="00A037C6"/>
    <w:rsid w:val="00A04445"/>
    <w:rsid w:val="00A060DA"/>
    <w:rsid w:val="00A1143B"/>
    <w:rsid w:val="00A1750F"/>
    <w:rsid w:val="00A22BFA"/>
    <w:rsid w:val="00A24DFE"/>
    <w:rsid w:val="00A25ADB"/>
    <w:rsid w:val="00A27551"/>
    <w:rsid w:val="00A27EB1"/>
    <w:rsid w:val="00A3659B"/>
    <w:rsid w:val="00A368FA"/>
    <w:rsid w:val="00A40950"/>
    <w:rsid w:val="00A422EA"/>
    <w:rsid w:val="00A43992"/>
    <w:rsid w:val="00A44A14"/>
    <w:rsid w:val="00A52924"/>
    <w:rsid w:val="00A52DEB"/>
    <w:rsid w:val="00A54DC0"/>
    <w:rsid w:val="00A56143"/>
    <w:rsid w:val="00A61B3E"/>
    <w:rsid w:val="00A67960"/>
    <w:rsid w:val="00A70E06"/>
    <w:rsid w:val="00A73351"/>
    <w:rsid w:val="00A743D6"/>
    <w:rsid w:val="00A74FB0"/>
    <w:rsid w:val="00A77892"/>
    <w:rsid w:val="00A80B60"/>
    <w:rsid w:val="00A8123C"/>
    <w:rsid w:val="00A94659"/>
    <w:rsid w:val="00A94F27"/>
    <w:rsid w:val="00AA31F2"/>
    <w:rsid w:val="00AA3AAF"/>
    <w:rsid w:val="00AB463A"/>
    <w:rsid w:val="00AB72EC"/>
    <w:rsid w:val="00AC6D6B"/>
    <w:rsid w:val="00AE29C8"/>
    <w:rsid w:val="00AF0D8F"/>
    <w:rsid w:val="00AF3207"/>
    <w:rsid w:val="00AF6844"/>
    <w:rsid w:val="00AF6FCF"/>
    <w:rsid w:val="00B005CD"/>
    <w:rsid w:val="00B02B2E"/>
    <w:rsid w:val="00B05713"/>
    <w:rsid w:val="00B05865"/>
    <w:rsid w:val="00B0640B"/>
    <w:rsid w:val="00B116E2"/>
    <w:rsid w:val="00B15138"/>
    <w:rsid w:val="00B24A33"/>
    <w:rsid w:val="00B35728"/>
    <w:rsid w:val="00B40D87"/>
    <w:rsid w:val="00B439DB"/>
    <w:rsid w:val="00B4678A"/>
    <w:rsid w:val="00B5325A"/>
    <w:rsid w:val="00B53C41"/>
    <w:rsid w:val="00B56ABD"/>
    <w:rsid w:val="00B57AF1"/>
    <w:rsid w:val="00B6046A"/>
    <w:rsid w:val="00B60CFC"/>
    <w:rsid w:val="00B63F48"/>
    <w:rsid w:val="00B65A56"/>
    <w:rsid w:val="00B666C9"/>
    <w:rsid w:val="00B702DB"/>
    <w:rsid w:val="00B72469"/>
    <w:rsid w:val="00B74E62"/>
    <w:rsid w:val="00B8161C"/>
    <w:rsid w:val="00B84D0F"/>
    <w:rsid w:val="00B85CC9"/>
    <w:rsid w:val="00B959D2"/>
    <w:rsid w:val="00B95F05"/>
    <w:rsid w:val="00BA11D7"/>
    <w:rsid w:val="00BA2E0F"/>
    <w:rsid w:val="00BA470D"/>
    <w:rsid w:val="00BB2EC3"/>
    <w:rsid w:val="00BB4153"/>
    <w:rsid w:val="00BB41F5"/>
    <w:rsid w:val="00BC0193"/>
    <w:rsid w:val="00BC39E2"/>
    <w:rsid w:val="00BC542C"/>
    <w:rsid w:val="00BC78E2"/>
    <w:rsid w:val="00BE1541"/>
    <w:rsid w:val="00BE38BB"/>
    <w:rsid w:val="00BE6368"/>
    <w:rsid w:val="00BF36ED"/>
    <w:rsid w:val="00C02088"/>
    <w:rsid w:val="00C03425"/>
    <w:rsid w:val="00C042DE"/>
    <w:rsid w:val="00C07F7A"/>
    <w:rsid w:val="00C11C82"/>
    <w:rsid w:val="00C12106"/>
    <w:rsid w:val="00C14163"/>
    <w:rsid w:val="00C1529A"/>
    <w:rsid w:val="00C2565B"/>
    <w:rsid w:val="00C316E2"/>
    <w:rsid w:val="00C35B21"/>
    <w:rsid w:val="00C3609F"/>
    <w:rsid w:val="00C42DA0"/>
    <w:rsid w:val="00C456C3"/>
    <w:rsid w:val="00C477AB"/>
    <w:rsid w:val="00C51E0C"/>
    <w:rsid w:val="00C53805"/>
    <w:rsid w:val="00C574C4"/>
    <w:rsid w:val="00C61CDF"/>
    <w:rsid w:val="00C64CAD"/>
    <w:rsid w:val="00C70580"/>
    <w:rsid w:val="00C76F67"/>
    <w:rsid w:val="00C83520"/>
    <w:rsid w:val="00C851DE"/>
    <w:rsid w:val="00C8611C"/>
    <w:rsid w:val="00C9150B"/>
    <w:rsid w:val="00C93381"/>
    <w:rsid w:val="00CA2201"/>
    <w:rsid w:val="00CA3001"/>
    <w:rsid w:val="00CC2DC4"/>
    <w:rsid w:val="00CC5591"/>
    <w:rsid w:val="00CC60B4"/>
    <w:rsid w:val="00CD0FAC"/>
    <w:rsid w:val="00CD69C4"/>
    <w:rsid w:val="00CE014A"/>
    <w:rsid w:val="00CE1BD5"/>
    <w:rsid w:val="00CE1D94"/>
    <w:rsid w:val="00CE4529"/>
    <w:rsid w:val="00CE5D4D"/>
    <w:rsid w:val="00CE6970"/>
    <w:rsid w:val="00CF61DF"/>
    <w:rsid w:val="00D055B0"/>
    <w:rsid w:val="00D0611B"/>
    <w:rsid w:val="00D11F66"/>
    <w:rsid w:val="00D122CD"/>
    <w:rsid w:val="00D125EF"/>
    <w:rsid w:val="00D143DA"/>
    <w:rsid w:val="00D16516"/>
    <w:rsid w:val="00D17406"/>
    <w:rsid w:val="00D41708"/>
    <w:rsid w:val="00D4239E"/>
    <w:rsid w:val="00D47491"/>
    <w:rsid w:val="00D47D35"/>
    <w:rsid w:val="00D565EA"/>
    <w:rsid w:val="00D606B9"/>
    <w:rsid w:val="00D61CE8"/>
    <w:rsid w:val="00D64AC9"/>
    <w:rsid w:val="00D65114"/>
    <w:rsid w:val="00D70E5D"/>
    <w:rsid w:val="00D72266"/>
    <w:rsid w:val="00D73B89"/>
    <w:rsid w:val="00D90D36"/>
    <w:rsid w:val="00D92C5C"/>
    <w:rsid w:val="00D93878"/>
    <w:rsid w:val="00D941C0"/>
    <w:rsid w:val="00DA6C63"/>
    <w:rsid w:val="00DB6CB3"/>
    <w:rsid w:val="00DC2E5B"/>
    <w:rsid w:val="00DC3BB7"/>
    <w:rsid w:val="00DC55DF"/>
    <w:rsid w:val="00DC754F"/>
    <w:rsid w:val="00DD468A"/>
    <w:rsid w:val="00DD4BD1"/>
    <w:rsid w:val="00DD7548"/>
    <w:rsid w:val="00DE23F3"/>
    <w:rsid w:val="00DE29B8"/>
    <w:rsid w:val="00DF3F5B"/>
    <w:rsid w:val="00DF60B5"/>
    <w:rsid w:val="00DF7E01"/>
    <w:rsid w:val="00E0379E"/>
    <w:rsid w:val="00E0397D"/>
    <w:rsid w:val="00E055DD"/>
    <w:rsid w:val="00E07553"/>
    <w:rsid w:val="00E07B3E"/>
    <w:rsid w:val="00E1021C"/>
    <w:rsid w:val="00E1754C"/>
    <w:rsid w:val="00E22928"/>
    <w:rsid w:val="00E252B2"/>
    <w:rsid w:val="00E262A4"/>
    <w:rsid w:val="00E265CA"/>
    <w:rsid w:val="00E45887"/>
    <w:rsid w:val="00E46136"/>
    <w:rsid w:val="00E51797"/>
    <w:rsid w:val="00E526D4"/>
    <w:rsid w:val="00E5679B"/>
    <w:rsid w:val="00E56D60"/>
    <w:rsid w:val="00E63BA3"/>
    <w:rsid w:val="00E70BC1"/>
    <w:rsid w:val="00E71A36"/>
    <w:rsid w:val="00E72F45"/>
    <w:rsid w:val="00E77574"/>
    <w:rsid w:val="00E8030C"/>
    <w:rsid w:val="00E808BE"/>
    <w:rsid w:val="00E82C1E"/>
    <w:rsid w:val="00E8367E"/>
    <w:rsid w:val="00E83E9F"/>
    <w:rsid w:val="00E877E2"/>
    <w:rsid w:val="00E902CB"/>
    <w:rsid w:val="00E92554"/>
    <w:rsid w:val="00E97364"/>
    <w:rsid w:val="00E97C3D"/>
    <w:rsid w:val="00EA077C"/>
    <w:rsid w:val="00EA47EB"/>
    <w:rsid w:val="00EA72DB"/>
    <w:rsid w:val="00EB00C6"/>
    <w:rsid w:val="00EB04EE"/>
    <w:rsid w:val="00EB0787"/>
    <w:rsid w:val="00EB1700"/>
    <w:rsid w:val="00EB1D10"/>
    <w:rsid w:val="00EB3709"/>
    <w:rsid w:val="00EB42EB"/>
    <w:rsid w:val="00ED27AE"/>
    <w:rsid w:val="00ED5D88"/>
    <w:rsid w:val="00EE111A"/>
    <w:rsid w:val="00EE3799"/>
    <w:rsid w:val="00EE4B34"/>
    <w:rsid w:val="00EE4E4E"/>
    <w:rsid w:val="00EE6AC9"/>
    <w:rsid w:val="00EF0791"/>
    <w:rsid w:val="00EF1654"/>
    <w:rsid w:val="00EF3F87"/>
    <w:rsid w:val="00EF6683"/>
    <w:rsid w:val="00F02969"/>
    <w:rsid w:val="00F04E80"/>
    <w:rsid w:val="00F065C9"/>
    <w:rsid w:val="00F07153"/>
    <w:rsid w:val="00F102DB"/>
    <w:rsid w:val="00F14AE2"/>
    <w:rsid w:val="00F1682E"/>
    <w:rsid w:val="00F17C2E"/>
    <w:rsid w:val="00F2202A"/>
    <w:rsid w:val="00F25192"/>
    <w:rsid w:val="00F365E8"/>
    <w:rsid w:val="00F42C56"/>
    <w:rsid w:val="00F44608"/>
    <w:rsid w:val="00F452D5"/>
    <w:rsid w:val="00F502F1"/>
    <w:rsid w:val="00F671D4"/>
    <w:rsid w:val="00F71CF0"/>
    <w:rsid w:val="00F73909"/>
    <w:rsid w:val="00F745D4"/>
    <w:rsid w:val="00F829A7"/>
    <w:rsid w:val="00F9052E"/>
    <w:rsid w:val="00F91888"/>
    <w:rsid w:val="00F92C68"/>
    <w:rsid w:val="00F95E01"/>
    <w:rsid w:val="00F96DDE"/>
    <w:rsid w:val="00F978DE"/>
    <w:rsid w:val="00F97F16"/>
    <w:rsid w:val="00FA0008"/>
    <w:rsid w:val="00FA4B05"/>
    <w:rsid w:val="00FA7AC1"/>
    <w:rsid w:val="00FB1ABD"/>
    <w:rsid w:val="00FB4316"/>
    <w:rsid w:val="00FB5A0D"/>
    <w:rsid w:val="00FB5F89"/>
    <w:rsid w:val="00FC5D86"/>
    <w:rsid w:val="00FD05E6"/>
    <w:rsid w:val="00FD0AE5"/>
    <w:rsid w:val="00FD6A21"/>
    <w:rsid w:val="00FD7816"/>
    <w:rsid w:val="00FE5413"/>
    <w:rsid w:val="00FF07E5"/>
    <w:rsid w:val="00FF0F75"/>
    <w:rsid w:val="00FF14C9"/>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yperlink" Target="https://biblioteka.ktu.edu/mokymai/" TargetMode="Externa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office.microsoft.com/lt-lt/word-help/create-a-bibliography-HA102809686.aspx"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office.microsoft.com/en-us/word-help/create-a-bibliography-HA102809686.aspx"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2BCEF7BA-BEDE-40E6-B376-3F102A98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25</Pages>
  <Words>5128</Words>
  <Characters>35745</Characters>
  <Application>Microsoft Office Word</Application>
  <DocSecurity>0</DocSecurity>
  <Lines>871</Lines>
  <Paragraphs>480</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Laurinaitis</cp:lastModifiedBy>
  <cp:revision>10</cp:revision>
  <cp:lastPrinted>2019-03-15T11:17:00Z</cp:lastPrinted>
  <dcterms:created xsi:type="dcterms:W3CDTF">2020-05-04T15:58:00Z</dcterms:created>
  <dcterms:modified xsi:type="dcterms:W3CDTF">2020-05-05T21:35:00Z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