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05" w:rsidRDefault="002072D0">
      <w:pPr>
        <w:pStyle w:val="prastasis"/>
        <w:spacing w:line="0" w:lineRule="atLeast"/>
        <w:ind w:left="7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ELEKTRINIŲ DYDŽIŲ MATAVIMAS IR MATAVIMO PAKLAIDOS</w:t>
      </w:r>
    </w:p>
    <w:p w:rsidR="00234D05" w:rsidRDefault="00234D05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234D05" w:rsidRDefault="004E2132">
      <w:pPr>
        <w:pStyle w:val="prastasis"/>
        <w:spacing w:line="215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  <w:szCs w:val="24"/>
        </w:rPr>
        <w:t>Tadas Laurinaitis, IFF–6/8 gr.</w:t>
      </w:r>
    </w:p>
    <w:p w:rsidR="004E2132" w:rsidRDefault="004E2132">
      <w:pPr>
        <w:pStyle w:val="prastasis"/>
        <w:spacing w:line="215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Data: 2017-04-12</w:t>
      </w:r>
    </w:p>
    <w:p w:rsidR="004E2132" w:rsidRDefault="004E2132">
      <w:pPr>
        <w:pStyle w:val="prastasis"/>
        <w:spacing w:line="215" w:lineRule="exact"/>
        <w:rPr>
          <w:rFonts w:ascii="Times New Roman" w:eastAsia="Times New Roman" w:hAnsi="Times New Roman"/>
          <w:sz w:val="24"/>
          <w:szCs w:val="24"/>
          <w:lang w:val="lt-LT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</w:t>
      </w:r>
      <w:r>
        <w:rPr>
          <w:rFonts w:ascii="Times New Roman" w:eastAsia="Times New Roman" w:hAnsi="Times New Roman"/>
          <w:sz w:val="24"/>
          <w:szCs w:val="24"/>
          <w:lang w:val="lt-LT"/>
        </w:rPr>
        <w:t>ėstytojas: lekt. Marius Kaminskas</w:t>
      </w:r>
    </w:p>
    <w:p w:rsidR="004E2132" w:rsidRDefault="004E2132">
      <w:pPr>
        <w:pStyle w:val="prastasis"/>
        <w:spacing w:line="215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4E2132" w:rsidRDefault="004E2132" w:rsidP="004E2132">
      <w:pPr>
        <w:pStyle w:val="prastasis"/>
        <w:numPr>
          <w:ilvl w:val="0"/>
          <w:numId w:val="4"/>
        </w:numPr>
        <w:spacing w:before="240" w:after="240" w:line="215" w:lineRule="exact"/>
        <w:rPr>
          <w:rFonts w:ascii="Times New Roman" w:eastAsia="Times New Roman" w:hAnsi="Times New Roman"/>
          <w:sz w:val="24"/>
          <w:szCs w:val="24"/>
          <w:lang w:val="lt-LT"/>
        </w:rPr>
      </w:pPr>
      <w:r w:rsidRPr="004E2132">
        <w:rPr>
          <w:rFonts w:ascii="Times New Roman" w:eastAsia="Times New Roman" w:hAnsi="Times New Roman"/>
          <w:b/>
          <w:sz w:val="24"/>
          <w:szCs w:val="24"/>
          <w:lang w:val="lt-LT"/>
        </w:rPr>
        <w:t>Darbo užduotis</w:t>
      </w:r>
      <w:r>
        <w:rPr>
          <w:rFonts w:ascii="Times New Roman" w:eastAsia="Times New Roman" w:hAnsi="Times New Roman"/>
          <w:sz w:val="24"/>
          <w:szCs w:val="24"/>
          <w:lang w:val="lt-LT"/>
        </w:rPr>
        <w:t>: Išmokti įvertinti elektrinių dydžių matavimo sistemines paklaidas.</w:t>
      </w:r>
    </w:p>
    <w:p w:rsidR="004E2132" w:rsidRDefault="009C594C" w:rsidP="004E2132">
      <w:pPr>
        <w:pStyle w:val="prastasis"/>
        <w:numPr>
          <w:ilvl w:val="0"/>
          <w:numId w:val="4"/>
        </w:numPr>
        <w:spacing w:before="240" w:after="240" w:line="215" w:lineRule="exact"/>
        <w:rPr>
          <w:rFonts w:ascii="Times New Roman" w:eastAsia="Times New Roman" w:hAnsi="Times New Roman"/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211455</wp:posOffset>
            </wp:positionV>
            <wp:extent cx="5238750" cy="401002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132">
        <w:rPr>
          <w:rFonts w:ascii="Times New Roman" w:eastAsia="Times New Roman" w:hAnsi="Times New Roman"/>
          <w:b/>
          <w:sz w:val="24"/>
          <w:szCs w:val="24"/>
          <w:lang w:val="lt-LT"/>
        </w:rPr>
        <w:t>Teorinė dalis</w:t>
      </w:r>
      <w:r w:rsidR="004E2132" w:rsidRPr="004E2132">
        <w:rPr>
          <w:rFonts w:ascii="Times New Roman" w:eastAsia="Times New Roman" w:hAnsi="Times New Roman"/>
          <w:sz w:val="24"/>
          <w:szCs w:val="24"/>
          <w:lang w:val="lt-LT"/>
        </w:rPr>
        <w:t>:</w:t>
      </w:r>
    </w:p>
    <w:p w:rsidR="00234D05" w:rsidRDefault="00234D05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  <w:sz w:val="24"/>
          <w:szCs w:val="24"/>
          <w:lang w:val="lt-LT"/>
        </w:rPr>
      </w:pPr>
    </w:p>
    <w:p w:rsidR="009C594C" w:rsidRDefault="009C594C">
      <w:pPr>
        <w:pStyle w:val="prastasis"/>
        <w:spacing w:line="263" w:lineRule="exact"/>
        <w:rPr>
          <w:rFonts w:ascii="Times New Roman" w:eastAsia="Times New Roman" w:hAnsi="Times New Roman"/>
        </w:rPr>
      </w:pPr>
    </w:p>
    <w:p w:rsidR="00ED56EE" w:rsidRPr="00ED56EE" w:rsidRDefault="00ED56EE" w:rsidP="00ED56EE">
      <w:pPr>
        <w:pStyle w:val="prastasis"/>
        <w:numPr>
          <w:ilvl w:val="0"/>
          <w:numId w:val="4"/>
        </w:numPr>
        <w:spacing w:line="263" w:lineRule="exact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6400800" cy="3820160"/>
            <wp:effectExtent l="0" t="0" r="0" b="889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400800" cy="385127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56EE">
        <w:rPr>
          <w:rFonts w:ascii="Times New Roman" w:eastAsia="Times New Roman" w:hAnsi="Times New Roman"/>
          <w:b/>
          <w:sz w:val="24"/>
          <w:szCs w:val="24"/>
        </w:rPr>
        <w:t>Aparatūra ir darbo metodas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ED56EE" w:rsidRDefault="00ED56EE" w:rsidP="00ED56EE">
      <w:pPr>
        <w:pStyle w:val="prastasis"/>
        <w:spacing w:line="263" w:lineRule="exact"/>
        <w:ind w:left="792"/>
        <w:rPr>
          <w:rFonts w:ascii="Times New Roman" w:eastAsia="Times New Roman" w:hAnsi="Times New Roman"/>
          <w:sz w:val="24"/>
          <w:szCs w:val="24"/>
        </w:rPr>
      </w:pPr>
    </w:p>
    <w:p w:rsidR="00C7102C" w:rsidRDefault="00C7102C" w:rsidP="00C7102C">
      <w:pPr>
        <w:pStyle w:val="prastasis"/>
        <w:spacing w:line="0" w:lineRule="atLeast"/>
        <w:ind w:left="7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ELEKTRINIŲ DYDŽIŲ MATAVIMAS IR MATAVIMO PAKLAIDOS</w:t>
      </w:r>
    </w:p>
    <w:p w:rsidR="00432AA6" w:rsidRDefault="00432AA6" w:rsidP="00C7102C">
      <w:pPr>
        <w:pStyle w:val="prastasis"/>
        <w:spacing w:line="0" w:lineRule="atLeast"/>
        <w:ind w:left="700"/>
        <w:rPr>
          <w:rFonts w:ascii="Times New Roman" w:eastAsia="Times New Roman" w:hAnsi="Times New Roman"/>
          <w:b/>
          <w:sz w:val="28"/>
        </w:rPr>
      </w:pPr>
    </w:p>
    <w:p w:rsidR="00432AA6" w:rsidRDefault="00432AA6" w:rsidP="00432AA6">
      <w:pPr>
        <w:pStyle w:val="prastasis"/>
        <w:spacing w:line="215" w:lineRule="exact"/>
        <w:ind w:left="5184" w:firstLine="129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Tadas Laurinaitis, IFF–6/8 gr.</w:t>
      </w:r>
    </w:p>
    <w:p w:rsidR="00432AA6" w:rsidRDefault="00432AA6" w:rsidP="00432AA6">
      <w:pPr>
        <w:pStyle w:val="prastasis"/>
        <w:spacing w:line="215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Data: 2017-04-12</w:t>
      </w:r>
    </w:p>
    <w:p w:rsidR="00432AA6" w:rsidRDefault="00432AA6" w:rsidP="00432AA6">
      <w:pPr>
        <w:pStyle w:val="prastasis"/>
        <w:spacing w:line="215" w:lineRule="exact"/>
        <w:rPr>
          <w:rFonts w:ascii="Times New Roman" w:eastAsia="Times New Roman" w:hAnsi="Times New Roman"/>
          <w:sz w:val="24"/>
          <w:szCs w:val="24"/>
          <w:lang w:val="lt-LT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</w:t>
      </w:r>
      <w:r>
        <w:rPr>
          <w:rFonts w:ascii="Times New Roman" w:eastAsia="Times New Roman" w:hAnsi="Times New Roman"/>
          <w:sz w:val="24"/>
          <w:szCs w:val="24"/>
          <w:lang w:val="lt-LT"/>
        </w:rPr>
        <w:t>ėstytojas: lekt. Marius Kaminskas</w:t>
      </w:r>
    </w:p>
    <w:p w:rsidR="00432AA6" w:rsidRDefault="00432AA6" w:rsidP="00C7102C">
      <w:pPr>
        <w:pStyle w:val="prastasis"/>
        <w:spacing w:line="0" w:lineRule="atLeast"/>
        <w:ind w:left="700"/>
        <w:rPr>
          <w:rFonts w:ascii="Times New Roman" w:eastAsia="Times New Roman" w:hAnsi="Times New Roman"/>
          <w:b/>
          <w:sz w:val="28"/>
        </w:rPr>
      </w:pPr>
    </w:p>
    <w:p w:rsidR="00ED56EE" w:rsidRPr="00ED56EE" w:rsidRDefault="00ED56EE" w:rsidP="00ED56EE">
      <w:pPr>
        <w:pStyle w:val="prastasis"/>
        <w:spacing w:line="263" w:lineRule="exact"/>
        <w:ind w:left="792"/>
        <w:rPr>
          <w:rFonts w:ascii="Times New Roman" w:eastAsia="Times New Roman" w:hAnsi="Times New Roman"/>
          <w:sz w:val="24"/>
          <w:szCs w:val="24"/>
        </w:rPr>
      </w:pPr>
    </w:p>
    <w:p w:rsidR="00234D05" w:rsidRDefault="009D1F89">
      <w:pPr>
        <w:pStyle w:val="prastasis"/>
        <w:spacing w:line="0" w:lineRule="atLeast"/>
        <w:rPr>
          <w:rStyle w:val="Numatytasispastraiposriftas"/>
          <w:rFonts w:ascii="Times New Roman" w:eastAsia="Times New Roman" w:hAnsi="Times New Roman"/>
          <w:sz w:val="22"/>
        </w:rPr>
      </w:pPr>
      <w:r>
        <w:rPr>
          <w:rStyle w:val="Numatytasispastraiposriftas"/>
          <w:rFonts w:ascii="Times New Roman" w:eastAsia="Times New Roman" w:hAnsi="Times New Roman"/>
          <w:b/>
          <w:sz w:val="22"/>
        </w:rPr>
        <w:t>L</w:t>
      </w:r>
      <w:r w:rsidR="002072D0">
        <w:rPr>
          <w:rStyle w:val="Numatytasispastraiposriftas"/>
          <w:rFonts w:ascii="Times New Roman" w:eastAsia="Times New Roman" w:hAnsi="Times New Roman"/>
          <w:b/>
          <w:sz w:val="22"/>
        </w:rPr>
        <w:t xml:space="preserve">entelė: </w:t>
      </w:r>
      <w:r w:rsidR="002072D0">
        <w:rPr>
          <w:rStyle w:val="Numatytasispastraiposriftas"/>
          <w:rFonts w:ascii="Times New Roman" w:eastAsia="Times New Roman" w:hAnsi="Times New Roman"/>
          <w:sz w:val="22"/>
        </w:rPr>
        <w:t>Išmatuotos srovės stiprio ir įtampos vertės bei paskaičiuotos jų absoliutinės ir santykinės paklaidos.</w:t>
      </w:r>
    </w:p>
    <w:p w:rsidR="009D1F89" w:rsidRDefault="009D1F89">
      <w:pPr>
        <w:pStyle w:val="prastasis"/>
        <w:spacing w:line="0" w:lineRule="atLeast"/>
      </w:pPr>
    </w:p>
    <w:p w:rsidR="00234D05" w:rsidRDefault="00234D05">
      <w:pPr>
        <w:pStyle w:val="prastasis"/>
        <w:spacing w:line="45" w:lineRule="exact"/>
        <w:rPr>
          <w:rFonts w:ascii="Times New Roman" w:eastAsia="Times New Roman" w:hAnsi="Times New Roman"/>
        </w:rPr>
      </w:pPr>
    </w:p>
    <w:tbl>
      <w:tblPr>
        <w:tblW w:w="100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"/>
        <w:gridCol w:w="52"/>
        <w:gridCol w:w="210"/>
        <w:gridCol w:w="270"/>
        <w:gridCol w:w="270"/>
        <w:gridCol w:w="275"/>
        <w:gridCol w:w="252"/>
        <w:gridCol w:w="41"/>
        <w:gridCol w:w="276"/>
        <w:gridCol w:w="277"/>
        <w:gridCol w:w="277"/>
        <w:gridCol w:w="65"/>
        <w:gridCol w:w="217"/>
        <w:gridCol w:w="277"/>
        <w:gridCol w:w="278"/>
        <w:gridCol w:w="298"/>
        <w:gridCol w:w="200"/>
        <w:gridCol w:w="79"/>
        <w:gridCol w:w="278"/>
        <w:gridCol w:w="278"/>
        <w:gridCol w:w="278"/>
        <w:gridCol w:w="264"/>
        <w:gridCol w:w="30"/>
        <w:gridCol w:w="298"/>
        <w:gridCol w:w="278"/>
        <w:gridCol w:w="278"/>
        <w:gridCol w:w="259"/>
        <w:gridCol w:w="30"/>
        <w:gridCol w:w="278"/>
        <w:gridCol w:w="278"/>
        <w:gridCol w:w="159"/>
        <w:gridCol w:w="119"/>
        <w:gridCol w:w="220"/>
        <w:gridCol w:w="79"/>
        <w:gridCol w:w="278"/>
        <w:gridCol w:w="278"/>
        <w:gridCol w:w="278"/>
        <w:gridCol w:w="278"/>
        <w:gridCol w:w="81"/>
        <w:gridCol w:w="198"/>
        <w:gridCol w:w="139"/>
        <w:gridCol w:w="159"/>
        <w:gridCol w:w="278"/>
        <w:gridCol w:w="514"/>
        <w:gridCol w:w="15"/>
      </w:tblGrid>
      <w:tr w:rsidR="00234D05" w:rsidTr="00C46179">
        <w:trPr>
          <w:trHeight w:val="248"/>
        </w:trPr>
        <w:tc>
          <w:tcPr>
            <w:tcW w:w="56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39" w:lineRule="exact"/>
              <w:ind w:right="60"/>
              <w:jc w:val="center"/>
              <w:rPr>
                <w:rFonts w:ascii="Times New Roman" w:eastAsia="Times New Roman" w:hAnsi="Times New Roman"/>
                <w:b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2"/>
              </w:rPr>
              <w:t>Mat.</w:t>
            </w:r>
          </w:p>
        </w:tc>
        <w:tc>
          <w:tcPr>
            <w:tcW w:w="211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70" w:type="dxa"/>
            <w:gridSpan w:val="4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39" w:lineRule="exact"/>
              <w:ind w:right="26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Srovė</w:t>
            </w:r>
          </w:p>
        </w:tc>
        <w:tc>
          <w:tcPr>
            <w:tcW w:w="42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98" w:type="dxa"/>
            <w:gridSpan w:val="4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39" w:lineRule="exact"/>
              <w:ind w:right="240"/>
              <w:jc w:val="center"/>
              <w:rPr>
                <w:rFonts w:ascii="Times New Roman" w:eastAsia="Times New Roman" w:hAnsi="Times New Roman"/>
                <w:b/>
                <w:w w:val="96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2"/>
              </w:rPr>
              <w:t>Įtampa</w:t>
            </w:r>
          </w:p>
        </w:tc>
        <w:tc>
          <w:tcPr>
            <w:tcW w:w="218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53" w:type="dxa"/>
            <w:gridSpan w:val="4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39" w:lineRule="exac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Varža</w:t>
            </w:r>
          </w:p>
        </w:tc>
        <w:tc>
          <w:tcPr>
            <w:tcW w:w="79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gridSpan w:val="9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39" w:lineRule="exact"/>
              <w:ind w:left="4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Absoliutinė paklaida</w:t>
            </w:r>
          </w:p>
        </w:tc>
        <w:tc>
          <w:tcPr>
            <w:tcW w:w="29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8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8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9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48" w:type="dxa"/>
            <w:gridSpan w:val="10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39" w:lineRule="exact"/>
              <w:ind w:left="1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Santykinė paklaida</w:t>
            </w:r>
          </w:p>
        </w:tc>
        <w:tc>
          <w:tcPr>
            <w:tcW w:w="159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8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15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46179" w:rsidTr="00C46179">
        <w:trPr>
          <w:gridAfter w:val="1"/>
          <w:wAfter w:w="11" w:type="dxa"/>
          <w:trHeight w:val="136"/>
        </w:trPr>
        <w:tc>
          <w:tcPr>
            <w:tcW w:w="56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nr.</w:t>
            </w:r>
          </w:p>
        </w:tc>
        <w:tc>
          <w:tcPr>
            <w:tcW w:w="21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70" w:type="dxa"/>
            <w:gridSpan w:val="4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  <w:ind w:right="260"/>
              <w:jc w:val="center"/>
            </w:pPr>
            <w:r>
              <w:rPr>
                <w:rStyle w:val="Numatytasispastraiposriftas"/>
                <w:rFonts w:ascii="Times New Roman" w:eastAsia="Times New Roman" w:hAnsi="Times New Roman"/>
                <w:b/>
                <w:i/>
                <w:sz w:val="22"/>
              </w:rPr>
              <w:t xml:space="preserve">I 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sz w:val="22"/>
              </w:rPr>
              <w:t>(A)</w:t>
            </w:r>
          </w:p>
        </w:tc>
        <w:tc>
          <w:tcPr>
            <w:tcW w:w="4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98" w:type="dxa"/>
            <w:gridSpan w:val="4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  <w:ind w:right="260"/>
              <w:jc w:val="center"/>
            </w:pPr>
            <w:r>
              <w:rPr>
                <w:rStyle w:val="Numatytasispastraiposriftas"/>
                <w:rFonts w:ascii="Times New Roman" w:eastAsia="Times New Roman" w:hAnsi="Times New Roman"/>
                <w:b/>
                <w:i/>
                <w:sz w:val="22"/>
              </w:rPr>
              <w:t xml:space="preserve">U 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sz w:val="22"/>
              </w:rPr>
              <w:t>(V)</w:t>
            </w:r>
          </w:p>
        </w:tc>
        <w:tc>
          <w:tcPr>
            <w:tcW w:w="218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53" w:type="dxa"/>
            <w:gridSpan w:val="4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  <w:ind w:left="140"/>
            </w:pPr>
            <w:r>
              <w:rPr>
                <w:rStyle w:val="Numatytasispastraiposriftas"/>
                <w:rFonts w:ascii="Times New Roman" w:eastAsia="Times New Roman" w:hAnsi="Times New Roman"/>
                <w:b/>
                <w:i/>
                <w:sz w:val="22"/>
              </w:rPr>
              <w:t xml:space="preserve">R 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sz w:val="22"/>
              </w:rPr>
              <w:t>(</w:t>
            </w:r>
            <w:r>
              <w:rPr>
                <w:rStyle w:val="Numatytasispastraiposriftas"/>
                <w:rFonts w:ascii="Symbol" w:eastAsia="Symbol" w:hAnsi="Symbol"/>
                <w:b/>
                <w:sz w:val="22"/>
              </w:rPr>
              <w:t>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sz w:val="22"/>
              </w:rPr>
              <w:t>)</w:t>
            </w:r>
          </w:p>
        </w:tc>
        <w:tc>
          <w:tcPr>
            <w:tcW w:w="7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3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9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46179" w:rsidTr="00C46179">
        <w:trPr>
          <w:trHeight w:val="164"/>
        </w:trPr>
        <w:tc>
          <w:tcPr>
            <w:tcW w:w="56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70" w:type="dxa"/>
            <w:gridSpan w:val="4"/>
            <w:vMerge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98" w:type="dxa"/>
            <w:gridSpan w:val="4"/>
            <w:vMerge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8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53" w:type="dxa"/>
            <w:gridSpan w:val="4"/>
            <w:vMerge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20" w:type="dxa"/>
            <w:gridSpan w:val="3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  <w:ind w:left="60"/>
            </w:pPr>
            <w:r>
              <w:rPr>
                <w:rStyle w:val="Numatytasispastraiposriftas"/>
                <w:rFonts w:ascii="Symbol" w:eastAsia="Symbol" w:hAnsi="Symbol"/>
                <w:b/>
                <w:i/>
                <w:sz w:val="22"/>
              </w:rPr>
              <w:t>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i/>
                <w:sz w:val="22"/>
              </w:rPr>
              <w:t>I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14" w:type="dxa"/>
            <w:gridSpan w:val="3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</w:pPr>
            <w:r>
              <w:rPr>
                <w:rStyle w:val="Numatytasispastraiposriftas"/>
                <w:rFonts w:ascii="Symbol" w:eastAsia="Symbol" w:hAnsi="Symbol"/>
                <w:b/>
                <w:i/>
                <w:sz w:val="22"/>
              </w:rPr>
              <w:t>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i/>
                <w:sz w:val="22"/>
              </w:rPr>
              <w:t>U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37" w:type="dxa"/>
            <w:gridSpan w:val="2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</w:pPr>
            <w:r>
              <w:rPr>
                <w:rStyle w:val="Numatytasispastraiposriftas"/>
                <w:rFonts w:ascii="Symbol" w:eastAsia="Symbol" w:hAnsi="Symbol"/>
                <w:b/>
                <w:i/>
                <w:sz w:val="22"/>
              </w:rPr>
              <w:t>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i/>
                <w:sz w:val="22"/>
              </w:rPr>
              <w:t>I/I</w:t>
            </w:r>
          </w:p>
        </w:tc>
        <w:tc>
          <w:tcPr>
            <w:tcW w:w="1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14" w:type="dxa"/>
            <w:gridSpan w:val="4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  <w:ind w:left="20"/>
            </w:pPr>
            <w:r>
              <w:rPr>
                <w:rStyle w:val="Numatytasispastraiposriftas"/>
                <w:rFonts w:ascii="Symbol" w:eastAsia="Symbol" w:hAnsi="Symbol"/>
                <w:b/>
                <w:i/>
                <w:sz w:val="22"/>
              </w:rPr>
              <w:t>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i/>
                <w:sz w:val="22"/>
              </w:rPr>
              <w:t>U/U</w:t>
            </w:r>
          </w:p>
        </w:tc>
        <w:tc>
          <w:tcPr>
            <w:tcW w:w="1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53" w:type="dxa"/>
            <w:gridSpan w:val="4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  <w:ind w:left="40"/>
            </w:pPr>
            <w:r>
              <w:rPr>
                <w:rStyle w:val="Numatytasispastraiposriftas"/>
                <w:rFonts w:ascii="Symbol" w:eastAsia="Symbol" w:hAnsi="Symbol"/>
                <w:b/>
                <w:i/>
                <w:sz w:val="22"/>
              </w:rPr>
              <w:t></w:t>
            </w:r>
            <w:r>
              <w:rPr>
                <w:rStyle w:val="Numatytasispastraiposriftas"/>
                <w:rFonts w:ascii="Times New Roman" w:eastAsia="Times New Roman" w:hAnsi="Times New Roman"/>
                <w:b/>
                <w:i/>
                <w:sz w:val="22"/>
              </w:rPr>
              <w:t>R/R</w:t>
            </w:r>
          </w:p>
        </w:tc>
      </w:tr>
      <w:tr w:rsidR="00C46179" w:rsidTr="00C46179">
        <w:trPr>
          <w:gridAfter w:val="1"/>
          <w:wAfter w:w="11" w:type="dxa"/>
          <w:trHeight w:val="128"/>
        </w:trPr>
        <w:tc>
          <w:tcPr>
            <w:tcW w:w="508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1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gridSpan w:val="3"/>
            <w:vMerge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4" w:type="dxa"/>
            <w:gridSpan w:val="3"/>
            <w:vMerge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7" w:type="dxa"/>
            <w:gridSpan w:val="2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9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14" w:type="dxa"/>
            <w:gridSpan w:val="4"/>
            <w:vMerge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53" w:type="dxa"/>
            <w:gridSpan w:val="3"/>
            <w:vMerge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46179" w:rsidTr="00C46179">
        <w:trPr>
          <w:gridAfter w:val="1"/>
          <w:wAfter w:w="15" w:type="dxa"/>
          <w:trHeight w:val="22"/>
        </w:trPr>
        <w:tc>
          <w:tcPr>
            <w:tcW w:w="5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1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1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1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5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34D05" w:rsidTr="00C46179">
        <w:trPr>
          <w:trHeight w:val="252"/>
        </w:trPr>
        <w:tc>
          <w:tcPr>
            <w:tcW w:w="5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43" w:lineRule="exact"/>
              <w:jc w:val="center"/>
              <w:rPr>
                <w:rFonts w:ascii="Times New Roman" w:eastAsia="Times New Roman" w:hAnsi="Times New Roman"/>
                <w:b/>
                <w:w w:val="96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2"/>
              </w:rPr>
              <w:t>1.</w:t>
            </w:r>
          </w:p>
        </w:tc>
        <w:tc>
          <w:tcPr>
            <w:tcW w:w="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2" w:type="dxa"/>
            <w:gridSpan w:val="5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34,5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4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0,203</w:t>
            </w:r>
          </w:p>
        </w:tc>
        <w:tc>
          <w:tcPr>
            <w:tcW w:w="127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209</w:t>
            </w:r>
          </w:p>
        </w:tc>
        <w:tc>
          <w:tcPr>
            <w:tcW w:w="117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0,203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41,7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8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5,87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5,8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9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0,01</w:t>
            </w:r>
          </w:p>
        </w:tc>
      </w:tr>
      <w:tr w:rsidR="00234D05" w:rsidTr="00C46179">
        <w:trPr>
          <w:trHeight w:val="250"/>
        </w:trPr>
        <w:tc>
          <w:tcPr>
            <w:tcW w:w="5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41" w:lineRule="exact"/>
              <w:jc w:val="center"/>
              <w:rPr>
                <w:rFonts w:ascii="Times New Roman" w:eastAsia="Times New Roman" w:hAnsi="Times New Roman"/>
                <w:b/>
                <w:w w:val="96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2"/>
              </w:rPr>
              <w:t>2.</w:t>
            </w:r>
          </w:p>
        </w:tc>
        <w:tc>
          <w:tcPr>
            <w:tcW w:w="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2" w:type="dxa"/>
            <w:gridSpan w:val="5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77,24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4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16,05</w:t>
            </w:r>
          </w:p>
        </w:tc>
        <w:tc>
          <w:tcPr>
            <w:tcW w:w="12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207,7</w:t>
            </w:r>
          </w:p>
        </w:tc>
        <w:tc>
          <w:tcPr>
            <w:tcW w:w="11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0,82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  <w:tc>
          <w:tcPr>
            <w:tcW w:w="10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0,01</w:t>
            </w:r>
          </w:p>
        </w:tc>
        <w:tc>
          <w:tcPr>
            <w:tcW w:w="12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0,02</w:t>
            </w:r>
          </w:p>
        </w:tc>
        <w:tc>
          <w:tcPr>
            <w:tcW w:w="12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0,03</w:t>
            </w:r>
          </w:p>
        </w:tc>
      </w:tr>
      <w:tr w:rsidR="00234D05" w:rsidTr="00C46179">
        <w:trPr>
          <w:trHeight w:val="283"/>
        </w:trPr>
        <w:tc>
          <w:tcPr>
            <w:tcW w:w="5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43" w:lineRule="exact"/>
              <w:jc w:val="center"/>
              <w:rPr>
                <w:rFonts w:ascii="Times New Roman" w:eastAsia="Times New Roman" w:hAnsi="Times New Roman"/>
                <w:b/>
                <w:w w:val="96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2"/>
              </w:rPr>
              <w:t>3.</w:t>
            </w:r>
          </w:p>
        </w:tc>
        <w:tc>
          <w:tcPr>
            <w:tcW w:w="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2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398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4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82,88</w:t>
            </w:r>
          </w:p>
        </w:tc>
        <w:tc>
          <w:tcPr>
            <w:tcW w:w="12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208</w:t>
            </w:r>
          </w:p>
        </w:tc>
        <w:tc>
          <w:tcPr>
            <w:tcW w:w="11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2,8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0,18</m:t>
                </m:r>
              </m:oMath>
            </m:oMathPara>
          </w:p>
        </w:tc>
        <w:tc>
          <w:tcPr>
            <w:tcW w:w="10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</m:t>
                </m:r>
              </m:oMath>
            </m:oMathPara>
          </w:p>
        </w:tc>
        <w:tc>
          <w:tcPr>
            <w:tcW w:w="12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0,02</m:t>
                </m:r>
              </m:oMath>
            </m:oMathPara>
          </w:p>
        </w:tc>
        <w:tc>
          <w:tcPr>
            <w:tcW w:w="12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0,09</m:t>
                </m:r>
              </m:oMath>
            </m:oMathPara>
          </w:p>
        </w:tc>
      </w:tr>
      <w:tr w:rsidR="00234D05" w:rsidTr="00C46179">
        <w:trPr>
          <w:trHeight w:val="250"/>
        </w:trPr>
        <w:tc>
          <w:tcPr>
            <w:tcW w:w="5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241" w:lineRule="exact"/>
              <w:jc w:val="center"/>
              <w:rPr>
                <w:rFonts w:ascii="Times New Roman" w:eastAsia="Times New Roman" w:hAnsi="Times New Roman"/>
                <w:b/>
                <w:w w:val="96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2"/>
              </w:rPr>
              <w:t>4.</w:t>
            </w:r>
          </w:p>
        </w:tc>
        <w:tc>
          <w:tcPr>
            <w:tcW w:w="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34D05">
            <w:pPr>
              <w:pStyle w:val="prastasis"/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2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2072D0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0,152</m:t>
                </m:r>
              </m:oMath>
            </m:oMathPara>
          </w:p>
        </w:tc>
        <w:tc>
          <w:tcPr>
            <w:tcW w:w="941" w:type="dxa"/>
            <w:gridSpan w:val="5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32</w:t>
            </w:r>
          </w:p>
        </w:tc>
        <w:tc>
          <w:tcPr>
            <w:tcW w:w="127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A72E4B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210</w:t>
            </w:r>
          </w:p>
        </w:tc>
        <w:tc>
          <w:tcPr>
            <w:tcW w:w="117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3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4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83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0,</w:t>
            </w:r>
            <w:r w:rsidR="002072D0">
              <w:rPr>
                <w:rFonts w:ascii="Times New Roman" w:eastAsia="Times New Roman" w:hAnsi="Times New Roman"/>
                <w:sz w:val="21"/>
              </w:rPr>
              <w:t>01</w:t>
            </w:r>
          </w:p>
        </w:tc>
        <w:tc>
          <w:tcPr>
            <w:tcW w:w="1272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0,03</w:t>
            </w:r>
          </w:p>
        </w:tc>
        <w:tc>
          <w:tcPr>
            <w:tcW w:w="1291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4D05" w:rsidRDefault="00C46179">
            <w:pPr>
              <w:pStyle w:val="prastasis"/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0,13</w:t>
            </w:r>
          </w:p>
        </w:tc>
      </w:tr>
    </w:tbl>
    <w:p w:rsidR="00234D05" w:rsidRDefault="00234D05">
      <w:pPr>
        <w:pStyle w:val="prastasis"/>
        <w:spacing w:line="0" w:lineRule="atLeast"/>
        <w:rPr>
          <w:sz w:val="22"/>
        </w:rPr>
      </w:pPr>
    </w:p>
    <w:p w:rsidR="00C46179" w:rsidRDefault="00C46179">
      <w:pPr>
        <w:pStyle w:val="prastasis"/>
        <w:spacing w:line="0" w:lineRule="atLeast"/>
        <w:rPr>
          <w:sz w:val="22"/>
        </w:rPr>
      </w:pPr>
    </w:p>
    <w:p w:rsidR="00234D05" w:rsidRDefault="002072D0" w:rsidP="009D1F89">
      <w:pPr>
        <w:pStyle w:val="prastasis"/>
        <w:numPr>
          <w:ilvl w:val="0"/>
          <w:numId w:val="4"/>
        </w:numPr>
        <w:spacing w:line="0" w:lineRule="atLeast"/>
        <w:rPr>
          <w:rStyle w:val="Numatytasispastraiposriftas"/>
          <w:b/>
          <w:sz w:val="22"/>
        </w:rPr>
      </w:pPr>
      <w:r>
        <w:rPr>
          <w:rStyle w:val="Numatytasispastraiposriftas"/>
          <w:b/>
          <w:sz w:val="22"/>
        </w:rPr>
        <w:t xml:space="preserve">Grafikas </w:t>
      </w:r>
      <w:r>
        <w:rPr>
          <w:rStyle w:val="Numatytasispastraiposriftas"/>
          <w:rFonts w:ascii="Cambria Math" w:hAnsi="Cambria Math" w:cs="Cambria Math"/>
          <w:b/>
          <w:sz w:val="22"/>
          <w:lang w:val="lt-LT"/>
        </w:rPr>
        <w:t>𝐼</w:t>
      </w:r>
      <w:r>
        <w:rPr>
          <w:rStyle w:val="Numatytasispastraiposriftas"/>
          <w:b/>
          <w:sz w:val="22"/>
        </w:rPr>
        <w:t>=</w:t>
      </w:r>
      <w:r>
        <w:rPr>
          <w:rStyle w:val="Numatytasispastraiposriftas"/>
          <w:rFonts w:ascii="Cambria Math" w:hAnsi="Cambria Math" w:cs="Cambria Math"/>
          <w:b/>
          <w:sz w:val="22"/>
        </w:rPr>
        <w:t>𝑓</w:t>
      </w:r>
      <w:r>
        <w:rPr>
          <w:rStyle w:val="Numatytasispastraiposriftas"/>
          <w:b/>
          <w:sz w:val="22"/>
        </w:rPr>
        <w:t>(</w:t>
      </w:r>
      <w:r>
        <w:rPr>
          <w:rStyle w:val="Numatytasispastraiposriftas"/>
          <w:rFonts w:ascii="Cambria Math" w:hAnsi="Cambria Math" w:cs="Cambria Math"/>
          <w:b/>
          <w:sz w:val="22"/>
        </w:rPr>
        <w:t>𝑈</w:t>
      </w:r>
      <w:r>
        <w:rPr>
          <w:rStyle w:val="Numatytasispastraiposriftas"/>
          <w:b/>
          <w:sz w:val="22"/>
        </w:rPr>
        <w:t>)</w:t>
      </w:r>
    </w:p>
    <w:p w:rsidR="009D1F89" w:rsidRDefault="009D1F89" w:rsidP="009D1F89">
      <w:pPr>
        <w:pStyle w:val="prastasis"/>
        <w:spacing w:line="0" w:lineRule="atLeast"/>
        <w:ind w:left="360"/>
      </w:pPr>
    </w:p>
    <w:p w:rsidR="00234D05" w:rsidRDefault="00C46179">
      <w:pPr>
        <w:pStyle w:val="prastasis"/>
        <w:spacing w:line="0" w:lineRule="atLeast"/>
        <w:rPr>
          <w:sz w:val="22"/>
        </w:rPr>
      </w:pPr>
      <w:r>
        <w:rPr>
          <w:noProof/>
        </w:rPr>
        <w:drawing>
          <wp:inline distT="0" distB="0" distL="0" distR="0" wp14:anchorId="4199C3CB" wp14:editId="69EA16BD">
            <wp:extent cx="5362575" cy="3276600"/>
            <wp:effectExtent l="0" t="0" r="9525" b="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656264DB-2E50-42CF-9A35-1214FFAE57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34D05" w:rsidRPr="009D1F89" w:rsidRDefault="002072D0">
      <w:pPr>
        <w:pStyle w:val="prastasis"/>
        <w:spacing w:line="0" w:lineRule="atLeast"/>
        <w:rPr>
          <w:lang w:val="lt-LT"/>
        </w:rPr>
      </w:pPr>
      <w:r>
        <w:rPr>
          <w:rStyle w:val="Numatytasispastraiposriftas"/>
          <w:sz w:val="22"/>
        </w:rPr>
        <w:t>4.</w:t>
      </w:r>
      <w:r>
        <w:rPr>
          <w:rStyle w:val="Numatytasispastraiposriftas"/>
          <w:b/>
          <w:sz w:val="22"/>
        </w:rPr>
        <w:t xml:space="preserve">    Išvados.  </w:t>
      </w:r>
      <w:r w:rsidR="009D1F89">
        <w:rPr>
          <w:rStyle w:val="Numatytasispastraiposriftas"/>
          <w:rFonts w:ascii="Times New Roman" w:eastAsia="Times New Roman" w:hAnsi="Times New Roman"/>
          <w:sz w:val="24"/>
          <w:lang w:val="lt-LT"/>
        </w:rPr>
        <w:t>Šio laboratorinio darbo metu išmokau apskaičiuoti įtaisų varžas</w:t>
      </w:r>
      <w:r w:rsidR="009D1F89" w:rsidRPr="009D1F89">
        <w:rPr>
          <w:rStyle w:val="Numatytasispastraiposriftas"/>
          <w:rFonts w:ascii="Times New Roman" w:eastAsia="Times New Roman" w:hAnsi="Times New Roman"/>
          <w:sz w:val="24"/>
          <w:lang w:val="lt-LT"/>
        </w:rPr>
        <w:t xml:space="preserve"> </w:t>
      </w:r>
      <w:r w:rsidR="009D1F89">
        <w:rPr>
          <w:rStyle w:val="Numatytasispastraiposriftas"/>
          <w:rFonts w:ascii="Times New Roman" w:eastAsia="Times New Roman" w:hAnsi="Times New Roman"/>
          <w:sz w:val="24"/>
          <w:lang w:val="lt-LT"/>
        </w:rPr>
        <w:t>pagal jų rodomus rodmenis, bei vertinti šių prietaisų sistemines paklaidas.</w:t>
      </w:r>
    </w:p>
    <w:p w:rsidR="00234D05" w:rsidRDefault="00234D05">
      <w:pPr>
        <w:pStyle w:val="prastasis"/>
        <w:spacing w:line="0" w:lineRule="atLeast"/>
        <w:rPr>
          <w:sz w:val="22"/>
        </w:rPr>
      </w:pPr>
    </w:p>
    <w:p w:rsidR="00234D05" w:rsidRDefault="002072D0">
      <w:pPr>
        <w:pStyle w:val="prastasis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   Naudota literatūra. </w:t>
      </w:r>
    </w:p>
    <w:p w:rsidR="00234D05" w:rsidRDefault="002072D0">
      <w:pPr>
        <w:pStyle w:val="Sraopastraipa"/>
        <w:numPr>
          <w:ilvl w:val="0"/>
          <w:numId w:val="1"/>
        </w:numPr>
        <w:spacing w:after="0" w:line="240" w:lineRule="auto"/>
        <w:ind w:left="1276" w:hanging="6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Fizikinės mechanikos laboratoriniai darbai /V. Ilgūnas, K. V. Bernatonis, L. Augulis, S. Joneliūnas, S. Tamulevičius. – Kaunas:Konspektas, 1988. – P. 3-5. </w:t>
      </w:r>
    </w:p>
    <w:p w:rsidR="00234D05" w:rsidRPr="0005767E" w:rsidRDefault="002072D0" w:rsidP="00432AA6">
      <w:pPr>
        <w:pStyle w:val="Sraopastraipa"/>
        <w:numPr>
          <w:ilvl w:val="0"/>
          <w:numId w:val="1"/>
        </w:numPr>
        <w:spacing w:after="0" w:line="240" w:lineRule="auto"/>
        <w:ind w:left="1276" w:hanging="643"/>
        <w:sectPr w:rsidR="00234D05" w:rsidRPr="0005767E">
          <w:pgSz w:w="11900" w:h="16838"/>
          <w:pgMar w:top="265" w:right="540" w:bottom="805" w:left="1280" w:header="720" w:footer="720" w:gutter="0"/>
          <w:cols w:space="720"/>
        </w:sectPr>
      </w:pPr>
      <w:r>
        <w:rPr>
          <w:rStyle w:val="Numatytasispastraiposriftas"/>
          <w:rFonts w:ascii="Times New Roman" w:hAnsi="Times New Roman"/>
          <w:sz w:val="20"/>
          <w:szCs w:val="20"/>
        </w:rPr>
        <w:t xml:space="preserve">Tamašauskas A. Fizika 1. – Vilnius: </w:t>
      </w:r>
      <w:r w:rsidR="00432AA6">
        <w:rPr>
          <w:rStyle w:val="Numatytasispastraiposriftas"/>
          <w:rFonts w:ascii="Times New Roman" w:hAnsi="Times New Roman"/>
          <w:sz w:val="20"/>
          <w:szCs w:val="20"/>
        </w:rPr>
        <w:t>Mokslas, 1987. – P. 33-36</w:t>
      </w:r>
      <w:bookmarkStart w:id="0" w:name="_GoBack"/>
      <w:bookmarkEnd w:id="0"/>
    </w:p>
    <w:p w:rsidR="00234D05" w:rsidRDefault="00234D05">
      <w:pPr>
        <w:pStyle w:val="prastasis"/>
        <w:rPr>
          <w:b/>
        </w:rPr>
      </w:pPr>
    </w:p>
    <w:sectPr w:rsidR="00234D05">
      <w:pgSz w:w="11906" w:h="16838"/>
      <w:pgMar w:top="1701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38" w:rsidRDefault="00281238">
      <w:pPr>
        <w:spacing w:after="0" w:line="240" w:lineRule="auto"/>
      </w:pPr>
      <w:r>
        <w:separator/>
      </w:r>
    </w:p>
  </w:endnote>
  <w:endnote w:type="continuationSeparator" w:id="0">
    <w:p w:rsidR="00281238" w:rsidRDefault="0028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38" w:rsidRDefault="002812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81238" w:rsidRDefault="00281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3772"/>
    <w:multiLevelType w:val="multilevel"/>
    <w:tmpl w:val="18362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D63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762EF5"/>
    <w:multiLevelType w:val="hybridMultilevel"/>
    <w:tmpl w:val="17D0F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86F61"/>
    <w:multiLevelType w:val="multilevel"/>
    <w:tmpl w:val="329CD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05"/>
    <w:rsid w:val="0005767E"/>
    <w:rsid w:val="002072D0"/>
    <w:rsid w:val="00234D05"/>
    <w:rsid w:val="00281238"/>
    <w:rsid w:val="00432AA6"/>
    <w:rsid w:val="004E2132"/>
    <w:rsid w:val="00626ACB"/>
    <w:rsid w:val="00774F3B"/>
    <w:rsid w:val="009C594C"/>
    <w:rsid w:val="009D1F89"/>
    <w:rsid w:val="00A72E4B"/>
    <w:rsid w:val="00C46179"/>
    <w:rsid w:val="00C53A31"/>
    <w:rsid w:val="00C7102C"/>
    <w:rsid w:val="00E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D0E0"/>
  <w15:docId w15:val="{3A72D377-F8CC-417F-9267-79A3BC6C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lt-LT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stasis">
    <w:name w:val="Įprastasis"/>
    <w:pPr>
      <w:suppressAutoHyphens/>
      <w:spacing w:after="0" w:line="240" w:lineRule="auto"/>
    </w:pPr>
    <w:rPr>
      <w:rFonts w:cs="Arial"/>
      <w:sz w:val="20"/>
      <w:szCs w:val="20"/>
      <w:lang w:val="en-US"/>
    </w:rPr>
  </w:style>
  <w:style w:type="character" w:customStyle="1" w:styleId="Numatytasispastraiposriftas">
    <w:name w:val="Numatytasis pastraipos šriftas"/>
  </w:style>
  <w:style w:type="paragraph" w:customStyle="1" w:styleId="Sraopastraipa">
    <w:name w:val="Sąrašo pastraipa"/>
    <w:basedOn w:val="prastasis"/>
    <w:pPr>
      <w:suppressAutoHyphens w:val="0"/>
      <w:spacing w:after="200" w:line="276" w:lineRule="auto"/>
      <w:ind w:left="720"/>
      <w:textAlignment w:val="auto"/>
    </w:pPr>
    <w:rPr>
      <w:rFonts w:cs="Times New Roman"/>
      <w:sz w:val="22"/>
      <w:szCs w:val="22"/>
      <w:lang w:val="lt-LT"/>
    </w:rPr>
  </w:style>
  <w:style w:type="character" w:styleId="PlaceholderText">
    <w:name w:val="Placeholder Text"/>
    <w:basedOn w:val="DefaultParagraphFont"/>
    <w:uiPriority w:val="99"/>
    <w:semiHidden/>
    <w:rsid w:val="004E2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das\Downloads\Diagra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I</a:t>
            </a:r>
            <a:r>
              <a:rPr lang="lt-LT" baseline="0"/>
              <a:t> </a:t>
            </a:r>
            <a:r>
              <a:rPr lang="en-US" baseline="0"/>
              <a:t>= f(U)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[Diagrama.xlsx]Lapas1!$B$3:$B$6</c:f>
              <c:numCache>
                <c:formatCode>General</c:formatCode>
                <c:ptCount val="4"/>
                <c:pt idx="0">
                  <c:v>0.20300000000000001</c:v>
                </c:pt>
                <c:pt idx="1">
                  <c:v>16.05</c:v>
                </c:pt>
                <c:pt idx="2">
                  <c:v>82.88</c:v>
                </c:pt>
                <c:pt idx="3">
                  <c:v>32</c:v>
                </c:pt>
              </c:numCache>
            </c:numRef>
          </c:xVal>
          <c:yVal>
            <c:numRef>
              <c:f>[Diagrama.xlsx]Lapas1!$C$3:$C$6</c:f>
              <c:numCache>
                <c:formatCode>General</c:formatCode>
                <c:ptCount val="4"/>
                <c:pt idx="0">
                  <c:v>3.4500000000000003E-2</c:v>
                </c:pt>
                <c:pt idx="1">
                  <c:v>7.7240000000000003E-2</c:v>
                </c:pt>
                <c:pt idx="2">
                  <c:v>0.39800000000000002</c:v>
                </c:pt>
                <c:pt idx="3">
                  <c:v>0.152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62-4742-9F9B-C8B2CA96B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968008"/>
        <c:axId val="252969320"/>
      </c:scatterChart>
      <c:valAx>
        <c:axId val="252968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969320"/>
        <c:crosses val="autoZero"/>
        <c:crossBetween val="midCat"/>
      </c:valAx>
      <c:valAx>
        <c:axId val="25296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968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CB0E-4C4C-4AB1-BC71-55C96125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dc:description/>
  <cp:lastModifiedBy>Tadas</cp:lastModifiedBy>
  <cp:revision>4</cp:revision>
  <dcterms:created xsi:type="dcterms:W3CDTF">2017-04-12T08:20:00Z</dcterms:created>
  <dcterms:modified xsi:type="dcterms:W3CDTF">2017-04-12T09:03:00Z</dcterms:modified>
</cp:coreProperties>
</file>