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906" w:rsidRDefault="00897499">
      <w:pPr>
        <w:spacing w:after="132" w:line="259" w:lineRule="auto"/>
        <w:ind w:left="41" w:firstLine="0"/>
        <w:jc w:val="left"/>
      </w:pPr>
      <w:r>
        <w:rPr>
          <w:sz w:val="22"/>
        </w:rPr>
        <w:t xml:space="preserve"> </w:t>
      </w:r>
    </w:p>
    <w:p w:rsidR="00A06906" w:rsidRDefault="00897499">
      <w:pPr>
        <w:spacing w:after="530" w:line="259" w:lineRule="auto"/>
        <w:ind w:left="164" w:firstLine="0"/>
        <w:jc w:val="center"/>
      </w:pPr>
      <w:r>
        <w:rPr>
          <w:noProof/>
        </w:rPr>
        <w:drawing>
          <wp:inline distT="0" distB="0" distL="0" distR="0">
            <wp:extent cx="1438910" cy="809409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80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2"/>
        </w:rPr>
        <w:t xml:space="preserve"> </w:t>
      </w:r>
    </w:p>
    <w:p w:rsidR="00A06906" w:rsidRDefault="00897499">
      <w:pPr>
        <w:spacing w:after="153" w:line="259" w:lineRule="auto"/>
        <w:ind w:left="0" w:right="205" w:firstLine="0"/>
        <w:jc w:val="center"/>
      </w:pPr>
      <w:r>
        <w:rPr>
          <w:b/>
          <w:sz w:val="41"/>
        </w:rPr>
        <w:t>KAUNO TECHNOLOGIJOS UNIVERSITETAS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:rsidR="00A06906" w:rsidRDefault="00897499">
      <w:pPr>
        <w:spacing w:after="182" w:line="259" w:lineRule="auto"/>
        <w:ind w:left="8" w:firstLine="0"/>
        <w:jc w:val="center"/>
      </w:pPr>
      <w:r>
        <w:rPr>
          <w:b/>
          <w:sz w:val="34"/>
        </w:rPr>
        <w:t>INFORMATIKOS FAKULTETAS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:rsidR="00A06906" w:rsidRDefault="00897499">
      <w:pPr>
        <w:spacing w:after="2084" w:line="259" w:lineRule="auto"/>
        <w:ind w:left="6" w:firstLine="0"/>
        <w:jc w:val="center"/>
      </w:pPr>
      <w:r>
        <w:rPr>
          <w:b/>
          <w:sz w:val="29"/>
        </w:rPr>
        <w:t>KOMPIUTERIŲ KATEDRA</w:t>
      </w:r>
      <w:r>
        <w:t xml:space="preserve"> </w:t>
      </w:r>
      <w:r>
        <w:rPr>
          <w:sz w:val="22"/>
        </w:rPr>
        <w:t xml:space="preserve"> </w:t>
      </w:r>
    </w:p>
    <w:p w:rsidR="00285A61" w:rsidRPr="0003003B" w:rsidRDefault="00285A61" w:rsidP="00285A61">
      <w:pPr>
        <w:pStyle w:val="Heading3"/>
        <w:pBdr>
          <w:bottom w:val="single" w:sz="2" w:space="2" w:color="F3F2EE"/>
        </w:pBdr>
        <w:shd w:val="clear" w:color="auto" w:fill="FFFFFF"/>
        <w:spacing w:after="300" w:line="600" w:lineRule="atLeast"/>
        <w:ind w:left="1296" w:firstLine="0"/>
        <w:rPr>
          <w:rFonts w:asciiTheme="minorHAnsi" w:hAnsiTheme="minorHAnsi" w:cstheme="minorHAnsi"/>
          <w:sz w:val="30"/>
          <w:szCs w:val="30"/>
        </w:rPr>
      </w:pPr>
      <w:r w:rsidRPr="0003003B">
        <w:rPr>
          <w:rFonts w:asciiTheme="minorHAnsi" w:hAnsiTheme="minorHAnsi" w:cstheme="minorHAnsi"/>
          <w:sz w:val="30"/>
          <w:szCs w:val="30"/>
        </w:rPr>
        <w:t xml:space="preserve">Kompiuterių architektūros antrasis laboratorinis darbas </w:t>
      </w:r>
      <w:r w:rsidR="0003003B">
        <w:rPr>
          <w:rFonts w:asciiTheme="minorHAnsi" w:hAnsiTheme="minorHAnsi" w:cstheme="minorHAnsi"/>
          <w:sz w:val="30"/>
          <w:szCs w:val="30"/>
        </w:rPr>
        <w:t xml:space="preserve">        </w:t>
      </w:r>
      <w:bookmarkStart w:id="0" w:name="_GoBack"/>
      <w:bookmarkEnd w:id="0"/>
      <w:r w:rsidRPr="0003003B">
        <w:rPr>
          <w:rFonts w:asciiTheme="minorHAnsi" w:hAnsiTheme="minorHAnsi" w:cstheme="minorHAnsi"/>
          <w:sz w:val="30"/>
          <w:szCs w:val="30"/>
        </w:rPr>
        <w:t>„Procesorių sistemos komandos architektūra“</w:t>
      </w:r>
    </w:p>
    <w:p w:rsidR="00285A61" w:rsidRDefault="00285A61" w:rsidP="00285A61"/>
    <w:p w:rsidR="00285A61" w:rsidRDefault="00285A61" w:rsidP="00285A61"/>
    <w:p w:rsidR="00285A61" w:rsidRDefault="00285A61" w:rsidP="00285A61"/>
    <w:p w:rsidR="00285A61" w:rsidRDefault="00285A61" w:rsidP="00285A61"/>
    <w:p w:rsidR="00285A61" w:rsidRDefault="00285A61" w:rsidP="00285A61"/>
    <w:p w:rsidR="00285A61" w:rsidRPr="00285A61" w:rsidRDefault="00285A61" w:rsidP="00285A61"/>
    <w:p w:rsidR="00A06906" w:rsidRDefault="00897499">
      <w:pPr>
        <w:spacing w:after="68"/>
        <w:ind w:left="7269" w:hanging="10"/>
        <w:jc w:val="left"/>
      </w:pPr>
      <w:r>
        <w:rPr>
          <w:b/>
        </w:rPr>
        <w:t>Atliko:</w:t>
      </w:r>
      <w:r>
        <w:t xml:space="preserve"> </w:t>
      </w:r>
      <w:r>
        <w:rPr>
          <w:sz w:val="22"/>
        </w:rPr>
        <w:t xml:space="preserve"> </w:t>
      </w:r>
    </w:p>
    <w:p w:rsidR="00A06906" w:rsidRDefault="00897499">
      <w:pPr>
        <w:spacing w:after="38"/>
        <w:ind w:left="7235" w:right="32" w:firstLine="0"/>
      </w:pPr>
      <w:r>
        <w:t xml:space="preserve">IFF 6/8 grupės studentas </w:t>
      </w:r>
      <w:r>
        <w:rPr>
          <w:sz w:val="22"/>
        </w:rPr>
        <w:t xml:space="preserve"> </w:t>
      </w:r>
    </w:p>
    <w:p w:rsidR="00A06906" w:rsidRDefault="00897499">
      <w:pPr>
        <w:spacing w:after="531" w:line="373" w:lineRule="auto"/>
        <w:ind w:left="7230" w:hanging="10"/>
        <w:jc w:val="left"/>
      </w:pPr>
      <w:r>
        <w:t xml:space="preserve">Tadas Laurinaitis </w:t>
      </w:r>
      <w:r>
        <w:rPr>
          <w:sz w:val="22"/>
        </w:rPr>
        <w:t xml:space="preserve"> </w:t>
      </w:r>
    </w:p>
    <w:p w:rsidR="00A06906" w:rsidRDefault="00897499">
      <w:pPr>
        <w:spacing w:after="67" w:line="261" w:lineRule="auto"/>
        <w:ind w:left="7245" w:hanging="10"/>
        <w:jc w:val="left"/>
      </w:pPr>
      <w:r>
        <w:rPr>
          <w:b/>
        </w:rPr>
        <w:t>Priėmė</w:t>
      </w:r>
      <w:r>
        <w:t xml:space="preserve"> </w:t>
      </w:r>
      <w:r>
        <w:rPr>
          <w:sz w:val="22"/>
        </w:rPr>
        <w:t xml:space="preserve"> </w:t>
      </w:r>
    </w:p>
    <w:p w:rsidR="00A06906" w:rsidRDefault="00285A61" w:rsidP="00285A61">
      <w:pPr>
        <w:spacing w:after="68" w:line="259" w:lineRule="auto"/>
        <w:ind w:left="5350" w:firstLine="0"/>
        <w:jc w:val="center"/>
      </w:pPr>
      <w:r>
        <w:t xml:space="preserve">      Lekt. T. Bakšys</w:t>
      </w:r>
      <w:r w:rsidR="00897499">
        <w:rPr>
          <w:b/>
        </w:rPr>
        <w:t xml:space="preserve"> </w:t>
      </w:r>
      <w:r w:rsidR="00897499">
        <w:rPr>
          <w:sz w:val="22"/>
        </w:rPr>
        <w:t xml:space="preserve"> </w:t>
      </w:r>
    </w:p>
    <w:p w:rsidR="00A06906" w:rsidRDefault="00897499" w:rsidP="00285A61">
      <w:pPr>
        <w:spacing w:after="0" w:line="259" w:lineRule="auto"/>
        <w:ind w:left="41" w:firstLine="0"/>
        <w:jc w:val="left"/>
      </w:pPr>
      <w:r>
        <w:rPr>
          <w:sz w:val="22"/>
        </w:rPr>
        <w:lastRenderedPageBreak/>
        <w:t xml:space="preserve"> </w:t>
      </w:r>
    </w:p>
    <w:p w:rsidR="00A06906" w:rsidRDefault="00897499">
      <w:pPr>
        <w:pStyle w:val="Heading3"/>
        <w:tabs>
          <w:tab w:val="center" w:pos="4266"/>
          <w:tab w:val="center" w:pos="5503"/>
        </w:tabs>
        <w:ind w:left="0" w:firstLine="0"/>
      </w:pPr>
      <w:r>
        <w:rPr>
          <w:b w:val="0"/>
          <w:sz w:val="22"/>
        </w:rPr>
        <w:t xml:space="preserve"> </w:t>
      </w: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 w:rsidR="007D416C">
        <w:t>1.</w:t>
      </w:r>
      <w:r>
        <w:t xml:space="preserve">  </w:t>
      </w:r>
      <w:r>
        <w:tab/>
      </w:r>
      <w:r w:rsidR="00285A61">
        <w:t>ĮŽANGA</w:t>
      </w:r>
      <w:r>
        <w:t xml:space="preserve">  </w:t>
      </w:r>
    </w:p>
    <w:p w:rsidR="003A2807" w:rsidRDefault="003A2807" w:rsidP="003A2807">
      <w:pPr>
        <w:spacing w:after="614" w:line="401" w:lineRule="auto"/>
        <w:ind w:left="41" w:right="32" w:firstLine="56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225DCD">
            <wp:simplePos x="0" y="0"/>
            <wp:positionH relativeFrom="margin">
              <wp:align>center</wp:align>
            </wp:positionH>
            <wp:positionV relativeFrom="paragraph">
              <wp:posOffset>1099820</wp:posOffset>
            </wp:positionV>
            <wp:extent cx="5324475" cy="1809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A61">
        <w:t>Buvo gauta užduotis</w:t>
      </w:r>
      <w:r>
        <w:t xml:space="preserve"> suprojektuoti </w:t>
      </w:r>
      <w:r w:rsidR="007D416C">
        <w:t xml:space="preserve">duotas funkcijas </w:t>
      </w:r>
      <w:r>
        <w:t>naudojantis „Assembly“</w:t>
      </w:r>
      <w:r w:rsidR="007D416C">
        <w:t xml:space="preserve"> ir emu8088 programa, atsižvelgiant į kiekvieno kintamojo duomenų formatą</w:t>
      </w:r>
      <w:r>
        <w:t>, patikrinti jų veikimą bei visą veiksmų eigą aprašyti ataskaitoje.</w:t>
      </w:r>
    </w:p>
    <w:p w:rsidR="003A2807" w:rsidRDefault="003A2807" w:rsidP="003A2807">
      <w:pPr>
        <w:spacing w:after="614" w:line="401" w:lineRule="auto"/>
        <w:ind w:left="41" w:right="32" w:firstLine="567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8C4949">
            <wp:simplePos x="0" y="0"/>
            <wp:positionH relativeFrom="column">
              <wp:posOffset>563245</wp:posOffset>
            </wp:positionH>
            <wp:positionV relativeFrom="paragraph">
              <wp:posOffset>345440</wp:posOffset>
            </wp:positionV>
            <wp:extent cx="2695575" cy="9429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</w:t>
      </w:r>
      <w:r w:rsidRPr="003A2807">
        <w:rPr>
          <w:sz w:val="20"/>
          <w:szCs w:val="20"/>
        </w:rPr>
        <w:t>Pav. Nr. 1 – individualios užduoties variantai, ženklas.</w:t>
      </w:r>
      <w:r w:rsidRPr="003A2807">
        <w:rPr>
          <w:noProof/>
        </w:rPr>
        <w:t xml:space="preserve"> </w:t>
      </w:r>
    </w:p>
    <w:p w:rsidR="003A2807" w:rsidRDefault="003A2807" w:rsidP="003A2807">
      <w:pPr>
        <w:spacing w:after="614" w:line="401" w:lineRule="auto"/>
        <w:ind w:left="41" w:right="32" w:firstLine="567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2E28FD">
            <wp:simplePos x="0" y="0"/>
            <wp:positionH relativeFrom="column">
              <wp:posOffset>563245</wp:posOffset>
            </wp:positionH>
            <wp:positionV relativeFrom="paragraph">
              <wp:posOffset>963295</wp:posOffset>
            </wp:positionV>
            <wp:extent cx="2000250" cy="30670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       Pav. Nr. 2</w:t>
      </w:r>
      <w:r w:rsidRPr="003A2807">
        <w:rPr>
          <w:sz w:val="20"/>
          <w:szCs w:val="20"/>
        </w:rPr>
        <w:t xml:space="preserve"> – </w:t>
      </w:r>
      <w:r>
        <w:rPr>
          <w:sz w:val="20"/>
          <w:szCs w:val="20"/>
        </w:rPr>
        <w:t>Variantas Nr. 2 bei jo funkcijos</w:t>
      </w:r>
      <w:r w:rsidR="007D416C">
        <w:rPr>
          <w:sz w:val="20"/>
          <w:szCs w:val="20"/>
        </w:rPr>
        <w:t>.</w:t>
      </w:r>
      <w:r w:rsidRPr="003A2807">
        <w:rPr>
          <w:noProof/>
        </w:rPr>
        <w:t xml:space="preserve"> </w:t>
      </w:r>
    </w:p>
    <w:p w:rsidR="003A2807" w:rsidRDefault="003A2807" w:rsidP="003A2807">
      <w:pPr>
        <w:spacing w:after="614" w:line="401" w:lineRule="auto"/>
        <w:ind w:left="41" w:right="32" w:firstLine="567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3A2807">
        <w:rPr>
          <w:sz w:val="20"/>
          <w:szCs w:val="20"/>
        </w:rPr>
        <w:t xml:space="preserve">Pav. Nr. </w:t>
      </w:r>
      <w:r w:rsidR="007D416C">
        <w:rPr>
          <w:sz w:val="20"/>
          <w:szCs w:val="20"/>
        </w:rPr>
        <w:t>3</w:t>
      </w:r>
      <w:r w:rsidR="000F7F97">
        <w:rPr>
          <w:sz w:val="20"/>
          <w:szCs w:val="20"/>
        </w:rPr>
        <w:t xml:space="preserve"> </w:t>
      </w:r>
      <w:r w:rsidRPr="003A2807">
        <w:rPr>
          <w:sz w:val="20"/>
          <w:szCs w:val="20"/>
        </w:rPr>
        <w:t xml:space="preserve">– </w:t>
      </w:r>
      <w:r w:rsidR="007D416C">
        <w:rPr>
          <w:sz w:val="20"/>
          <w:szCs w:val="20"/>
        </w:rPr>
        <w:t>mėlynai apibrauktas naudotas duomenų formatas, pagal gautą individualią užduotį.</w:t>
      </w:r>
    </w:p>
    <w:p w:rsidR="003A2807" w:rsidRPr="003A2807" w:rsidRDefault="003A2807" w:rsidP="003A2807">
      <w:pPr>
        <w:spacing w:after="614" w:line="401" w:lineRule="auto"/>
        <w:ind w:left="41" w:right="32" w:firstLine="567"/>
        <w:rPr>
          <w:sz w:val="20"/>
          <w:szCs w:val="20"/>
        </w:rPr>
      </w:pPr>
    </w:p>
    <w:p w:rsidR="00A06906" w:rsidRDefault="00897499">
      <w:pPr>
        <w:pStyle w:val="Heading3"/>
        <w:tabs>
          <w:tab w:val="center" w:pos="4115"/>
          <w:tab w:val="center" w:pos="5504"/>
        </w:tabs>
        <w:spacing w:after="602" w:line="318" w:lineRule="auto"/>
        <w:ind w:left="0" w:firstLine="0"/>
      </w:pPr>
      <w:r>
        <w:rPr>
          <w:b w:val="0"/>
          <w:sz w:val="22"/>
        </w:rPr>
        <w:lastRenderedPageBreak/>
        <w:t xml:space="preserve">  </w:t>
      </w:r>
      <w:r>
        <w:rPr>
          <w:b w:val="0"/>
          <w:sz w:val="22"/>
        </w:rPr>
        <w:tab/>
      </w:r>
      <w:r w:rsidR="007D416C">
        <w:t>2.</w:t>
      </w:r>
      <w:r>
        <w:t xml:space="preserve">  </w:t>
      </w:r>
      <w:r>
        <w:tab/>
      </w:r>
      <w:r w:rsidR="007D416C">
        <w:t>TEORIJA</w:t>
      </w:r>
      <w:r>
        <w:t xml:space="preserve"> </w:t>
      </w:r>
      <w:r>
        <w:t xml:space="preserve"> </w:t>
      </w:r>
    </w:p>
    <w:p w:rsidR="007D416C" w:rsidRDefault="007D416C" w:rsidP="007D416C">
      <w:pPr>
        <w:pStyle w:val="Heading2"/>
        <w:shd w:val="clear" w:color="auto" w:fill="FFFFFF"/>
        <w:spacing w:after="150" w:line="600" w:lineRule="atLeast"/>
        <w:ind w:firstLine="0"/>
        <w:rPr>
          <w:b w:val="0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2DA10B">
            <wp:simplePos x="0" y="0"/>
            <wp:positionH relativeFrom="margin">
              <wp:align>center</wp:align>
            </wp:positionH>
            <wp:positionV relativeFrom="paragraph">
              <wp:posOffset>530860</wp:posOffset>
            </wp:positionV>
            <wp:extent cx="4895850" cy="290893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416C">
        <w:rPr>
          <w:b w:val="0"/>
          <w:sz w:val="24"/>
          <w:szCs w:val="24"/>
        </w:rPr>
        <w:t>Naudotas „</w:t>
      </w:r>
      <w:r w:rsidRPr="007D416C">
        <w:rPr>
          <w:rFonts w:asciiTheme="minorHAnsi" w:hAnsiTheme="minorHAnsi" w:cstheme="minorHAnsi"/>
          <w:b w:val="0"/>
          <w:color w:val="333333"/>
          <w:sz w:val="24"/>
          <w:szCs w:val="24"/>
        </w:rPr>
        <w:t>x86 procesoriaus komandų sąrašas</w:t>
      </w:r>
      <w:r>
        <w:rPr>
          <w:b w:val="0"/>
          <w:sz w:val="24"/>
        </w:rPr>
        <w:t>“:</w:t>
      </w:r>
    </w:p>
    <w:p w:rsidR="000F7F97" w:rsidRDefault="000F7F97" w:rsidP="000F7F97">
      <w:pPr>
        <w:spacing w:after="614" w:line="401" w:lineRule="auto"/>
        <w:ind w:left="41" w:right="32" w:firstLine="567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ADC86E5">
            <wp:simplePos x="0" y="0"/>
            <wp:positionH relativeFrom="page">
              <wp:align>center</wp:align>
            </wp:positionH>
            <wp:positionV relativeFrom="paragraph">
              <wp:posOffset>3415665</wp:posOffset>
            </wp:positionV>
            <wp:extent cx="4895850" cy="292925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 xml:space="preserve">             </w:t>
      </w:r>
      <w:r w:rsidRPr="003A2807">
        <w:rPr>
          <w:sz w:val="20"/>
          <w:szCs w:val="20"/>
        </w:rPr>
        <w:t xml:space="preserve">Pav. Nr. </w:t>
      </w:r>
      <w:r>
        <w:rPr>
          <w:sz w:val="20"/>
          <w:szCs w:val="20"/>
        </w:rPr>
        <w:t xml:space="preserve">4 </w:t>
      </w:r>
      <w:r w:rsidRPr="003A2807">
        <w:rPr>
          <w:sz w:val="20"/>
          <w:szCs w:val="20"/>
        </w:rPr>
        <w:t xml:space="preserve">– </w:t>
      </w:r>
      <w:r>
        <w:rPr>
          <w:sz w:val="20"/>
          <w:szCs w:val="20"/>
        </w:rPr>
        <w:t>„x86 procesoriaus komandų sąrašas“ pirma dalis.</w:t>
      </w:r>
    </w:p>
    <w:p w:rsidR="000F7F97" w:rsidRDefault="000F7F97" w:rsidP="000F7F97">
      <w:pPr>
        <w:spacing w:after="614" w:line="401" w:lineRule="auto"/>
        <w:ind w:left="41" w:right="32" w:firstLine="567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Pr="003A2807">
        <w:rPr>
          <w:sz w:val="20"/>
          <w:szCs w:val="20"/>
        </w:rPr>
        <w:t xml:space="preserve">Pav. Nr. </w:t>
      </w:r>
      <w:r>
        <w:rPr>
          <w:sz w:val="20"/>
          <w:szCs w:val="20"/>
        </w:rPr>
        <w:t xml:space="preserve">5 </w:t>
      </w:r>
      <w:r w:rsidRPr="003A2807">
        <w:rPr>
          <w:sz w:val="20"/>
          <w:szCs w:val="20"/>
        </w:rPr>
        <w:t xml:space="preserve"> – </w:t>
      </w:r>
      <w:r>
        <w:rPr>
          <w:sz w:val="20"/>
          <w:szCs w:val="20"/>
        </w:rPr>
        <w:t>„x86 procesoriaus komandų sąrašas“</w:t>
      </w:r>
      <w:r>
        <w:rPr>
          <w:sz w:val="20"/>
          <w:szCs w:val="20"/>
        </w:rPr>
        <w:t xml:space="preserve"> antra</w:t>
      </w:r>
      <w:r>
        <w:rPr>
          <w:sz w:val="20"/>
          <w:szCs w:val="20"/>
        </w:rPr>
        <w:t xml:space="preserve"> dalis.</w:t>
      </w:r>
    </w:p>
    <w:p w:rsidR="000F7F97" w:rsidRDefault="000F7F97" w:rsidP="000F7F97">
      <w:pPr>
        <w:spacing w:after="614" w:line="401" w:lineRule="auto"/>
        <w:ind w:left="41" w:right="32" w:firstLine="567"/>
        <w:rPr>
          <w:sz w:val="20"/>
          <w:szCs w:val="20"/>
        </w:rPr>
      </w:pPr>
    </w:p>
    <w:p w:rsidR="000F7F97" w:rsidRDefault="000F7F97" w:rsidP="000F7F97">
      <w:pPr>
        <w:spacing w:after="614" w:line="401" w:lineRule="auto"/>
        <w:ind w:left="41" w:right="32" w:firstLine="567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6FC6DF8">
            <wp:simplePos x="0" y="0"/>
            <wp:positionH relativeFrom="page">
              <wp:align>center</wp:align>
            </wp:positionH>
            <wp:positionV relativeFrom="paragraph">
              <wp:posOffset>3268345</wp:posOffset>
            </wp:positionV>
            <wp:extent cx="4725035" cy="28479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8F0580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52975" cy="2848610"/>
            <wp:effectExtent l="0" t="0" r="9525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 xml:space="preserve">                 </w:t>
      </w:r>
      <w:r w:rsidRPr="003A2807">
        <w:rPr>
          <w:sz w:val="20"/>
          <w:szCs w:val="20"/>
        </w:rPr>
        <w:t xml:space="preserve">Pav. Nr. </w:t>
      </w:r>
      <w:r>
        <w:rPr>
          <w:sz w:val="20"/>
          <w:szCs w:val="20"/>
        </w:rPr>
        <w:t>6</w:t>
      </w:r>
      <w:r>
        <w:rPr>
          <w:sz w:val="20"/>
          <w:szCs w:val="20"/>
        </w:rPr>
        <w:t xml:space="preserve"> </w:t>
      </w:r>
      <w:r w:rsidRPr="003A2807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„x86 procesoriaus komandų sąrašas“ </w:t>
      </w:r>
      <w:r>
        <w:rPr>
          <w:sz w:val="20"/>
          <w:szCs w:val="20"/>
        </w:rPr>
        <w:t>trečia</w:t>
      </w:r>
      <w:r>
        <w:rPr>
          <w:sz w:val="20"/>
          <w:szCs w:val="20"/>
        </w:rPr>
        <w:t xml:space="preserve"> dalis.</w:t>
      </w:r>
      <w:r w:rsidRPr="000F7F97">
        <w:rPr>
          <w:noProof/>
        </w:rPr>
        <w:t xml:space="preserve"> </w:t>
      </w:r>
    </w:p>
    <w:p w:rsidR="000F7F97" w:rsidRDefault="000F7F97" w:rsidP="000F7F97">
      <w:pPr>
        <w:spacing w:after="614" w:line="401" w:lineRule="auto"/>
        <w:ind w:left="41" w:right="32" w:firstLine="567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 w:rsidRPr="003A2807">
        <w:rPr>
          <w:sz w:val="20"/>
          <w:szCs w:val="20"/>
        </w:rPr>
        <w:t xml:space="preserve">Pav. Nr. </w:t>
      </w:r>
      <w:r>
        <w:rPr>
          <w:sz w:val="20"/>
          <w:szCs w:val="20"/>
        </w:rPr>
        <w:t>7</w:t>
      </w:r>
      <w:r>
        <w:rPr>
          <w:sz w:val="20"/>
          <w:szCs w:val="20"/>
        </w:rPr>
        <w:t xml:space="preserve"> </w:t>
      </w:r>
      <w:r w:rsidRPr="003A2807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„x86 procesoriaus komandų sąrašas“ </w:t>
      </w:r>
      <w:r>
        <w:rPr>
          <w:sz w:val="20"/>
          <w:szCs w:val="20"/>
        </w:rPr>
        <w:t>ketvirta</w:t>
      </w:r>
      <w:r>
        <w:rPr>
          <w:sz w:val="20"/>
          <w:szCs w:val="20"/>
        </w:rPr>
        <w:t xml:space="preserve"> dalis.</w:t>
      </w:r>
    </w:p>
    <w:p w:rsidR="000F7F97" w:rsidRDefault="000F7F97" w:rsidP="000F7F97">
      <w:pPr>
        <w:spacing w:after="614" w:line="401" w:lineRule="auto"/>
        <w:ind w:left="41" w:right="32" w:firstLine="567"/>
        <w:rPr>
          <w:sz w:val="20"/>
          <w:szCs w:val="20"/>
        </w:rPr>
      </w:pPr>
    </w:p>
    <w:p w:rsidR="000F7F97" w:rsidRPr="000F7F97" w:rsidRDefault="000F7F97" w:rsidP="000F7F97"/>
    <w:p w:rsidR="00A06906" w:rsidRPr="007D416C" w:rsidRDefault="00897499" w:rsidP="007D416C">
      <w:pPr>
        <w:pStyle w:val="Heading2"/>
        <w:shd w:val="clear" w:color="auto" w:fill="FFFFFF"/>
        <w:spacing w:after="150" w:line="600" w:lineRule="atLeast"/>
        <w:ind w:firstLine="0"/>
        <w:rPr>
          <w:b w:val="0"/>
          <w:sz w:val="24"/>
        </w:rPr>
      </w:pPr>
      <w:r w:rsidRPr="007D416C">
        <w:rPr>
          <w:b w:val="0"/>
          <w:sz w:val="24"/>
        </w:rPr>
        <w:t xml:space="preserve"> </w:t>
      </w:r>
    </w:p>
    <w:p w:rsidR="00A06906" w:rsidRDefault="00897499">
      <w:pPr>
        <w:spacing w:after="207" w:line="259" w:lineRule="auto"/>
        <w:ind w:left="646" w:firstLine="0"/>
        <w:jc w:val="left"/>
      </w:pPr>
      <w:r>
        <w:t xml:space="preserve"> </w:t>
      </w:r>
      <w:r>
        <w:rPr>
          <w:sz w:val="22"/>
        </w:rPr>
        <w:t xml:space="preserve"> </w:t>
      </w:r>
    </w:p>
    <w:p w:rsidR="00A06906" w:rsidRDefault="00897499">
      <w:pPr>
        <w:spacing w:after="209" w:line="259" w:lineRule="auto"/>
        <w:ind w:left="646" w:firstLine="0"/>
        <w:jc w:val="left"/>
      </w:pPr>
      <w:r>
        <w:t xml:space="preserve"> </w:t>
      </w:r>
      <w:r>
        <w:rPr>
          <w:sz w:val="22"/>
        </w:rPr>
        <w:t xml:space="preserve"> </w:t>
      </w:r>
    </w:p>
    <w:p w:rsidR="00A06906" w:rsidRDefault="00897499" w:rsidP="000F7F97">
      <w:pPr>
        <w:pStyle w:val="Heading3"/>
        <w:tabs>
          <w:tab w:val="center" w:pos="4251"/>
        </w:tabs>
        <w:ind w:left="0" w:firstLine="0"/>
      </w:pPr>
      <w:r>
        <w:rPr>
          <w:b w:val="0"/>
          <w:sz w:val="22"/>
        </w:rPr>
        <w:lastRenderedPageBreak/>
        <w:t xml:space="preserve">  </w:t>
      </w:r>
      <w:r>
        <w:rPr>
          <w:b w:val="0"/>
          <w:sz w:val="22"/>
        </w:rPr>
        <w:tab/>
        <w:t xml:space="preserve">     </w:t>
      </w:r>
      <w:r w:rsidR="000F7F97">
        <w:t>3. REALIZACIJA</w:t>
      </w:r>
      <w:r>
        <w:t xml:space="preserve">  </w:t>
      </w:r>
    </w:p>
    <w:p w:rsidR="000F7F97" w:rsidRDefault="00000D80" w:rsidP="000F7F97">
      <w:pPr>
        <w:ind w:left="0"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2B46FC6">
            <wp:simplePos x="0" y="0"/>
            <wp:positionH relativeFrom="margin">
              <wp:align>left</wp:align>
            </wp:positionH>
            <wp:positionV relativeFrom="paragraph">
              <wp:posOffset>4160520</wp:posOffset>
            </wp:positionV>
            <wp:extent cx="6473190" cy="3140075"/>
            <wp:effectExtent l="0" t="0" r="3810" b="317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7F97">
        <w:rPr>
          <w:noProof/>
        </w:rPr>
        <w:drawing>
          <wp:inline distT="0" distB="0" distL="0" distR="0" wp14:anchorId="7D078B44" wp14:editId="3E69BFEF">
            <wp:extent cx="6473190" cy="4105910"/>
            <wp:effectExtent l="0" t="0" r="381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D80" w:rsidRDefault="00000D80" w:rsidP="00000D80">
      <w:pPr>
        <w:spacing w:after="614" w:line="401" w:lineRule="auto"/>
        <w:ind w:left="41" w:right="32" w:firstLine="567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 w:rsidRPr="003A2807">
        <w:rPr>
          <w:sz w:val="20"/>
          <w:szCs w:val="20"/>
        </w:rPr>
        <w:t xml:space="preserve">Pav. Nr. </w:t>
      </w:r>
      <w:r>
        <w:rPr>
          <w:sz w:val="20"/>
          <w:szCs w:val="20"/>
        </w:rPr>
        <w:t>8</w:t>
      </w:r>
      <w:r>
        <w:rPr>
          <w:sz w:val="20"/>
          <w:szCs w:val="20"/>
        </w:rPr>
        <w:t xml:space="preserve"> </w:t>
      </w:r>
      <w:r w:rsidRPr="003A2807">
        <w:rPr>
          <w:sz w:val="20"/>
          <w:szCs w:val="20"/>
        </w:rPr>
        <w:t xml:space="preserve"> – </w:t>
      </w:r>
      <w:r>
        <w:rPr>
          <w:sz w:val="20"/>
          <w:szCs w:val="20"/>
        </w:rPr>
        <w:t>programos kodo dalis</w:t>
      </w:r>
    </w:p>
    <w:p w:rsidR="00000D80" w:rsidRDefault="00000D80" w:rsidP="00000D80">
      <w:pPr>
        <w:spacing w:after="614" w:line="401" w:lineRule="auto"/>
        <w:ind w:left="0" w:right="32" w:firstLine="0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11C93E6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6473190" cy="6432550"/>
            <wp:effectExtent l="0" t="0" r="3810" b="63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643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08F2C94">
            <wp:simplePos x="0" y="0"/>
            <wp:positionH relativeFrom="page">
              <wp:align>center</wp:align>
            </wp:positionH>
            <wp:positionV relativeFrom="paragraph">
              <wp:posOffset>6706870</wp:posOffset>
            </wp:positionV>
            <wp:extent cx="6473190" cy="1268730"/>
            <wp:effectExtent l="0" t="0" r="3810" b="762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D80" w:rsidRDefault="00000D80" w:rsidP="00000D80">
      <w:pPr>
        <w:spacing w:after="614" w:line="401" w:lineRule="auto"/>
        <w:ind w:left="41" w:right="32" w:firstLine="567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 w:rsidRPr="003A2807">
        <w:rPr>
          <w:sz w:val="20"/>
          <w:szCs w:val="20"/>
        </w:rPr>
        <w:t xml:space="preserve">Pav. Nr. </w:t>
      </w:r>
      <w:r>
        <w:rPr>
          <w:sz w:val="20"/>
          <w:szCs w:val="20"/>
        </w:rPr>
        <w:t>9</w:t>
      </w:r>
      <w:r>
        <w:rPr>
          <w:sz w:val="20"/>
          <w:szCs w:val="20"/>
        </w:rPr>
        <w:t xml:space="preserve"> </w:t>
      </w:r>
      <w:r w:rsidRPr="003A2807">
        <w:rPr>
          <w:sz w:val="20"/>
          <w:szCs w:val="20"/>
        </w:rPr>
        <w:t xml:space="preserve"> – </w:t>
      </w:r>
      <w:r>
        <w:rPr>
          <w:sz w:val="20"/>
          <w:szCs w:val="20"/>
        </w:rPr>
        <w:t>programos kodo dalis</w:t>
      </w:r>
    </w:p>
    <w:p w:rsidR="00000D80" w:rsidRDefault="00000D80" w:rsidP="00000D80">
      <w:pPr>
        <w:spacing w:after="614" w:line="401" w:lineRule="auto"/>
        <w:ind w:left="41" w:right="32" w:firstLine="567"/>
        <w:rPr>
          <w:sz w:val="20"/>
          <w:szCs w:val="20"/>
        </w:rPr>
      </w:pPr>
    </w:p>
    <w:p w:rsidR="00000D80" w:rsidRDefault="00000D80" w:rsidP="00000D80">
      <w:pPr>
        <w:spacing w:after="614" w:line="401" w:lineRule="auto"/>
        <w:ind w:left="41" w:right="32" w:firstLine="567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03E8D0C">
            <wp:simplePos x="0" y="0"/>
            <wp:positionH relativeFrom="page">
              <wp:align>center</wp:align>
            </wp:positionH>
            <wp:positionV relativeFrom="paragraph">
              <wp:posOffset>4772025</wp:posOffset>
            </wp:positionV>
            <wp:extent cx="6473190" cy="2241550"/>
            <wp:effectExtent l="0" t="0" r="3810" b="635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E2D631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73190" cy="4753610"/>
            <wp:effectExtent l="0" t="0" r="3810" b="889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                 </w:t>
      </w:r>
      <w:r w:rsidRPr="003A2807">
        <w:rPr>
          <w:sz w:val="20"/>
          <w:szCs w:val="20"/>
        </w:rPr>
        <w:t xml:space="preserve">Pav. Nr. </w:t>
      </w:r>
      <w:r>
        <w:rPr>
          <w:sz w:val="20"/>
          <w:szCs w:val="20"/>
        </w:rPr>
        <w:t>10</w:t>
      </w:r>
      <w:r>
        <w:rPr>
          <w:sz w:val="20"/>
          <w:szCs w:val="20"/>
        </w:rPr>
        <w:t xml:space="preserve"> </w:t>
      </w:r>
      <w:r w:rsidRPr="003A2807">
        <w:rPr>
          <w:sz w:val="20"/>
          <w:szCs w:val="20"/>
        </w:rPr>
        <w:t xml:space="preserve"> – </w:t>
      </w:r>
      <w:r>
        <w:rPr>
          <w:sz w:val="20"/>
          <w:szCs w:val="20"/>
        </w:rPr>
        <w:t>programos kodo dalis</w:t>
      </w:r>
    </w:p>
    <w:p w:rsidR="003C2FF8" w:rsidRPr="003C2FF8" w:rsidRDefault="00000D80" w:rsidP="003C2FF8">
      <w:pPr>
        <w:spacing w:after="614" w:line="401" w:lineRule="auto"/>
        <w:ind w:left="41" w:right="32" w:firstLine="567"/>
        <w:rPr>
          <w:sz w:val="20"/>
          <w:szCs w:val="20"/>
        </w:rPr>
      </w:pPr>
      <w:r w:rsidRPr="003C2FF8">
        <w:rPr>
          <w:sz w:val="20"/>
          <w:szCs w:val="20"/>
        </w:rPr>
        <w:t>Sprendimo eiga: Pirmas žingsnis buvo peržiūrėti pavyzdinę užduotį ir suvokti pačius pradmenis. Po to atsižvelgiant į kintamųjų formatus, apsirašiau kintamuosius</w:t>
      </w:r>
      <w:r w:rsidR="003C2FF8" w:rsidRPr="003C2FF8">
        <w:rPr>
          <w:sz w:val="20"/>
          <w:szCs w:val="20"/>
        </w:rPr>
        <w:t>, bei paeiliui koregavau duotą pavyzdinę užduotį, pradedant nuo ciklo funkcijos, kurioje atsižvelgiama į lygties sąlygą ir peršokama į reikiamą funkciją, baigiant trečios lygties skaičiavimo funkcija. Sprendimo metu susidūrus su klaida, suemuliuodavau kodą ir eidavau pažingsniui stengdamasis išsiaiškinti padarytą klaidą.</w:t>
      </w:r>
    </w:p>
    <w:p w:rsidR="000F7F97" w:rsidRPr="000F7F97" w:rsidRDefault="000F7F97" w:rsidP="000F7F97">
      <w:pPr>
        <w:ind w:left="0" w:firstLine="0"/>
      </w:pPr>
    </w:p>
    <w:p w:rsidR="00A06906" w:rsidRDefault="006A2568">
      <w:pPr>
        <w:pStyle w:val="Heading2"/>
        <w:spacing w:after="473" w:line="304" w:lineRule="auto"/>
        <w:ind w:left="259" w:right="1222"/>
        <w:jc w:val="center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0C056F6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6473190" cy="2179320"/>
            <wp:effectExtent l="0" t="0" r="381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2FF8">
        <w:t>4. REZULTATAI</w:t>
      </w:r>
      <w:r w:rsidRPr="006A2568">
        <w:rPr>
          <w:noProof/>
        </w:rPr>
        <w:t xml:space="preserve"> </w:t>
      </w:r>
    </w:p>
    <w:p w:rsidR="003C2FF8" w:rsidRDefault="003C2FF8" w:rsidP="003C2FF8">
      <w:pPr>
        <w:spacing w:after="614" w:line="401" w:lineRule="auto"/>
        <w:ind w:left="41" w:right="32" w:firstLine="567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Pr="003A2807">
        <w:rPr>
          <w:sz w:val="20"/>
          <w:szCs w:val="20"/>
        </w:rPr>
        <w:t xml:space="preserve">Pav. Nr. </w:t>
      </w:r>
      <w:r>
        <w:rPr>
          <w:sz w:val="20"/>
          <w:szCs w:val="20"/>
        </w:rPr>
        <w:t>11</w:t>
      </w:r>
      <w:r>
        <w:rPr>
          <w:sz w:val="20"/>
          <w:szCs w:val="20"/>
        </w:rPr>
        <w:t xml:space="preserve"> </w:t>
      </w:r>
      <w:r w:rsidRPr="003A2807">
        <w:rPr>
          <w:sz w:val="20"/>
          <w:szCs w:val="20"/>
        </w:rPr>
        <w:t xml:space="preserve"> – </w:t>
      </w:r>
      <w:r>
        <w:rPr>
          <w:sz w:val="20"/>
          <w:szCs w:val="20"/>
        </w:rPr>
        <w:t>sprendžiamos lygtys, jų sąlygos, kintamųjų formatai bei reikšmės.</w:t>
      </w:r>
    </w:p>
    <w:p w:rsidR="003C2FF8" w:rsidRDefault="006A2568" w:rsidP="003C2FF8">
      <w:pPr>
        <w:spacing w:after="614" w:line="401" w:lineRule="auto"/>
        <w:ind w:left="41" w:right="32" w:firstLine="567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626BEA9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5343525" cy="1333500"/>
            <wp:effectExtent l="0" t="0" r="952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2FF8" w:rsidRDefault="003C2FF8" w:rsidP="003C2FF8">
      <w:pPr>
        <w:spacing w:after="614" w:line="401" w:lineRule="auto"/>
        <w:ind w:left="41" w:right="32" w:firstLine="567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Pr="003A2807">
        <w:rPr>
          <w:sz w:val="20"/>
          <w:szCs w:val="20"/>
        </w:rPr>
        <w:t xml:space="preserve">Pav. Nr. </w:t>
      </w:r>
      <w:r w:rsidR="006A2568">
        <w:rPr>
          <w:sz w:val="20"/>
          <w:szCs w:val="20"/>
        </w:rPr>
        <w:t>12</w:t>
      </w:r>
      <w:r>
        <w:rPr>
          <w:sz w:val="20"/>
          <w:szCs w:val="20"/>
        </w:rPr>
        <w:t xml:space="preserve"> </w:t>
      </w:r>
      <w:r w:rsidRPr="003A2807">
        <w:rPr>
          <w:sz w:val="20"/>
          <w:szCs w:val="20"/>
        </w:rPr>
        <w:t xml:space="preserve"> – </w:t>
      </w:r>
      <w:r w:rsidR="006A2568">
        <w:rPr>
          <w:sz w:val="20"/>
          <w:szCs w:val="20"/>
        </w:rPr>
        <w:t>suemuliavus ir paleidus programą gauti rezultatai.</w:t>
      </w:r>
    </w:p>
    <w:p w:rsidR="006A2568" w:rsidRPr="006A2568" w:rsidRDefault="006A2568" w:rsidP="003C2FF8">
      <w:pPr>
        <w:spacing w:after="614" w:line="401" w:lineRule="auto"/>
        <w:ind w:left="41" w:right="32" w:firstLine="567"/>
        <w:rPr>
          <w:szCs w:val="24"/>
        </w:rPr>
      </w:pPr>
      <w:r w:rsidRPr="006A2568">
        <w:rPr>
          <w:szCs w:val="24"/>
        </w:rPr>
        <w:t>Suskaičiavus pačiam ir patikrinus rezultatus su gautais rezultatais galima teigti, jog programa skaičiuoja teisingai.</w:t>
      </w:r>
    </w:p>
    <w:p w:rsidR="003C2FF8" w:rsidRDefault="003C2FF8" w:rsidP="003C2FF8">
      <w:pPr>
        <w:spacing w:after="614" w:line="401" w:lineRule="auto"/>
        <w:ind w:left="41" w:right="32" w:firstLine="567"/>
        <w:rPr>
          <w:sz w:val="20"/>
          <w:szCs w:val="20"/>
        </w:rPr>
      </w:pPr>
    </w:p>
    <w:p w:rsidR="003C2FF8" w:rsidRPr="003C2FF8" w:rsidRDefault="003C2FF8" w:rsidP="003C2FF8">
      <w:pPr>
        <w:spacing w:after="53" w:line="259" w:lineRule="auto"/>
        <w:ind w:left="0" w:firstLine="0"/>
        <w:jc w:val="left"/>
      </w:pPr>
    </w:p>
    <w:p w:rsidR="00A06906" w:rsidRDefault="00897499">
      <w:pPr>
        <w:spacing w:after="58" w:line="259" w:lineRule="auto"/>
        <w:ind w:left="2936" w:firstLine="0"/>
        <w:jc w:val="left"/>
      </w:pPr>
      <w:r>
        <w:rPr>
          <w:sz w:val="22"/>
        </w:rPr>
        <w:t xml:space="preserve"> </w:t>
      </w:r>
    </w:p>
    <w:p w:rsidR="00A06906" w:rsidRDefault="00897499">
      <w:pPr>
        <w:spacing w:after="56" w:line="259" w:lineRule="auto"/>
        <w:ind w:left="2936" w:firstLine="0"/>
        <w:jc w:val="left"/>
      </w:pPr>
      <w:r>
        <w:rPr>
          <w:b/>
        </w:rPr>
        <w:t xml:space="preserve"> </w:t>
      </w:r>
      <w:r>
        <w:rPr>
          <w:sz w:val="22"/>
        </w:rPr>
        <w:t xml:space="preserve"> </w:t>
      </w:r>
    </w:p>
    <w:p w:rsidR="00A06906" w:rsidRDefault="00897499">
      <w:pPr>
        <w:spacing w:after="58" w:line="259" w:lineRule="auto"/>
        <w:ind w:left="2936" w:firstLine="0"/>
        <w:jc w:val="left"/>
        <w:rPr>
          <w:sz w:val="22"/>
        </w:rPr>
      </w:pPr>
      <w:r>
        <w:rPr>
          <w:b/>
        </w:rPr>
        <w:t xml:space="preserve"> </w:t>
      </w:r>
      <w:r>
        <w:rPr>
          <w:sz w:val="22"/>
        </w:rPr>
        <w:t xml:space="preserve"> </w:t>
      </w:r>
    </w:p>
    <w:p w:rsidR="006A2568" w:rsidRDefault="006A2568">
      <w:pPr>
        <w:spacing w:after="58" w:line="259" w:lineRule="auto"/>
        <w:ind w:left="2936" w:firstLine="0"/>
        <w:jc w:val="left"/>
        <w:rPr>
          <w:sz w:val="22"/>
        </w:rPr>
      </w:pPr>
    </w:p>
    <w:p w:rsidR="006A2568" w:rsidRDefault="006A2568">
      <w:pPr>
        <w:spacing w:after="58" w:line="259" w:lineRule="auto"/>
        <w:ind w:left="2936" w:firstLine="0"/>
        <w:jc w:val="left"/>
        <w:rPr>
          <w:sz w:val="22"/>
        </w:rPr>
      </w:pPr>
    </w:p>
    <w:p w:rsidR="006A2568" w:rsidRDefault="006A2568">
      <w:pPr>
        <w:spacing w:after="58" w:line="259" w:lineRule="auto"/>
        <w:ind w:left="2936" w:firstLine="0"/>
        <w:jc w:val="left"/>
      </w:pPr>
    </w:p>
    <w:p w:rsidR="00A06906" w:rsidRDefault="00897499">
      <w:pPr>
        <w:spacing w:after="0" w:line="259" w:lineRule="auto"/>
        <w:ind w:left="2936" w:firstLine="0"/>
        <w:jc w:val="left"/>
      </w:pPr>
      <w:r>
        <w:rPr>
          <w:b/>
        </w:rPr>
        <w:t xml:space="preserve"> </w:t>
      </w:r>
      <w:r>
        <w:rPr>
          <w:sz w:val="22"/>
        </w:rPr>
        <w:t xml:space="preserve"> </w:t>
      </w:r>
    </w:p>
    <w:p w:rsidR="006A2568" w:rsidRDefault="00897499">
      <w:pPr>
        <w:pStyle w:val="Heading3"/>
        <w:tabs>
          <w:tab w:val="center" w:pos="4252"/>
        </w:tabs>
        <w:ind w:left="0" w:firstLine="0"/>
      </w:pPr>
      <w:r>
        <w:rPr>
          <w:b w:val="0"/>
          <w:sz w:val="22"/>
        </w:rPr>
        <w:t xml:space="preserve"> </w:t>
      </w: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 w:rsidR="006A2568">
        <w:t>5. IŠVADOS</w:t>
      </w:r>
    </w:p>
    <w:p w:rsidR="00A06906" w:rsidRDefault="006A2568">
      <w:pPr>
        <w:pStyle w:val="Heading3"/>
        <w:tabs>
          <w:tab w:val="center" w:pos="4252"/>
        </w:tabs>
        <w:ind w:left="0" w:firstLine="0"/>
      </w:pPr>
      <w:r>
        <w:rPr>
          <w:b w:val="0"/>
          <w:sz w:val="24"/>
          <w:szCs w:val="24"/>
        </w:rPr>
        <w:t>Šio laboratorinio darbo metu sėkmingai susipažinau su Assembly pradmenimis, taip pat susipažinau su emu8088 aplinka bei valdymu. Individualioje užduotyje nurodytos užduotys buvo sėkmingai išspręstos, išnagrinėtos bei patikrintas jų teisingumas.</w:t>
      </w:r>
      <w:r w:rsidR="00897499">
        <w:t xml:space="preserve"> </w:t>
      </w:r>
    </w:p>
    <w:sectPr w:rsidR="00A06906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761" w:right="968" w:bottom="901" w:left="1078" w:header="567" w:footer="567" w:gutter="0"/>
      <w:cols w:space="1296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499" w:rsidRDefault="00897499">
      <w:pPr>
        <w:spacing w:after="0" w:line="240" w:lineRule="auto"/>
      </w:pPr>
      <w:r>
        <w:separator/>
      </w:r>
    </w:p>
  </w:endnote>
  <w:endnote w:type="continuationSeparator" w:id="0">
    <w:p w:rsidR="00897499" w:rsidRDefault="00897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906" w:rsidRDefault="00897499">
    <w:pPr>
      <w:spacing w:after="0" w:line="259" w:lineRule="auto"/>
      <w:ind w:left="0" w:right="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36177">
      <w:rPr>
        <w:noProof/>
      </w:rPr>
      <w:t>2</w:t>
    </w:r>
    <w:r>
      <w:fldChar w:fldCharType="end"/>
    </w:r>
    <w:r>
      <w:t xml:space="preserve"> </w:t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906" w:rsidRDefault="00897499">
    <w:pPr>
      <w:spacing w:after="0" w:line="259" w:lineRule="auto"/>
      <w:ind w:left="0" w:right="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36177">
      <w:rPr>
        <w:noProof/>
      </w:rPr>
      <w:t>9</w:t>
    </w:r>
    <w:r>
      <w:fldChar w:fldCharType="end"/>
    </w:r>
    <w:r>
      <w:t xml:space="preserve"> </w:t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906" w:rsidRDefault="00A06906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499" w:rsidRDefault="00897499">
      <w:pPr>
        <w:spacing w:after="0" w:line="240" w:lineRule="auto"/>
      </w:pPr>
      <w:r>
        <w:separator/>
      </w:r>
    </w:p>
  </w:footnote>
  <w:footnote w:type="continuationSeparator" w:id="0">
    <w:p w:rsidR="00897499" w:rsidRDefault="00897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906" w:rsidRDefault="00897499">
    <w:pPr>
      <w:spacing w:after="0" w:line="259" w:lineRule="auto"/>
      <w:ind w:left="-1078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719455</wp:posOffset>
              </wp:positionH>
              <wp:positionV relativeFrom="page">
                <wp:posOffset>334010</wp:posOffset>
              </wp:positionV>
              <wp:extent cx="6403976" cy="5055"/>
              <wp:effectExtent l="0" t="0" r="0" b="0"/>
              <wp:wrapSquare wrapText="bothSides"/>
              <wp:docPr id="9955" name="Group 99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3976" cy="5055"/>
                        <a:chOff x="0" y="0"/>
                        <a:chExt cx="6403976" cy="5055"/>
                      </a:xfrm>
                    </wpg:grpSpPr>
                    <wps:wsp>
                      <wps:cNvPr id="9956" name="Shape 9956"/>
                      <wps:cNvSpPr/>
                      <wps:spPr>
                        <a:xfrm>
                          <a:off x="0" y="0"/>
                          <a:ext cx="640397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3976">
                              <a:moveTo>
                                <a:pt x="0" y="0"/>
                              </a:moveTo>
                              <a:lnTo>
                                <a:pt x="640397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55" style="width:504.25pt;height:0.39803pt;position:absolute;mso-position-horizontal-relative:page;mso-position-horizontal:absolute;margin-left:56.65pt;mso-position-vertical-relative:page;margin-top:26.3pt;" coordsize="64039,50">
              <v:shape id="Shape 9956" style="position:absolute;width:64039;height:0;left:0;top:0;" coordsize="6403976,0" path="m0,0l6403976,0">
                <v:stroke weight="0.39803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906" w:rsidRDefault="00897499">
    <w:pPr>
      <w:spacing w:after="0" w:line="259" w:lineRule="auto"/>
      <w:ind w:left="-1078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719455</wp:posOffset>
              </wp:positionH>
              <wp:positionV relativeFrom="page">
                <wp:posOffset>334010</wp:posOffset>
              </wp:positionV>
              <wp:extent cx="6403976" cy="5055"/>
              <wp:effectExtent l="0" t="0" r="0" b="0"/>
              <wp:wrapSquare wrapText="bothSides"/>
              <wp:docPr id="9934" name="Group 99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3976" cy="5055"/>
                        <a:chOff x="0" y="0"/>
                        <a:chExt cx="6403976" cy="5055"/>
                      </a:xfrm>
                    </wpg:grpSpPr>
                    <wps:wsp>
                      <wps:cNvPr id="9935" name="Shape 9935"/>
                      <wps:cNvSpPr/>
                      <wps:spPr>
                        <a:xfrm>
                          <a:off x="0" y="0"/>
                          <a:ext cx="640397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3976">
                              <a:moveTo>
                                <a:pt x="0" y="0"/>
                              </a:moveTo>
                              <a:lnTo>
                                <a:pt x="6403976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34" style="width:504.25pt;height:0.39803pt;position:absolute;mso-position-horizontal-relative:page;mso-position-horizontal:absolute;margin-left:56.65pt;mso-position-vertical-relative:page;margin-top:26.3pt;" coordsize="64039,50">
              <v:shape id="Shape 9935" style="position:absolute;width:64039;height:0;left:0;top:0;" coordsize="6403976,0" path="m0,0l6403976,0">
                <v:stroke weight="0.39803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  <w:r>
      <w:rPr>
        <w:sz w:val="22"/>
      </w:rPr>
      <w:t xml:space="preserve"> </w:t>
    </w:r>
  </w:p>
  <w:p w:rsidR="00A06906" w:rsidRDefault="00897499">
    <w:pPr>
      <w:spacing w:after="0" w:line="259" w:lineRule="auto"/>
      <w:ind w:left="55" w:firstLine="0"/>
      <w:jc w:val="left"/>
    </w:pPr>
    <w:r>
      <w:rPr>
        <w:sz w:val="22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906" w:rsidRDefault="00A06906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DBE"/>
    <w:multiLevelType w:val="hybridMultilevel"/>
    <w:tmpl w:val="29109256"/>
    <w:lvl w:ilvl="0" w:tplc="F0766B12">
      <w:start w:val="1"/>
      <w:numFmt w:val="decimal"/>
      <w:lvlText w:val="%1."/>
      <w:lvlJc w:val="left"/>
      <w:pPr>
        <w:ind w:left="4920" w:hanging="675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5325" w:hanging="360"/>
      </w:pPr>
    </w:lvl>
    <w:lvl w:ilvl="2" w:tplc="0427001B" w:tentative="1">
      <w:start w:val="1"/>
      <w:numFmt w:val="lowerRoman"/>
      <w:lvlText w:val="%3."/>
      <w:lvlJc w:val="right"/>
      <w:pPr>
        <w:ind w:left="6045" w:hanging="180"/>
      </w:pPr>
    </w:lvl>
    <w:lvl w:ilvl="3" w:tplc="0427000F" w:tentative="1">
      <w:start w:val="1"/>
      <w:numFmt w:val="decimal"/>
      <w:lvlText w:val="%4."/>
      <w:lvlJc w:val="left"/>
      <w:pPr>
        <w:ind w:left="6765" w:hanging="360"/>
      </w:pPr>
    </w:lvl>
    <w:lvl w:ilvl="4" w:tplc="04270019" w:tentative="1">
      <w:start w:val="1"/>
      <w:numFmt w:val="lowerLetter"/>
      <w:lvlText w:val="%5."/>
      <w:lvlJc w:val="left"/>
      <w:pPr>
        <w:ind w:left="7485" w:hanging="360"/>
      </w:pPr>
    </w:lvl>
    <w:lvl w:ilvl="5" w:tplc="0427001B" w:tentative="1">
      <w:start w:val="1"/>
      <w:numFmt w:val="lowerRoman"/>
      <w:lvlText w:val="%6."/>
      <w:lvlJc w:val="right"/>
      <w:pPr>
        <w:ind w:left="8205" w:hanging="180"/>
      </w:pPr>
    </w:lvl>
    <w:lvl w:ilvl="6" w:tplc="0427000F" w:tentative="1">
      <w:start w:val="1"/>
      <w:numFmt w:val="decimal"/>
      <w:lvlText w:val="%7."/>
      <w:lvlJc w:val="left"/>
      <w:pPr>
        <w:ind w:left="8925" w:hanging="360"/>
      </w:pPr>
    </w:lvl>
    <w:lvl w:ilvl="7" w:tplc="04270019" w:tentative="1">
      <w:start w:val="1"/>
      <w:numFmt w:val="lowerLetter"/>
      <w:lvlText w:val="%8."/>
      <w:lvlJc w:val="left"/>
      <w:pPr>
        <w:ind w:left="9645" w:hanging="360"/>
      </w:pPr>
    </w:lvl>
    <w:lvl w:ilvl="8" w:tplc="0427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1" w15:restartNumberingAfterBreak="0">
    <w:nsid w:val="4EC774BF"/>
    <w:multiLevelType w:val="hybridMultilevel"/>
    <w:tmpl w:val="211EFA7E"/>
    <w:lvl w:ilvl="0" w:tplc="6578481C">
      <w:start w:val="1"/>
      <w:numFmt w:val="decimal"/>
      <w:lvlText w:val="%1."/>
      <w:lvlJc w:val="left"/>
      <w:pPr>
        <w:ind w:left="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D221EA">
      <w:start w:val="1"/>
      <w:numFmt w:val="lowerLetter"/>
      <w:lvlText w:val="%2"/>
      <w:lvlJc w:val="left"/>
      <w:pPr>
        <w:ind w:left="1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264A16">
      <w:start w:val="1"/>
      <w:numFmt w:val="lowerRoman"/>
      <w:lvlText w:val="%3"/>
      <w:lvlJc w:val="left"/>
      <w:pPr>
        <w:ind w:left="2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C6E2C8">
      <w:start w:val="1"/>
      <w:numFmt w:val="decimal"/>
      <w:lvlText w:val="%4"/>
      <w:lvlJc w:val="left"/>
      <w:pPr>
        <w:ind w:left="2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E24094">
      <w:start w:val="1"/>
      <w:numFmt w:val="lowerLetter"/>
      <w:lvlText w:val="%5"/>
      <w:lvlJc w:val="left"/>
      <w:pPr>
        <w:ind w:left="3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522B8A">
      <w:start w:val="1"/>
      <w:numFmt w:val="lowerRoman"/>
      <w:lvlText w:val="%6"/>
      <w:lvlJc w:val="left"/>
      <w:pPr>
        <w:ind w:left="4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2E254C">
      <w:start w:val="1"/>
      <w:numFmt w:val="decimal"/>
      <w:lvlText w:val="%7"/>
      <w:lvlJc w:val="left"/>
      <w:pPr>
        <w:ind w:left="4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BA9356">
      <w:start w:val="1"/>
      <w:numFmt w:val="lowerLetter"/>
      <w:lvlText w:val="%8"/>
      <w:lvlJc w:val="left"/>
      <w:pPr>
        <w:ind w:left="5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205316">
      <w:start w:val="1"/>
      <w:numFmt w:val="lowerRoman"/>
      <w:lvlText w:val="%9"/>
      <w:lvlJc w:val="left"/>
      <w:pPr>
        <w:ind w:left="6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305FAB"/>
    <w:multiLevelType w:val="hybridMultilevel"/>
    <w:tmpl w:val="C51C3E6A"/>
    <w:lvl w:ilvl="0" w:tplc="CF7A2AA0">
      <w:start w:val="1"/>
      <w:numFmt w:val="decimal"/>
      <w:lvlText w:val="%1."/>
      <w:lvlJc w:val="left"/>
      <w:pPr>
        <w:ind w:left="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AA4854">
      <w:start w:val="1"/>
      <w:numFmt w:val="lowerLetter"/>
      <w:lvlText w:val="%2"/>
      <w:lvlJc w:val="left"/>
      <w:pPr>
        <w:ind w:left="1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CE75DE">
      <w:start w:val="1"/>
      <w:numFmt w:val="lowerRoman"/>
      <w:lvlText w:val="%3"/>
      <w:lvlJc w:val="left"/>
      <w:pPr>
        <w:ind w:left="2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486444">
      <w:start w:val="1"/>
      <w:numFmt w:val="decimal"/>
      <w:lvlText w:val="%4"/>
      <w:lvlJc w:val="left"/>
      <w:pPr>
        <w:ind w:left="2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C8AC52">
      <w:start w:val="1"/>
      <w:numFmt w:val="lowerLetter"/>
      <w:lvlText w:val="%5"/>
      <w:lvlJc w:val="left"/>
      <w:pPr>
        <w:ind w:left="3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429AC2">
      <w:start w:val="1"/>
      <w:numFmt w:val="lowerRoman"/>
      <w:lvlText w:val="%6"/>
      <w:lvlJc w:val="left"/>
      <w:pPr>
        <w:ind w:left="4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103F2C">
      <w:start w:val="1"/>
      <w:numFmt w:val="decimal"/>
      <w:lvlText w:val="%7"/>
      <w:lvlJc w:val="left"/>
      <w:pPr>
        <w:ind w:left="4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60B5DA">
      <w:start w:val="1"/>
      <w:numFmt w:val="lowerLetter"/>
      <w:lvlText w:val="%8"/>
      <w:lvlJc w:val="left"/>
      <w:pPr>
        <w:ind w:left="5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FC37DC">
      <w:start w:val="1"/>
      <w:numFmt w:val="lowerRoman"/>
      <w:lvlText w:val="%9"/>
      <w:lvlJc w:val="left"/>
      <w:pPr>
        <w:ind w:left="6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06"/>
    <w:rsid w:val="00000D80"/>
    <w:rsid w:val="0003003B"/>
    <w:rsid w:val="000F7F97"/>
    <w:rsid w:val="00285A61"/>
    <w:rsid w:val="003A2807"/>
    <w:rsid w:val="003C2FF8"/>
    <w:rsid w:val="006A2568"/>
    <w:rsid w:val="006C6CF7"/>
    <w:rsid w:val="007D416C"/>
    <w:rsid w:val="00836177"/>
    <w:rsid w:val="00897499"/>
    <w:rsid w:val="00A0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6F56F"/>
  <w15:docId w15:val="{AAA4663F-8BFD-44D5-A586-CDDAF948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93" w:line="265" w:lineRule="auto"/>
      <w:ind w:left="7545" w:hanging="3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05"/>
      <w:ind w:left="3"/>
      <w:jc w:val="center"/>
      <w:outlineLvl w:val="0"/>
    </w:pPr>
    <w:rPr>
      <w:rFonts w:ascii="Calibri" w:eastAsia="Calibri" w:hAnsi="Calibri" w:cs="Calibri"/>
      <w:b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96" w:line="318" w:lineRule="auto"/>
      <w:ind w:left="51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82" w:line="310" w:lineRule="auto"/>
      <w:ind w:left="51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0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1532</Words>
  <Characters>874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Komp. architektūros Lab 2</vt:lpstr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Komp. architektūros Lab 2</dc:title>
  <dc:subject/>
  <dc:creator>Laurinaitis Tadas</dc:creator>
  <cp:keywords/>
  <cp:lastModifiedBy>Tadas PC</cp:lastModifiedBy>
  <cp:revision>2</cp:revision>
  <cp:lastPrinted>2017-10-26T22:10:00Z</cp:lastPrinted>
  <dcterms:created xsi:type="dcterms:W3CDTF">2017-10-26T22:11:00Z</dcterms:created>
  <dcterms:modified xsi:type="dcterms:W3CDTF">2017-10-26T22:11:00Z</dcterms:modified>
</cp:coreProperties>
</file>