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7EB" w:rsidRPr="00A30C29" w:rsidRDefault="002567EB" w:rsidP="008A1E51">
      <w:pPr>
        <w:pStyle w:val="ListParagraph"/>
        <w:jc w:val="center"/>
        <w:rPr>
          <w:rFonts w:ascii="Times New Roman" w:hAnsi="Times New Roman" w:cs="Times New Roman"/>
        </w:rPr>
      </w:pPr>
      <w:r w:rsidRPr="00A30C29">
        <w:rPr>
          <w:rFonts w:ascii="Times New Roman" w:hAnsi="Times New Roman" w:cs="Times New Roman"/>
        </w:rPr>
        <w:t>TIESIOGINIŲ IR NETIESIOGINIŲ MATAVIMŲ PAKLAIDŲ ĮVERTINIMAS</w:t>
      </w:r>
    </w:p>
    <w:p w:rsidR="00655C78" w:rsidRDefault="000A6609" w:rsidP="00655C7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6609">
        <w:rPr>
          <w:rFonts w:ascii="Times New Roman" w:hAnsi="Times New Roman" w:cs="Times New Roman"/>
          <w:b/>
          <w:sz w:val="20"/>
          <w:szCs w:val="20"/>
          <w:u w:val="single"/>
        </w:rPr>
        <w:t>Darbo užduotis:</w:t>
      </w:r>
      <w:r w:rsidR="002567EB" w:rsidRPr="00A30C2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567EB" w:rsidRPr="00A30C29">
        <w:rPr>
          <w:rFonts w:ascii="Times New Roman" w:hAnsi="Times New Roman" w:cs="Times New Roman"/>
          <w:sz w:val="20"/>
          <w:szCs w:val="20"/>
        </w:rPr>
        <w:t>Išmokti matuoti slankmačiu, mikrometru, sverti svarstyklėmis, nustatyti tiesioginių bei n</w:t>
      </w:r>
      <w:r w:rsidR="00655C78">
        <w:rPr>
          <w:rFonts w:ascii="Times New Roman" w:hAnsi="Times New Roman" w:cs="Times New Roman"/>
          <w:sz w:val="20"/>
          <w:szCs w:val="20"/>
        </w:rPr>
        <w:t>etiesioginių matavimų paklaidas</w:t>
      </w:r>
    </w:p>
    <w:p w:rsidR="002567EB" w:rsidRDefault="000A6609" w:rsidP="00655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Teorinė dalis:</w:t>
      </w:r>
      <w:r w:rsidR="00655C78" w:rsidRPr="00655C7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55C78" w:rsidRPr="00655C78">
        <w:rPr>
          <w:rFonts w:ascii="Times New Roman" w:hAnsi="Times New Roman" w:cs="Times New Roman"/>
          <w:sz w:val="20"/>
          <w:szCs w:val="20"/>
        </w:rPr>
        <w:t>Tankis - ρ - tai dydis, nusakantis medžiagos masės kiekį kūno tūrio vienete.</w:t>
      </w:r>
      <w:r w:rsidR="00655C78" w:rsidRPr="00655C7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55C78" w:rsidRPr="00655C78">
        <w:rPr>
          <w:rFonts w:ascii="Times New Roman" w:hAnsi="Times New Roman" w:cs="Times New Roman"/>
          <w:sz w:val="20"/>
          <w:szCs w:val="20"/>
        </w:rPr>
        <w:t xml:space="preserve">Vienalyčio kūno masės tankis užrašomas taip: </w:t>
      </w:r>
    </w:p>
    <w:p w:rsidR="00655C78" w:rsidRDefault="00655C78" w:rsidP="002567EB">
      <w:pPr>
        <w:jc w:val="center"/>
        <w:rPr>
          <w:rFonts w:ascii="Times New Roman" w:hAnsi="Times New Roman" w:cs="Times New Roman"/>
          <w:sz w:val="20"/>
          <w:szCs w:val="20"/>
        </w:rPr>
      </w:pPr>
      <w:r w:rsidRPr="00655C78">
        <w:rPr>
          <w:rFonts w:ascii="Times New Roman" w:hAnsi="Times New Roman" w:cs="Times New Roman"/>
          <w:sz w:val="20"/>
          <w:szCs w:val="20"/>
        </w:rPr>
        <w:t xml:space="preserve">čia </w:t>
      </w:r>
      <w:r w:rsidRPr="00655C78">
        <w:rPr>
          <w:rFonts w:ascii="Times New Roman" w:hAnsi="Times New Roman" w:cs="Times New Roman"/>
          <w:i/>
          <w:sz w:val="20"/>
          <w:szCs w:val="20"/>
        </w:rPr>
        <w:t>V</w:t>
      </w:r>
      <w:r w:rsidRPr="00655C78">
        <w:rPr>
          <w:rFonts w:ascii="Times New Roman" w:hAnsi="Times New Roman" w:cs="Times New Roman"/>
          <w:sz w:val="20"/>
          <w:szCs w:val="20"/>
        </w:rPr>
        <w:t xml:space="preserve"> – kūno tūris, </w:t>
      </w:r>
      <w:r w:rsidRPr="00655C78">
        <w:rPr>
          <w:rFonts w:ascii="Times New Roman" w:hAnsi="Times New Roman" w:cs="Times New Roman"/>
          <w:i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– jo masė</w:t>
      </w:r>
      <w:r w:rsidRPr="00655C7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567EB" w:rsidRDefault="002567EB" w:rsidP="002567EB">
      <w:pPr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position w:val="-24"/>
          <w:sz w:val="20"/>
          <w:szCs w:val="20"/>
          <w:lang w:val="en-US"/>
        </w:rPr>
        <w:object w:dxaOrig="570" w:dyaOrig="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26.25pt" o:ole="" o:allowoverlap="f">
            <v:imagedata r:id="rId6" o:title=""/>
          </v:shape>
          <o:OLEObject Type="Embed" ProgID="Equation.3" ShapeID="_x0000_i1025" DrawAspect="Content" ObjectID="_1552899814" r:id="rId7"/>
        </w:object>
      </w:r>
      <w:r>
        <w:rPr>
          <w:sz w:val="20"/>
          <w:szCs w:val="20"/>
        </w:rPr>
        <w:t>,</w:t>
      </w:r>
    </w:p>
    <w:p w:rsidR="002567EB" w:rsidRPr="00A30C29" w:rsidRDefault="002567EB" w:rsidP="002567EB">
      <w:pPr>
        <w:ind w:left="720"/>
        <w:rPr>
          <w:rFonts w:ascii="Times New Roman" w:hAnsi="Times New Roman" w:cs="Times New Roman"/>
          <w:sz w:val="20"/>
          <w:szCs w:val="20"/>
        </w:rPr>
      </w:pPr>
      <w:r w:rsidRPr="00A30C29">
        <w:rPr>
          <w:rFonts w:ascii="Times New Roman" w:hAnsi="Times New Roman" w:cs="Times New Roman"/>
          <w:sz w:val="20"/>
          <w:szCs w:val="20"/>
        </w:rPr>
        <w:t xml:space="preserve">Kad nustatyti vienalyčio kūno masę, apskaičiuojamas jo tūris pagal formulę: </w:t>
      </w:r>
    </w:p>
    <w:p w:rsidR="002567EB" w:rsidRDefault="002567EB" w:rsidP="002567EB">
      <w:pPr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position w:val="-24"/>
          <w:sz w:val="20"/>
          <w:szCs w:val="20"/>
        </w:rPr>
        <w:object w:dxaOrig="960" w:dyaOrig="555">
          <v:shape id="_x0000_i1026" type="#_x0000_t75" style="width:48pt;height:27.75pt" o:ole="">
            <v:imagedata r:id="rId8" o:title=""/>
          </v:shape>
          <o:OLEObject Type="Embed" ProgID="Equation.3" ShapeID="_x0000_i1026" DrawAspect="Content" ObjectID="_1552899815" r:id="rId9"/>
        </w:object>
      </w:r>
      <w:r>
        <w:rPr>
          <w:sz w:val="20"/>
          <w:szCs w:val="20"/>
        </w:rPr>
        <w:t>,</w:t>
      </w:r>
    </w:p>
    <w:p w:rsidR="002567EB" w:rsidRPr="00A30C29" w:rsidRDefault="002567EB" w:rsidP="002567EB">
      <w:pPr>
        <w:ind w:left="720"/>
        <w:rPr>
          <w:rFonts w:ascii="Times New Roman" w:hAnsi="Times New Roman" w:cs="Times New Roman"/>
          <w:sz w:val="20"/>
          <w:szCs w:val="20"/>
        </w:rPr>
      </w:pPr>
      <w:r w:rsidRPr="00A30C29">
        <w:rPr>
          <w:rFonts w:ascii="Times New Roman" w:hAnsi="Times New Roman" w:cs="Times New Roman"/>
          <w:sz w:val="20"/>
          <w:szCs w:val="20"/>
        </w:rPr>
        <w:t xml:space="preserve">čia </w:t>
      </w:r>
      <w:r w:rsidRPr="00A30C29">
        <w:rPr>
          <w:rFonts w:ascii="Times New Roman" w:hAnsi="Times New Roman" w:cs="Times New Roman"/>
          <w:i/>
          <w:sz w:val="20"/>
          <w:szCs w:val="20"/>
        </w:rPr>
        <w:t>d</w:t>
      </w:r>
      <w:r w:rsidRPr="00A30C29">
        <w:rPr>
          <w:rFonts w:ascii="Times New Roman" w:hAnsi="Times New Roman" w:cs="Times New Roman"/>
          <w:sz w:val="20"/>
          <w:szCs w:val="20"/>
        </w:rPr>
        <w:t xml:space="preserve"> – ritinio skersmuo, </w:t>
      </w:r>
      <w:r w:rsidRPr="00A30C29">
        <w:rPr>
          <w:rFonts w:ascii="Times New Roman" w:hAnsi="Times New Roman" w:cs="Times New Roman"/>
          <w:i/>
          <w:sz w:val="20"/>
          <w:szCs w:val="20"/>
        </w:rPr>
        <w:t>l</w:t>
      </w:r>
      <w:r w:rsidRPr="00A30C29">
        <w:rPr>
          <w:rFonts w:ascii="Times New Roman" w:hAnsi="Times New Roman" w:cs="Times New Roman"/>
          <w:sz w:val="20"/>
          <w:szCs w:val="20"/>
        </w:rPr>
        <w:t xml:space="preserve"> – jo ilgis. Iš šios formulės galima išvesti formulę ritinio masės tankiui apskaičiuoti: </w:t>
      </w:r>
    </w:p>
    <w:p w:rsidR="002567EB" w:rsidRDefault="002567EB" w:rsidP="00395C9D">
      <w:pPr>
        <w:ind w:left="720" w:hanging="72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position w:val="-24"/>
          <w:sz w:val="20"/>
          <w:szCs w:val="20"/>
        </w:rPr>
        <w:object w:dxaOrig="870" w:dyaOrig="555">
          <v:shape id="_x0000_i1027" type="#_x0000_t75" style="width:43.5pt;height:27.75pt" o:ole="">
            <v:imagedata r:id="rId10" o:title=""/>
          </v:shape>
          <o:OLEObject Type="Embed" ProgID="Equation.3" ShapeID="_x0000_i1027" DrawAspect="Content" ObjectID="_1552899816" r:id="rId11"/>
        </w:object>
      </w:r>
      <w:r>
        <w:rPr>
          <w:sz w:val="20"/>
          <w:szCs w:val="20"/>
        </w:rPr>
        <w:t>.</w:t>
      </w:r>
    </w:p>
    <w:p w:rsidR="002567EB" w:rsidRPr="00A30C29" w:rsidRDefault="002567EB" w:rsidP="002567EB">
      <w:pPr>
        <w:ind w:left="720"/>
        <w:rPr>
          <w:rFonts w:ascii="Times New Roman" w:hAnsi="Times New Roman" w:cs="Times New Roman"/>
          <w:sz w:val="20"/>
          <w:szCs w:val="20"/>
        </w:rPr>
      </w:pPr>
      <w:r w:rsidRPr="00A30C29">
        <w:rPr>
          <w:rFonts w:ascii="Times New Roman" w:hAnsi="Times New Roman" w:cs="Times New Roman"/>
          <w:sz w:val="20"/>
          <w:szCs w:val="20"/>
        </w:rPr>
        <w:t>Absoliutine paklaida vadinamas dydis, kuris gaunamas iš tikrojo fizikinio dydžio atimant gautą matuotą vertę:</w:t>
      </w:r>
    </w:p>
    <w:p w:rsidR="002567EB" w:rsidRDefault="002567EB" w:rsidP="00395C9D">
      <w:pPr>
        <w:ind w:left="720" w:hanging="72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position w:val="-12"/>
          <w:sz w:val="20"/>
          <w:szCs w:val="20"/>
        </w:rPr>
        <w:object w:dxaOrig="975" w:dyaOrig="300">
          <v:shape id="_x0000_i1028" type="#_x0000_t75" style="width:48.75pt;height:15pt" o:ole="">
            <v:imagedata r:id="rId12" o:title=""/>
          </v:shape>
          <o:OLEObject Type="Embed" ProgID="Equation.3" ShapeID="_x0000_i1028" DrawAspect="Content" ObjectID="_1552899817" r:id="rId13"/>
        </w:object>
      </w:r>
      <w:r>
        <w:rPr>
          <w:sz w:val="20"/>
          <w:szCs w:val="20"/>
        </w:rPr>
        <w:t>,</w:t>
      </w:r>
    </w:p>
    <w:p w:rsidR="002567EB" w:rsidRPr="00A30C29" w:rsidRDefault="002567EB" w:rsidP="002567EB">
      <w:pPr>
        <w:ind w:left="720"/>
        <w:rPr>
          <w:rFonts w:ascii="Times New Roman" w:hAnsi="Times New Roman" w:cs="Times New Roman"/>
          <w:sz w:val="20"/>
          <w:szCs w:val="20"/>
        </w:rPr>
      </w:pPr>
      <w:r w:rsidRPr="00A30C29">
        <w:rPr>
          <w:rFonts w:ascii="Times New Roman" w:hAnsi="Times New Roman" w:cs="Times New Roman"/>
          <w:sz w:val="20"/>
          <w:szCs w:val="20"/>
        </w:rPr>
        <w:t>Matavimo tikslumą parodo santykinė arba procentinė paklaidos:</w:t>
      </w:r>
    </w:p>
    <w:p w:rsidR="002567EB" w:rsidRDefault="002567EB" w:rsidP="00395C9D">
      <w:pPr>
        <w:ind w:left="720" w:hanging="72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position w:val="-24"/>
          <w:sz w:val="20"/>
          <w:szCs w:val="20"/>
        </w:rPr>
        <w:object w:dxaOrig="915" w:dyaOrig="585">
          <v:shape id="_x0000_i1029" type="#_x0000_t75" style="width:45.75pt;height:29.25pt" o:ole="">
            <v:imagedata r:id="rId14" o:title=""/>
          </v:shape>
          <o:OLEObject Type="Embed" ProgID="Equation.3" ShapeID="_x0000_i1029" DrawAspect="Content" ObjectID="_1552899818" r:id="rId15"/>
        </w:object>
      </w:r>
      <w:r>
        <w:rPr>
          <w:sz w:val="20"/>
          <w:szCs w:val="20"/>
        </w:rPr>
        <w:t xml:space="preserve">  bei   </w:t>
      </w:r>
      <w:r>
        <w:rPr>
          <w:rFonts w:ascii="Times New Roman" w:eastAsia="Times New Roman" w:hAnsi="Times New Roman" w:cs="Times New Roman"/>
          <w:position w:val="-24"/>
          <w:sz w:val="20"/>
          <w:szCs w:val="20"/>
        </w:rPr>
        <w:object w:dxaOrig="1620" w:dyaOrig="600">
          <v:shape id="_x0000_i1030" type="#_x0000_t75" style="width:81pt;height:30pt" o:ole="">
            <v:imagedata r:id="rId16" o:title=""/>
          </v:shape>
          <o:OLEObject Type="Embed" ProgID="Equation.3" ShapeID="_x0000_i1030" DrawAspect="Content" ObjectID="_1552899819" r:id="rId17"/>
        </w:object>
      </w:r>
      <w:r>
        <w:rPr>
          <w:sz w:val="20"/>
          <w:szCs w:val="20"/>
        </w:rPr>
        <w:t>.</w:t>
      </w:r>
    </w:p>
    <w:p w:rsidR="002567EB" w:rsidRPr="00A30C29" w:rsidRDefault="002567EB" w:rsidP="002567EB">
      <w:pPr>
        <w:ind w:left="720"/>
        <w:rPr>
          <w:rFonts w:ascii="Times New Roman" w:hAnsi="Times New Roman" w:cs="Times New Roman"/>
          <w:sz w:val="20"/>
          <w:szCs w:val="20"/>
        </w:rPr>
      </w:pPr>
      <w:r w:rsidRPr="00A30C29">
        <w:rPr>
          <w:rFonts w:ascii="Times New Roman" w:hAnsi="Times New Roman" w:cs="Times New Roman"/>
          <w:sz w:val="20"/>
          <w:szCs w:val="20"/>
        </w:rPr>
        <w:t xml:space="preserve">Ieškomo dydžio vertę patikimiausiai nusako visų matavimo verčių aritmetinis vidurkis: </w:t>
      </w:r>
    </w:p>
    <w:p w:rsidR="002567EB" w:rsidRDefault="002567EB" w:rsidP="00395C9D">
      <w:pPr>
        <w:ind w:left="720" w:hanging="72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position w:val="-24"/>
          <w:sz w:val="20"/>
          <w:szCs w:val="20"/>
          <w:lang w:val="en-US"/>
        </w:rPr>
        <w:object w:dxaOrig="930" w:dyaOrig="780">
          <v:shape id="_x0000_i1031" type="#_x0000_t75" style="width:46.5pt;height:39pt" o:ole="">
            <v:imagedata r:id="rId18" o:title=""/>
          </v:shape>
          <o:OLEObject Type="Embed" ProgID="Equation.3" ShapeID="_x0000_i1031" DrawAspect="Content" ObjectID="_1552899820" r:id="rId19"/>
        </w:object>
      </w:r>
    </w:p>
    <w:p w:rsidR="002567EB" w:rsidRPr="00A30C29" w:rsidRDefault="002567EB" w:rsidP="002567EB">
      <w:pPr>
        <w:ind w:left="720"/>
        <w:rPr>
          <w:rFonts w:ascii="Times New Roman" w:hAnsi="Times New Roman" w:cs="Times New Roman"/>
          <w:sz w:val="20"/>
          <w:szCs w:val="20"/>
        </w:rPr>
      </w:pPr>
      <w:r w:rsidRPr="00A30C29">
        <w:rPr>
          <w:rFonts w:ascii="Times New Roman" w:hAnsi="Times New Roman" w:cs="Times New Roman"/>
          <w:sz w:val="20"/>
          <w:szCs w:val="20"/>
        </w:rPr>
        <w:t xml:space="preserve">Bendram matavimo tikslumui įvertinti skaičiuojama vidutinė arba kvadratinė paklaida: </w:t>
      </w:r>
      <w:r w:rsidRPr="00A30C29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180" w:dyaOrig="345">
          <v:shape id="_x0000_i1032" type="#_x0000_t75" style="width:9pt;height:17.25pt" o:ole="">
            <v:imagedata r:id="rId20" o:title=""/>
          </v:shape>
          <o:OLEObject Type="Embed" ProgID="Equation.3" ShapeID="_x0000_i1032" DrawAspect="Content" ObjectID="_1552899821" r:id="rId21"/>
        </w:object>
      </w:r>
    </w:p>
    <w:p w:rsidR="008A1E51" w:rsidRDefault="002567EB" w:rsidP="003D3224">
      <w:pPr>
        <w:tabs>
          <w:tab w:val="left" w:pos="1890"/>
        </w:tabs>
        <w:ind w:left="720" w:hanging="72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position w:val="-24"/>
          <w:sz w:val="20"/>
          <w:szCs w:val="20"/>
        </w:rPr>
        <w:object w:dxaOrig="1605" w:dyaOrig="615">
          <v:shape id="_x0000_i1033" type="#_x0000_t75" style="width:80.25pt;height:30.75pt" o:ole="">
            <v:imagedata r:id="rId22" o:title=""/>
          </v:shape>
          <o:OLEObject Type="Embed" ProgID="Equation.3" ShapeID="_x0000_i1033" DrawAspect="Content" ObjectID="_1552899822" r:id="rId23"/>
        </w:object>
      </w:r>
      <w:r>
        <w:rPr>
          <w:sz w:val="20"/>
          <w:szCs w:val="20"/>
        </w:rPr>
        <w:t xml:space="preserve"> bei </w:t>
      </w:r>
      <w:r>
        <w:rPr>
          <w:rFonts w:ascii="Times New Roman" w:eastAsia="Times New Roman" w:hAnsi="Times New Roman" w:cs="Times New Roman"/>
          <w:position w:val="-30"/>
          <w:sz w:val="20"/>
          <w:szCs w:val="20"/>
        </w:rPr>
        <w:object w:dxaOrig="1695" w:dyaOrig="705">
          <v:shape id="_x0000_i1034" type="#_x0000_t75" style="width:84.75pt;height:35.25pt" o:ole="">
            <v:imagedata r:id="rId24" o:title=""/>
          </v:shape>
          <o:OLEObject Type="Embed" ProgID="Equation.3" ShapeID="_x0000_i1034" DrawAspect="Content" ObjectID="_1552899823" r:id="rId25"/>
        </w:object>
      </w:r>
      <w:r>
        <w:rPr>
          <w:sz w:val="20"/>
          <w:szCs w:val="20"/>
        </w:rPr>
        <w:t>.</w:t>
      </w:r>
    </w:p>
    <w:p w:rsidR="002567EB" w:rsidRPr="00A30C29" w:rsidRDefault="002567EB" w:rsidP="002567EB">
      <w:pPr>
        <w:tabs>
          <w:tab w:val="left" w:pos="189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A30C29">
        <w:rPr>
          <w:rFonts w:ascii="Times New Roman" w:hAnsi="Times New Roman" w:cs="Times New Roman"/>
          <w:sz w:val="20"/>
          <w:szCs w:val="20"/>
        </w:rPr>
        <w:t>Ribinė paklaida apskaičiuojama pagal formulę:</w:t>
      </w:r>
    </w:p>
    <w:p w:rsidR="002567EB" w:rsidRDefault="002567EB" w:rsidP="008A1E51">
      <w:pPr>
        <w:tabs>
          <w:tab w:val="left" w:pos="1890"/>
        </w:tabs>
        <w:ind w:left="720" w:hanging="72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position w:val="-28"/>
          <w:sz w:val="20"/>
          <w:szCs w:val="20"/>
        </w:rPr>
        <w:object w:dxaOrig="2160" w:dyaOrig="570">
          <v:shape id="_x0000_i1035" type="#_x0000_t75" style="width:108pt;height:28.5pt" o:ole="">
            <v:imagedata r:id="rId26" o:title=""/>
          </v:shape>
          <o:OLEObject Type="Embed" ProgID="Equation.3" ShapeID="_x0000_i1035" DrawAspect="Content" ObjectID="_1552899824" r:id="rId27"/>
        </w:object>
      </w:r>
    </w:p>
    <w:p w:rsidR="002567EB" w:rsidRPr="00A30C29" w:rsidRDefault="002567EB" w:rsidP="008A1E51">
      <w:pPr>
        <w:tabs>
          <w:tab w:val="left" w:pos="1890"/>
        </w:tabs>
        <w:rPr>
          <w:rFonts w:ascii="Times New Roman" w:hAnsi="Times New Roman" w:cs="Times New Roman"/>
          <w:sz w:val="20"/>
          <w:szCs w:val="20"/>
        </w:rPr>
      </w:pPr>
      <w:r w:rsidRPr="00A30C29">
        <w:rPr>
          <w:rFonts w:ascii="Times New Roman" w:hAnsi="Times New Roman" w:cs="Times New Roman"/>
          <w:sz w:val="20"/>
          <w:szCs w:val="20"/>
        </w:rPr>
        <w:t xml:space="preserve">(kadangi visų tiesiogiai matuojamų dydžių paklaidos imamos pagal išvestinių modulius, nustatyta paklaida yra pati didžiausia. </w:t>
      </w:r>
    </w:p>
    <w:p w:rsidR="002567EB" w:rsidRPr="00A30C29" w:rsidRDefault="00772A67" w:rsidP="00395C9D">
      <w:pPr>
        <w:tabs>
          <w:tab w:val="left" w:pos="1890"/>
        </w:tabs>
        <w:ind w:left="720"/>
        <w:rPr>
          <w:rFonts w:ascii="Times New Roman" w:hAnsi="Times New Roman" w:cs="Times New Roman"/>
          <w:sz w:val="20"/>
          <w:szCs w:val="20"/>
        </w:rPr>
      </w:pPr>
      <w:r>
        <w:rPr>
          <w:sz w:val="24"/>
          <w:szCs w:val="24"/>
          <w:lang w:val="en-US"/>
        </w:rPr>
        <w:object w:dxaOrig="1440" w:dyaOrig="1440">
          <v:shape id="_x0000_s1026" type="#_x0000_t75" style="position:absolute;left:0;text-align:left;margin-left:171.2pt;margin-top:11.4pt;width:137.75pt;height:31.85pt;z-index:-251658752" wrapcoords="5023 1838 402 8732 402 9191 201 13328 1005 15166 4420 16545 4621 19762 5023 19762 19289 19302 19088 16545 19490 16545 20997 10570 20997 9191 21399 1838 5023 1838">
            <v:imagedata r:id="rId28" o:title=""/>
            <w10:wrap type="tight"/>
          </v:shape>
          <o:OLEObject Type="Embed" ProgID="Equation.3" ShapeID="_x0000_s1026" DrawAspect="Content" ObjectID="_1552899834" r:id="rId29"/>
        </w:object>
      </w:r>
      <w:r w:rsidR="002567EB" w:rsidRPr="00A30C29">
        <w:rPr>
          <w:rFonts w:ascii="Times New Roman" w:hAnsi="Times New Roman" w:cs="Times New Roman"/>
          <w:sz w:val="20"/>
          <w:szCs w:val="20"/>
        </w:rPr>
        <w:t xml:space="preserve">Iš vidutinės kvadratinės paklaidos formulės gaunama dar viena formulė paklaidai skaičiuoti: </w:t>
      </w:r>
    </w:p>
    <w:p w:rsidR="002567EB" w:rsidRPr="003D3224" w:rsidRDefault="002567EB" w:rsidP="003D3224">
      <w:pPr>
        <w:tabs>
          <w:tab w:val="left" w:pos="1890"/>
        </w:tabs>
        <w:ind w:left="720"/>
        <w:rPr>
          <w:sz w:val="20"/>
          <w:szCs w:val="20"/>
        </w:rPr>
      </w:pPr>
    </w:p>
    <w:p w:rsidR="002567EB" w:rsidRDefault="002567EB" w:rsidP="002567E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6609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Aparatūra ir darbo metodas</w:t>
      </w:r>
      <w:r w:rsidR="000A6609" w:rsidRPr="000A6609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  <w:r w:rsidRPr="00A30C2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30C29">
        <w:rPr>
          <w:rFonts w:ascii="Times New Roman" w:hAnsi="Times New Roman" w:cs="Times New Roman"/>
          <w:sz w:val="20"/>
          <w:szCs w:val="20"/>
        </w:rPr>
        <w:t>Šiam laboratoriniam darbui naudojamos pirmos tikslumo klasės svarstyklės TLS, slankmatis bei mikrometras.</w:t>
      </w:r>
    </w:p>
    <w:p w:rsidR="003D3224" w:rsidRDefault="003D3224" w:rsidP="003D3224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3D3224" w:rsidRPr="003D3224" w:rsidRDefault="003D3224" w:rsidP="003D3224">
      <w:pPr>
        <w:spacing w:after="0" w:line="240" w:lineRule="auto"/>
        <w:ind w:left="720"/>
        <w:jc w:val="center"/>
        <w:rPr>
          <w:b/>
        </w:rPr>
      </w:pPr>
      <w:r w:rsidRPr="003D3224">
        <w:rPr>
          <w:b/>
        </w:rPr>
        <w:t>TIESIOGINIŲ IR NETIESIOGINIŲ MATAVIMŲ PAKLAIDŲ ĮVERTINIMAS</w:t>
      </w:r>
    </w:p>
    <w:p w:rsidR="003D3224" w:rsidRDefault="003D3224" w:rsidP="003D3224">
      <w:pPr>
        <w:spacing w:after="0" w:line="240" w:lineRule="auto"/>
        <w:ind w:left="720"/>
        <w:jc w:val="center"/>
        <w:rPr>
          <w:b/>
        </w:rPr>
      </w:pPr>
      <w:r w:rsidRPr="003D3224">
        <w:rPr>
          <w:b/>
        </w:rPr>
        <w:t>Eksperimento rezultatų duomenų lapas</w:t>
      </w:r>
    </w:p>
    <w:p w:rsidR="003D3224" w:rsidRDefault="003D3224" w:rsidP="003D3224">
      <w:pPr>
        <w:spacing w:after="0" w:line="240" w:lineRule="auto"/>
        <w:ind w:left="720"/>
        <w:jc w:val="center"/>
        <w:rPr>
          <w:b/>
        </w:rPr>
      </w:pPr>
    </w:p>
    <w:p w:rsidR="003D3224" w:rsidRPr="00655C78" w:rsidRDefault="003D3224" w:rsidP="003D3224">
      <w:pPr>
        <w:spacing w:after="0" w:line="240" w:lineRule="auto"/>
        <w:rPr>
          <w:lang w:val="en-US"/>
        </w:rPr>
      </w:pPr>
      <w:r>
        <w:t xml:space="preserve">Studento </w:t>
      </w:r>
      <w:r w:rsidRPr="003D3224">
        <w:t>vardas, pavardė</w:t>
      </w:r>
      <w:r>
        <w:t xml:space="preserve">:  </w:t>
      </w:r>
      <w:r w:rsidR="002E3894">
        <w:rPr>
          <w:u w:val="single"/>
        </w:rPr>
        <w:t>Tadas Laurinaitis</w:t>
      </w:r>
    </w:p>
    <w:p w:rsidR="003D3224" w:rsidRDefault="003D3224" w:rsidP="003D3224">
      <w:pPr>
        <w:spacing w:after="0" w:line="240" w:lineRule="auto"/>
      </w:pPr>
      <w:r>
        <w:t xml:space="preserve">Grupė: </w:t>
      </w:r>
      <w:r w:rsidR="0076033E">
        <w:rPr>
          <w:u w:val="single"/>
        </w:rPr>
        <w:t>IFF- 6/8</w:t>
      </w:r>
      <w:r>
        <w:tab/>
      </w:r>
      <w:r>
        <w:tab/>
      </w:r>
      <w:r>
        <w:tab/>
        <w:t xml:space="preserve">  </w:t>
      </w:r>
      <w:r>
        <w:tab/>
        <w:t xml:space="preserve">     Data: </w:t>
      </w:r>
      <w:r>
        <w:fldChar w:fldCharType="begin"/>
      </w:r>
      <w:r>
        <w:instrText xml:space="preserve"> DATE  \@ "yyyy 'm.' MMMM d 'd.'"  \* MERGEFORMAT </w:instrText>
      </w:r>
      <w:r>
        <w:fldChar w:fldCharType="separate"/>
      </w:r>
      <w:r w:rsidR="002E3894" w:rsidRPr="002E3894">
        <w:rPr>
          <w:noProof/>
          <w:u w:val="single"/>
        </w:rPr>
        <w:t>2017 m. balandžio 5 d</w:t>
      </w:r>
      <w:r w:rsidR="002E3894">
        <w:rPr>
          <w:noProof/>
        </w:rPr>
        <w:t>.</w:t>
      </w:r>
      <w:r>
        <w:fldChar w:fldCharType="end"/>
      </w:r>
    </w:p>
    <w:p w:rsidR="003D3224" w:rsidRDefault="003D3224" w:rsidP="003D3224">
      <w:pPr>
        <w:spacing w:after="0" w:line="240" w:lineRule="auto"/>
      </w:pPr>
    </w:p>
    <w:p w:rsidR="003D3224" w:rsidRPr="00A30C29" w:rsidRDefault="003D3224" w:rsidP="003D322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t>Dėstytojas: _____________</w:t>
      </w:r>
      <w:r w:rsidR="00F85B13" w:rsidRPr="00F85B13">
        <w:rPr>
          <w:u w:val="single"/>
        </w:rPr>
        <w:t>Marius Kaminskas</w:t>
      </w:r>
      <w:r>
        <w:t>_______________________ Parašas:____________________</w:t>
      </w:r>
    </w:p>
    <w:p w:rsidR="00950CBE" w:rsidRPr="00A30C29" w:rsidRDefault="00950CBE" w:rsidP="00950CBE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50CBE" w:rsidRPr="000A6609" w:rsidRDefault="000A6609" w:rsidP="00950CB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0A6609">
        <w:rPr>
          <w:rFonts w:ascii="Times New Roman" w:hAnsi="Times New Roman" w:cs="Times New Roman"/>
          <w:b/>
          <w:sz w:val="20"/>
          <w:szCs w:val="20"/>
          <w:u w:val="single"/>
        </w:rPr>
        <w:t>Darbo rezultatai:</w:t>
      </w:r>
      <w:r w:rsidR="00950CBE" w:rsidRPr="000A6609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0CBE" w:rsidRPr="000A6609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tbl>
      <w:tblPr>
        <w:tblW w:w="5374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992"/>
        <w:gridCol w:w="1276"/>
        <w:gridCol w:w="1134"/>
        <w:gridCol w:w="2126"/>
        <w:gridCol w:w="1134"/>
        <w:gridCol w:w="1418"/>
        <w:gridCol w:w="1416"/>
      </w:tblGrid>
      <w:tr w:rsidR="00950CBE" w:rsidTr="006B1384">
        <w:trPr>
          <w:trHeight w:val="391"/>
        </w:trPr>
        <w:tc>
          <w:tcPr>
            <w:tcW w:w="103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CBE" w:rsidRDefault="00D8107F" w:rsidP="0055176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F83909">
              <w:rPr>
                <w:position w:val="-10"/>
              </w:rPr>
              <w:object w:dxaOrig="3100" w:dyaOrig="360">
                <v:shape id="_x0000_i1037" type="#_x0000_t75" style="width:155.25pt;height:18pt" o:ole="">
                  <v:imagedata r:id="rId30" o:title=""/>
                </v:shape>
                <o:OLEObject Type="Embed" ProgID="Equation.3" ShapeID="_x0000_i1037" DrawAspect="Content" ObjectID="_1552899825" r:id="rId31"/>
              </w:object>
            </w:r>
            <w:r w:rsidR="00950CBE">
              <w:t xml:space="preserve">                  </w:t>
            </w:r>
            <w:r w:rsidRPr="00D8107F">
              <w:rPr>
                <w:position w:val="-10"/>
              </w:rPr>
              <w:object w:dxaOrig="2980" w:dyaOrig="360">
                <v:shape id="_x0000_i1038" type="#_x0000_t75" style="width:148.5pt;height:18pt" o:ole="">
                  <v:imagedata r:id="rId32" o:title=""/>
                </v:shape>
                <o:OLEObject Type="Embed" ProgID="Equation.3" ShapeID="_x0000_i1038" DrawAspect="Content" ObjectID="_1552899826" r:id="rId33"/>
              </w:object>
            </w:r>
          </w:p>
        </w:tc>
      </w:tr>
      <w:tr w:rsidR="00950CBE" w:rsidTr="006B1384">
        <w:trPr>
          <w:trHeight w:val="737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CBE" w:rsidRDefault="00950CB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en-US"/>
              </w:rPr>
              <w:object w:dxaOrig="255" w:dyaOrig="360">
                <v:shape id="_x0000_i1039" type="#_x0000_t75" style="width:12.75pt;height:18pt" o:ole="">
                  <v:imagedata r:id="rId34" o:title=""/>
                </v:shape>
                <o:OLEObject Type="Embed" ProgID="Equation.3" ShapeID="_x0000_i1039" DrawAspect="Content" ObjectID="_1552899827" r:id="rId35"/>
              </w:object>
            </w:r>
          </w:p>
          <w:p w:rsidR="00950CBE" w:rsidRDefault="00950CBE">
            <w:pPr>
              <w:jc w:val="center"/>
              <w:rPr>
                <w:lang w:val="en-US"/>
              </w:rPr>
            </w:pPr>
            <w:r>
              <w:t>m*10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CBE" w:rsidRDefault="00950CB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375" w:dyaOrig="405">
                <v:shape id="_x0000_i1040" type="#_x0000_t75" style="width:18.75pt;height:20.25pt" o:ole="">
                  <v:imagedata r:id="rId36" o:title=""/>
                </v:shape>
                <o:OLEObject Type="Embed" ProgID="Equation.3" ShapeID="_x0000_i1040" DrawAspect="Content" ObjectID="_1552899828" r:id="rId37"/>
              </w:object>
            </w:r>
          </w:p>
          <w:p w:rsidR="00950CBE" w:rsidRDefault="00950CBE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>
              <w:t>m*10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CBE" w:rsidRDefault="00950CBE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1035" w:dyaOrig="315">
                <v:shape id="_x0000_i1041" type="#_x0000_t75" style="width:51.75pt;height:15.75pt" o:ole="">
                  <v:imagedata r:id="rId38" o:title=""/>
                </v:shape>
                <o:OLEObject Type="Embed" ProgID="Equation.3" ShapeID="_x0000_i1041" DrawAspect="Content" ObjectID="_1552899829" r:id="rId39"/>
              </w:object>
            </w:r>
            <w:r>
              <w:t>m*10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CBE" w:rsidRDefault="00950CB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525" w:dyaOrig="405">
                <v:shape id="_x0000_i1042" type="#_x0000_t75" style="width:26.25pt;height:20.25pt" o:ole="">
                  <v:imagedata r:id="rId40" o:title=""/>
                </v:shape>
                <o:OLEObject Type="Embed" ProgID="Equation.3" ShapeID="_x0000_i1042" DrawAspect="Content" ObjectID="_1552899830" r:id="rId41"/>
              </w:object>
            </w:r>
          </w:p>
          <w:p w:rsidR="00950CBE" w:rsidRDefault="006B1384">
            <w:pPr>
              <w:jc w:val="center"/>
              <w:rPr>
                <w:sz w:val="24"/>
                <w:szCs w:val="24"/>
                <w:lang w:val="en-US"/>
              </w:rPr>
            </w:pPr>
            <w:r>
              <w:t xml:space="preserve">  </w:t>
            </w:r>
            <w:r w:rsidR="00950CBE">
              <w:t>m*10</w:t>
            </w:r>
            <w:r w:rsidR="00950CBE">
              <w:rPr>
                <w:vertAlign w:val="superscript"/>
              </w:rPr>
              <w:t>-3</w:t>
            </w:r>
            <w:r w:rsidR="00950CBE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180" w:dyaOrig="345">
                <v:shape id="_x0000_i1043" type="#_x0000_t75" style="width:9pt;height:17.25pt" o:ole="">
                  <v:imagedata r:id="rId20" o:title=""/>
                </v:shape>
                <o:OLEObject Type="Embed" ProgID="Equation.3" ShapeID="_x0000_i1043" DrawAspect="Content" ObjectID="_1552899831" r:id="rId42"/>
              </w:objec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CBE" w:rsidRDefault="0076033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object w:dxaOrig="2079" w:dyaOrig="840">
                <v:shape id="_x0000_i1044" type="#_x0000_t75" style="width:104.25pt;height:42pt" o:ole="">
                  <v:imagedata r:id="rId43" o:title=""/>
                </v:shape>
                <o:OLEObject Type="Embed" ProgID="Equation.3" ShapeID="_x0000_i1044" DrawAspect="Content" ObjectID="_1552899832" r:id="rId44"/>
              </w:object>
            </w:r>
          </w:p>
          <w:p w:rsidR="00950CBE" w:rsidRDefault="00950CBE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>
              <w:t>m*10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CBE" w:rsidRDefault="00950CB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405" w:dyaOrig="405">
                <v:shape id="_x0000_i1045" type="#_x0000_t75" style="width:20.25pt;height:20.25pt" o:ole="">
                  <v:imagedata r:id="rId45" o:title=""/>
                </v:shape>
                <o:OLEObject Type="Embed" ProgID="Equation.3" ShapeID="_x0000_i1045" DrawAspect="Content" ObjectID="_1552899833" r:id="rId46"/>
              </w:object>
            </w:r>
          </w:p>
          <w:p w:rsidR="00950CBE" w:rsidRDefault="00950CBE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>
              <w:t>kg/m</w:t>
            </w:r>
            <w:r>
              <w:rPr>
                <w:vertAlign w:val="superscript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CBE" w:rsidRDefault="00950CBE">
            <w:pPr>
              <w:jc w:val="center"/>
              <w:rPr>
                <w:vertAlign w:val="subscript"/>
              </w:rPr>
            </w:pPr>
            <w:r>
              <w:t>δρ</w:t>
            </w:r>
            <w:r>
              <w:rPr>
                <w:vertAlign w:val="subscript"/>
              </w:rPr>
              <w:t>1</w:t>
            </w:r>
          </w:p>
          <w:p w:rsidR="00395C9D" w:rsidRDefault="00395C9D">
            <w:pPr>
              <w:jc w:val="center"/>
              <w:rPr>
                <w:sz w:val="24"/>
                <w:szCs w:val="24"/>
                <w:lang w:val="en-US"/>
              </w:rPr>
            </w:pPr>
            <w:r>
              <w:t>kg/m</w:t>
            </w:r>
            <w:r>
              <w:rPr>
                <w:vertAlign w:val="superscript"/>
              </w:rPr>
              <w:t>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CBE" w:rsidRDefault="00950CBE">
            <w:pPr>
              <w:jc w:val="center"/>
              <w:rPr>
                <w:vertAlign w:val="subscript"/>
              </w:rPr>
            </w:pPr>
            <w:r>
              <w:t>δρ</w:t>
            </w:r>
            <w:r>
              <w:rPr>
                <w:vertAlign w:val="subscript"/>
              </w:rPr>
              <w:t>2</w:t>
            </w:r>
          </w:p>
          <w:p w:rsidR="00395C9D" w:rsidRDefault="00395C9D">
            <w:pPr>
              <w:jc w:val="center"/>
              <w:rPr>
                <w:sz w:val="24"/>
                <w:szCs w:val="24"/>
                <w:lang w:val="en-US"/>
              </w:rPr>
            </w:pPr>
            <w:r>
              <w:t>kg/m</w:t>
            </w:r>
            <w:r>
              <w:rPr>
                <w:vertAlign w:val="superscript"/>
              </w:rPr>
              <w:t>3</w:t>
            </w:r>
          </w:p>
        </w:tc>
      </w:tr>
      <w:tr w:rsidR="00395C9D" w:rsidRPr="008A1E51" w:rsidTr="006B1384">
        <w:trPr>
          <w:trHeight w:val="287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C9D" w:rsidRPr="008A1E51" w:rsidRDefault="002E38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11,9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95C9D" w:rsidRPr="008A1E51" w:rsidRDefault="002E38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11,88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C9D" w:rsidRPr="008A1E51" w:rsidRDefault="002E3894" w:rsidP="00655C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95C9D" w:rsidRPr="008A1E51" w:rsidRDefault="002E3894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±0,03</m:t>
                </m:r>
              </m:oMath>
            </m:oMathPara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95C9D" w:rsidRPr="008A1E51" w:rsidRDefault="002E38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95C9D" w:rsidRPr="008A1E51" w:rsidRDefault="002E38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8883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95C9D" w:rsidRPr="008A1E51" w:rsidRDefault="002E3894" w:rsidP="00395C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±0,004</m:t>
                </m:r>
              </m:oMath>
            </m:oMathPara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95C9D" w:rsidRPr="008A1E51" w:rsidRDefault="002E3894" w:rsidP="00395C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±0,0028</m:t>
                </m:r>
              </m:oMath>
            </m:oMathPara>
          </w:p>
        </w:tc>
      </w:tr>
      <w:tr w:rsidR="00395C9D" w:rsidRPr="008A1E51" w:rsidTr="006B1384">
        <w:trPr>
          <w:trHeight w:val="287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2E3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11,88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395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2E3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395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395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395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395C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395C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95C9D" w:rsidRPr="008A1E51" w:rsidTr="006B1384">
        <w:trPr>
          <w:trHeight w:val="287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2E3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11,87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395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2E3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395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395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395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395C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395C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95C9D" w:rsidRPr="008A1E51" w:rsidTr="006B1384">
        <w:trPr>
          <w:trHeight w:val="287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2E3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11,93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395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2E3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395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395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395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395C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395C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95C9D" w:rsidRPr="008A1E51" w:rsidTr="006B1384">
        <w:trPr>
          <w:trHeight w:val="70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2E3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11,83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395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2E3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395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395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395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395C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D" w:rsidRPr="008A1E51" w:rsidRDefault="00395C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95C9D" w:rsidRPr="00AC6BE3" w:rsidRDefault="00395C9D" w:rsidP="00395C9D">
      <w:pPr>
        <w:rPr>
          <w:rFonts w:ascii="Times New Roman" w:eastAsia="Times New Roman" w:hAnsi="Times New Roman" w:cs="Times New Roman"/>
          <w:b/>
        </w:rPr>
      </w:pPr>
    </w:p>
    <w:p w:rsidR="00395C9D" w:rsidRPr="00AC6BE3" w:rsidRDefault="008A1E51" w:rsidP="00AC6BE3">
      <w:pPr>
        <w:ind w:left="-142" w:firstLine="142"/>
        <w:rPr>
          <w:rFonts w:ascii="Times New Roman" w:eastAsia="Times New Roman" w:hAnsi="Times New Roman" w:cs="Times New Roman"/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=±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0,0</m:t>
                  </m:r>
                  <m:r>
                    <w:rPr>
                      <w:rFonts w:ascii="Cambria Math" w:eastAsia="Times New Roman" w:hAnsi="Cambria Math" w:cs="Times New Roman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38,65</m:t>
                  </m:r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0,0</m:t>
                  </m:r>
                  <m:r>
                    <w:rPr>
                      <w:rFonts w:ascii="Cambria Math" w:eastAsia="Times New Roman" w:hAnsi="Cambria Math" w:cs="Times New Roman"/>
                    </w:rPr>
                    <m:t>5*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39,25</m:t>
                  </m:r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0,03</m:t>
                  </m:r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11,88</m:t>
                  </m:r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-3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Times New Roman"/>
            </w:rPr>
            <m:t>=  ±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4,062</m:t>
              </m:r>
              <m:r>
                <w:rPr>
                  <w:rFonts w:ascii="Cambria Math" w:eastAsia="Times New Roman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-3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 xml:space="preserve"> kg/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</m:oMath>
      </m:oMathPara>
    </w:p>
    <w:p w:rsidR="00AC6BE3" w:rsidRPr="00A30C29" w:rsidRDefault="00AC6BE3" w:rsidP="00AC6BE3">
      <w:pPr>
        <w:ind w:left="-142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=±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8,08851*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</w:rPr>
                    <m:t>6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=  ±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 xml:space="preserve">2,84*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-3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 xml:space="preserve"> kg/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</m:oMath>
      </m:oMathPara>
    </w:p>
    <w:p w:rsidR="00A30C29" w:rsidRPr="00A30C29" w:rsidRDefault="00A30C29" w:rsidP="00A30C29">
      <w:pPr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</w:p>
    <w:p w:rsidR="00395C9D" w:rsidRPr="002E3894" w:rsidRDefault="00A30C29" w:rsidP="00A42E2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vertAlign w:val="superscript"/>
        </w:rPr>
      </w:pPr>
      <w:r w:rsidRPr="000A6609">
        <w:rPr>
          <w:rFonts w:ascii="Times New Roman" w:hAnsi="Times New Roman" w:cs="Times New Roman"/>
          <w:b/>
          <w:sz w:val="20"/>
          <w:szCs w:val="20"/>
          <w:u w:val="single"/>
        </w:rPr>
        <w:t>Išvados</w:t>
      </w:r>
      <w:r w:rsidR="000A6609" w:rsidRPr="000A6609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  <w:r w:rsidRPr="002E3894">
        <w:rPr>
          <w:rFonts w:ascii="Times New Roman" w:hAnsi="Times New Roman" w:cs="Times New Roman"/>
          <w:sz w:val="20"/>
          <w:szCs w:val="20"/>
        </w:rPr>
        <w:t xml:space="preserve"> Gavome, kad</w:t>
      </w:r>
      <w:r w:rsidR="00BE221E" w:rsidRPr="002E3894">
        <w:rPr>
          <w:rFonts w:ascii="Times New Roman" w:hAnsi="Times New Roman" w:cs="Times New Roman"/>
          <w:sz w:val="20"/>
          <w:szCs w:val="20"/>
        </w:rPr>
        <w:t xml:space="preserve"> tirtos medžiagos tankis ρ= </w:t>
      </w:r>
      <w:r w:rsidR="002E3894" w:rsidRPr="002E3894">
        <w:rPr>
          <w:rFonts w:ascii="Times New Roman" w:hAnsi="Times New Roman" w:cs="Times New Roman"/>
          <w:sz w:val="20"/>
          <w:szCs w:val="20"/>
        </w:rPr>
        <w:t>8,883</w:t>
      </w:r>
      <w:r w:rsidRPr="002E3894">
        <w:rPr>
          <w:rFonts w:ascii="Times New Roman" w:hAnsi="Times New Roman" w:cs="Times New Roman"/>
          <w:sz w:val="20"/>
          <w:szCs w:val="20"/>
        </w:rPr>
        <w:t xml:space="preserve"> kg/m</w:t>
      </w:r>
      <w:r w:rsidR="002E3894" w:rsidRPr="002E3894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="002E3894" w:rsidRPr="002E3894">
        <w:rPr>
          <w:rFonts w:ascii="Times New Roman" w:hAnsi="Times New Roman" w:cs="Times New Roman"/>
          <w:sz w:val="20"/>
          <w:szCs w:val="20"/>
        </w:rPr>
        <w:t xml:space="preserve">. </w:t>
      </w:r>
      <w:r w:rsidR="002E3894">
        <w:rPr>
          <w:rFonts w:ascii="Times New Roman" w:hAnsi="Times New Roman" w:cs="Times New Roman"/>
          <w:sz w:val="20"/>
          <w:szCs w:val="20"/>
        </w:rPr>
        <w:t>Skaičiavimai nebuvo visiškai tikslūs dėl skaičiavimo bei prietaisų paklaidų.</w:t>
      </w:r>
    </w:p>
    <w:p w:rsidR="002E3894" w:rsidRPr="002E3894" w:rsidRDefault="002E3894" w:rsidP="002E3894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vertAlign w:val="superscript"/>
        </w:rPr>
      </w:pPr>
    </w:p>
    <w:p w:rsidR="00A30C29" w:rsidRPr="000A6609" w:rsidRDefault="000A6609" w:rsidP="00A30C29">
      <w:pPr>
        <w:numPr>
          <w:ilvl w:val="0"/>
          <w:numId w:val="1"/>
        </w:numPr>
        <w:tabs>
          <w:tab w:val="clear" w:pos="72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A6609">
        <w:rPr>
          <w:rFonts w:ascii="Times New Roman" w:hAnsi="Times New Roman" w:cs="Times New Roman"/>
          <w:b/>
          <w:sz w:val="20"/>
          <w:szCs w:val="20"/>
          <w:u w:val="single"/>
        </w:rPr>
        <w:t>Naudota literatūra:</w:t>
      </w:r>
    </w:p>
    <w:p w:rsidR="00A30C29" w:rsidRPr="00A30C29" w:rsidRDefault="00A30C29" w:rsidP="00A30C2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A30C29" w:rsidRPr="00A30C29" w:rsidRDefault="00A30C29" w:rsidP="00A30C29">
      <w:pPr>
        <w:pStyle w:val="ListParagraph"/>
        <w:numPr>
          <w:ilvl w:val="0"/>
          <w:numId w:val="6"/>
        </w:numPr>
        <w:spacing w:after="0" w:line="240" w:lineRule="auto"/>
        <w:ind w:left="1276" w:hanging="643"/>
        <w:rPr>
          <w:rFonts w:ascii="Times New Roman" w:hAnsi="Times New Roman" w:cs="Times New Roman"/>
          <w:sz w:val="20"/>
          <w:szCs w:val="20"/>
        </w:rPr>
      </w:pPr>
      <w:r w:rsidRPr="00A30C29">
        <w:rPr>
          <w:rFonts w:ascii="Times New Roman" w:hAnsi="Times New Roman" w:cs="Times New Roman"/>
          <w:sz w:val="20"/>
          <w:szCs w:val="20"/>
        </w:rPr>
        <w:t xml:space="preserve">Fizikinės mechanikos laboratoriniai darbai /V. Ilgūnas, K. V. Bernatonis, L. Augulis, S. Joneliūnas, S. Tamulevičius. – Kaunas:Konspektas, 1988. – P. 3-5. </w:t>
      </w:r>
    </w:p>
    <w:p w:rsidR="002567EB" w:rsidRPr="00A30C29" w:rsidRDefault="00A30C29" w:rsidP="00A30C29">
      <w:pPr>
        <w:pStyle w:val="ListParagraph"/>
        <w:numPr>
          <w:ilvl w:val="0"/>
          <w:numId w:val="6"/>
        </w:numPr>
        <w:spacing w:after="0" w:line="240" w:lineRule="auto"/>
        <w:ind w:left="1276" w:hanging="643"/>
        <w:rPr>
          <w:rFonts w:ascii="Times New Roman" w:hAnsi="Times New Roman" w:cs="Times New Roman"/>
          <w:b/>
          <w:sz w:val="20"/>
          <w:szCs w:val="20"/>
        </w:rPr>
      </w:pPr>
      <w:r w:rsidRPr="00A30C29">
        <w:rPr>
          <w:rFonts w:ascii="Times New Roman" w:hAnsi="Times New Roman" w:cs="Times New Roman"/>
          <w:sz w:val="20"/>
          <w:szCs w:val="20"/>
        </w:rPr>
        <w:t>Tamašauskas A. Fizika 1. – Vilnius: Mokslas, 1987. – P. 33-36.</w:t>
      </w:r>
    </w:p>
    <w:p w:rsidR="002567EB" w:rsidRPr="00A30C29" w:rsidRDefault="002567EB" w:rsidP="002567EB">
      <w:pPr>
        <w:spacing w:after="0"/>
        <w:rPr>
          <w:sz w:val="20"/>
          <w:szCs w:val="20"/>
        </w:rPr>
      </w:pPr>
    </w:p>
    <w:sectPr w:rsidR="002567EB" w:rsidRPr="00A30C2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63B8A"/>
    <w:multiLevelType w:val="hybridMultilevel"/>
    <w:tmpl w:val="9D765B40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1735BB"/>
    <w:multiLevelType w:val="hybridMultilevel"/>
    <w:tmpl w:val="255EF3F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77E02"/>
    <w:multiLevelType w:val="hybridMultilevel"/>
    <w:tmpl w:val="D94E2A90"/>
    <w:lvl w:ilvl="0" w:tplc="1C5073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D2F33"/>
    <w:multiLevelType w:val="hybridMultilevel"/>
    <w:tmpl w:val="2DF6C2C4"/>
    <w:lvl w:ilvl="0" w:tplc="87788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  <w:sz w:val="24"/>
        <w:szCs w:val="24"/>
        <w:vertAlign w:val="baseli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6FDEEFDC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EB"/>
    <w:rsid w:val="00054219"/>
    <w:rsid w:val="000A6609"/>
    <w:rsid w:val="002567EB"/>
    <w:rsid w:val="002C10A1"/>
    <w:rsid w:val="002E1A07"/>
    <w:rsid w:val="002E3894"/>
    <w:rsid w:val="00353801"/>
    <w:rsid w:val="00395C9D"/>
    <w:rsid w:val="003D3224"/>
    <w:rsid w:val="0053299A"/>
    <w:rsid w:val="0055176F"/>
    <w:rsid w:val="005762AF"/>
    <w:rsid w:val="00655C78"/>
    <w:rsid w:val="006B1384"/>
    <w:rsid w:val="0076033E"/>
    <w:rsid w:val="00772A67"/>
    <w:rsid w:val="00783651"/>
    <w:rsid w:val="008A1E51"/>
    <w:rsid w:val="008A2B65"/>
    <w:rsid w:val="00950CBE"/>
    <w:rsid w:val="00A30C29"/>
    <w:rsid w:val="00AC6BE3"/>
    <w:rsid w:val="00BA5034"/>
    <w:rsid w:val="00BE0F8F"/>
    <w:rsid w:val="00BE221E"/>
    <w:rsid w:val="00D000CC"/>
    <w:rsid w:val="00D8107F"/>
    <w:rsid w:val="00F24A6A"/>
    <w:rsid w:val="00F84C89"/>
    <w:rsid w:val="00F8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DA2559"/>
  <w15:docId w15:val="{3B3B640D-696C-47F8-92C7-5046D1AB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7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CB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5C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8A6DD-3821-41C0-8F97-03F975B11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Tadas</cp:lastModifiedBy>
  <cp:revision>2</cp:revision>
  <cp:lastPrinted>2017-03-30T19:05:00Z</cp:lastPrinted>
  <dcterms:created xsi:type="dcterms:W3CDTF">2017-04-05T09:16:00Z</dcterms:created>
  <dcterms:modified xsi:type="dcterms:W3CDTF">2017-04-05T09:16:00Z</dcterms:modified>
</cp:coreProperties>
</file>