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9ACD4" w14:textId="77777777" w:rsidR="00726E56" w:rsidRDefault="00000000">
      <w:pPr>
        <w:pStyle w:val="Title"/>
      </w:pPr>
      <w:r>
        <w:t>Enterprise Architecture Capture Tool - Requirements Document</w:t>
      </w:r>
    </w:p>
    <w:p w14:paraId="69681EC0" w14:textId="77777777" w:rsidR="00726E56" w:rsidRDefault="00000000">
      <w:pPr>
        <w:pStyle w:val="Heading1"/>
      </w:pPr>
      <w:r>
        <w:t>1. Core Enterprise Architecture Domains</w:t>
      </w:r>
    </w:p>
    <w:p w14:paraId="5A708E81" w14:textId="77777777" w:rsidR="00726E56" w:rsidRDefault="00000000">
      <w:pPr>
        <w:pStyle w:val="Heading2"/>
      </w:pPr>
      <w:r>
        <w:t>1.1 Business Architecture</w:t>
      </w:r>
    </w:p>
    <w:p w14:paraId="2B17D424" w14:textId="77777777" w:rsidR="00726E56" w:rsidRDefault="00000000">
      <w:pPr>
        <w:pStyle w:val="ListBullet"/>
      </w:pPr>
      <w:r>
        <w:t>Business capability modeling (with heatmaps)</w:t>
      </w:r>
    </w:p>
    <w:p w14:paraId="4C32246C" w14:textId="77777777" w:rsidR="00726E56" w:rsidRDefault="00000000">
      <w:pPr>
        <w:pStyle w:val="ListBullet"/>
      </w:pPr>
      <w:r>
        <w:t>Value stream mapping</w:t>
      </w:r>
    </w:p>
    <w:p w14:paraId="3AAC17AE" w14:textId="77777777" w:rsidR="00726E56" w:rsidRDefault="00000000">
      <w:pPr>
        <w:pStyle w:val="ListBullet"/>
      </w:pPr>
      <w:r>
        <w:t>Organizational charts &amp; roles/responsibilities</w:t>
      </w:r>
    </w:p>
    <w:p w14:paraId="77153CE2" w14:textId="77777777" w:rsidR="00726E56" w:rsidRDefault="00000000">
      <w:pPr>
        <w:pStyle w:val="ListBullet"/>
      </w:pPr>
      <w:r>
        <w:t>Business process modeling (BPMN-style diagrams)</w:t>
      </w:r>
    </w:p>
    <w:p w14:paraId="04CD9FAB" w14:textId="77777777" w:rsidR="00726E56" w:rsidRDefault="00000000">
      <w:pPr>
        <w:pStyle w:val="ListBullet"/>
      </w:pPr>
      <w:r>
        <w:t>Business goals, drivers, and KPIs tracking</w:t>
      </w:r>
    </w:p>
    <w:p w14:paraId="5F731672" w14:textId="77777777" w:rsidR="00726E56" w:rsidRDefault="00000000">
      <w:pPr>
        <w:pStyle w:val="Heading2"/>
      </w:pPr>
      <w:r>
        <w:t>1.2 Application Architecture</w:t>
      </w:r>
    </w:p>
    <w:p w14:paraId="5D30FD83" w14:textId="77777777" w:rsidR="00726E56" w:rsidRDefault="00000000">
      <w:pPr>
        <w:pStyle w:val="ListBullet"/>
      </w:pPr>
      <w:r>
        <w:t>Application inventory with metadata (ownership, lifecycle, tech stack)</w:t>
      </w:r>
    </w:p>
    <w:p w14:paraId="3B7A6C39" w14:textId="77777777" w:rsidR="00726E56" w:rsidRDefault="00000000">
      <w:pPr>
        <w:pStyle w:val="ListBullet"/>
      </w:pPr>
      <w:r>
        <w:t>Application dependency mapping</w:t>
      </w:r>
    </w:p>
    <w:p w14:paraId="6296942E" w14:textId="77777777" w:rsidR="00726E56" w:rsidRDefault="00000000">
      <w:pPr>
        <w:pStyle w:val="ListBullet"/>
      </w:pPr>
      <w:r>
        <w:t>Application to capability mapping</w:t>
      </w:r>
    </w:p>
    <w:p w14:paraId="45BFA1DF" w14:textId="77777777" w:rsidR="00726E56" w:rsidRDefault="00000000">
      <w:pPr>
        <w:pStyle w:val="ListBullet"/>
      </w:pPr>
      <w:r>
        <w:t>Interface/API cataloging</w:t>
      </w:r>
    </w:p>
    <w:p w14:paraId="63B1B6D6" w14:textId="77777777" w:rsidR="00726E56" w:rsidRDefault="00000000">
      <w:pPr>
        <w:pStyle w:val="ListBullet"/>
      </w:pPr>
      <w:r>
        <w:t>Technology stack mapping</w:t>
      </w:r>
    </w:p>
    <w:p w14:paraId="33C00CE1" w14:textId="77777777" w:rsidR="00726E56" w:rsidRDefault="00000000">
      <w:pPr>
        <w:pStyle w:val="Heading2"/>
      </w:pPr>
      <w:r>
        <w:t>1.3 Data Architecture</w:t>
      </w:r>
    </w:p>
    <w:p w14:paraId="69BAE51C" w14:textId="77777777" w:rsidR="00726E56" w:rsidRDefault="00000000">
      <w:pPr>
        <w:pStyle w:val="ListBullet"/>
      </w:pPr>
      <w:r>
        <w:t>Data entity modeling</w:t>
      </w:r>
    </w:p>
    <w:p w14:paraId="41F4470D" w14:textId="77777777" w:rsidR="00726E56" w:rsidRDefault="00000000">
      <w:pPr>
        <w:pStyle w:val="ListBullet"/>
      </w:pPr>
      <w:r>
        <w:t>Data lineage and flow diagrams</w:t>
      </w:r>
    </w:p>
    <w:p w14:paraId="53569C6E" w14:textId="77777777" w:rsidR="00726E56" w:rsidRDefault="00000000">
      <w:pPr>
        <w:pStyle w:val="ListBullet"/>
      </w:pPr>
      <w:r>
        <w:t>Master and reference data definitions</w:t>
      </w:r>
    </w:p>
    <w:p w14:paraId="3CBC1894" w14:textId="77777777" w:rsidR="00726E56" w:rsidRDefault="00000000">
      <w:pPr>
        <w:pStyle w:val="ListBullet"/>
      </w:pPr>
      <w:r>
        <w:t>Data governance rules</w:t>
      </w:r>
    </w:p>
    <w:p w14:paraId="1707BFD5" w14:textId="77777777" w:rsidR="00726E56" w:rsidRDefault="00000000">
      <w:pPr>
        <w:pStyle w:val="ListBullet"/>
      </w:pPr>
      <w:r>
        <w:t>Integration with ER tools (via import/export or APIs)</w:t>
      </w:r>
    </w:p>
    <w:p w14:paraId="1F570E98" w14:textId="77777777" w:rsidR="00726E56" w:rsidRDefault="00000000">
      <w:pPr>
        <w:pStyle w:val="Heading2"/>
      </w:pPr>
      <w:r>
        <w:t>1.4 Technology Architecture</w:t>
      </w:r>
    </w:p>
    <w:p w14:paraId="69D7AA3E" w14:textId="77777777" w:rsidR="00726E56" w:rsidRDefault="00000000">
      <w:pPr>
        <w:pStyle w:val="ListBullet"/>
      </w:pPr>
      <w:r>
        <w:t>Technology catalog (hardware, platforms, OS, middleware)</w:t>
      </w:r>
    </w:p>
    <w:p w14:paraId="11AB023D" w14:textId="77777777" w:rsidR="00726E56" w:rsidRDefault="00000000">
      <w:pPr>
        <w:pStyle w:val="ListBullet"/>
      </w:pPr>
      <w:r>
        <w:t>Infrastructure topology diagrams</w:t>
      </w:r>
    </w:p>
    <w:p w14:paraId="68819F58" w14:textId="77777777" w:rsidR="00726E56" w:rsidRDefault="00000000">
      <w:pPr>
        <w:pStyle w:val="ListBullet"/>
      </w:pPr>
      <w:r>
        <w:t>Cloud service inventories (Azure, AWS, GCP)</w:t>
      </w:r>
    </w:p>
    <w:p w14:paraId="4FCAF438" w14:textId="77777777" w:rsidR="00726E56" w:rsidRDefault="00000000">
      <w:pPr>
        <w:pStyle w:val="ListBullet"/>
      </w:pPr>
      <w:r>
        <w:t>Network diagrams</w:t>
      </w:r>
    </w:p>
    <w:p w14:paraId="3807EED9" w14:textId="77777777" w:rsidR="00726E56" w:rsidRDefault="00000000">
      <w:pPr>
        <w:pStyle w:val="Heading2"/>
      </w:pPr>
      <w:r>
        <w:t>1.5 Security Architecture</w:t>
      </w:r>
    </w:p>
    <w:p w14:paraId="2362C0E4" w14:textId="77777777" w:rsidR="00726E56" w:rsidRDefault="00000000">
      <w:pPr>
        <w:pStyle w:val="ListBullet"/>
      </w:pPr>
      <w:r>
        <w:t>Identity and access modeling (RBAC, ABAC)</w:t>
      </w:r>
    </w:p>
    <w:p w14:paraId="1E8EBE4D" w14:textId="77777777" w:rsidR="00726E56" w:rsidRDefault="00000000">
      <w:pPr>
        <w:pStyle w:val="ListBullet"/>
      </w:pPr>
      <w:r>
        <w:t>Zero trust architecture maps</w:t>
      </w:r>
    </w:p>
    <w:p w14:paraId="652750C9" w14:textId="77777777" w:rsidR="00726E56" w:rsidRDefault="00000000">
      <w:pPr>
        <w:pStyle w:val="ListBullet"/>
      </w:pPr>
      <w:r>
        <w:t>Threat modeling (STRIDE, MITRE ATT&amp;CK)</w:t>
      </w:r>
    </w:p>
    <w:p w14:paraId="30530D6E" w14:textId="77777777" w:rsidR="00726E56" w:rsidRDefault="00000000">
      <w:pPr>
        <w:pStyle w:val="ListBullet"/>
      </w:pPr>
      <w:r>
        <w:t>Regulatory compliance tracking (GDPR, HIPAA)</w:t>
      </w:r>
    </w:p>
    <w:p w14:paraId="7D3709B4" w14:textId="77777777" w:rsidR="00726E56" w:rsidRDefault="00000000">
      <w:pPr>
        <w:pStyle w:val="Heading1"/>
      </w:pPr>
      <w:r>
        <w:lastRenderedPageBreak/>
        <w:t>2. Design and Assessment Tools</w:t>
      </w:r>
    </w:p>
    <w:p w14:paraId="437C28F0" w14:textId="77777777" w:rsidR="00726E56" w:rsidRDefault="00000000">
      <w:pPr>
        <w:pStyle w:val="ListBullet"/>
      </w:pPr>
      <w:r>
        <w:t>Architecture maturity model assessment (e.g., TOGAF, Zachman)</w:t>
      </w:r>
    </w:p>
    <w:p w14:paraId="0D3B646B" w14:textId="77777777" w:rsidR="00726E56" w:rsidRDefault="00000000">
      <w:pPr>
        <w:pStyle w:val="ListBullet"/>
      </w:pPr>
      <w:r>
        <w:t>SWOT analysis tool per architecture layer</w:t>
      </w:r>
    </w:p>
    <w:p w14:paraId="3A881F8F" w14:textId="77777777" w:rsidR="00726E56" w:rsidRDefault="00000000">
      <w:pPr>
        <w:pStyle w:val="ListBullet"/>
      </w:pPr>
      <w:r>
        <w:t>Heatmap generator for applications, tech, capabilities</w:t>
      </w:r>
    </w:p>
    <w:p w14:paraId="132F7DC1" w14:textId="77777777" w:rsidR="00726E56" w:rsidRDefault="00000000">
      <w:pPr>
        <w:pStyle w:val="ListBullet"/>
      </w:pPr>
      <w:r>
        <w:t>Capability maturity and risk heatmaps</w:t>
      </w:r>
    </w:p>
    <w:p w14:paraId="1FF80F8F" w14:textId="77777777" w:rsidR="00726E56" w:rsidRDefault="00000000">
      <w:pPr>
        <w:pStyle w:val="ListBullet"/>
      </w:pPr>
      <w:r>
        <w:t>Architecture principles and decision log</w:t>
      </w:r>
    </w:p>
    <w:p w14:paraId="0A79AE81" w14:textId="77777777" w:rsidR="00726E56" w:rsidRDefault="00000000">
      <w:pPr>
        <w:pStyle w:val="ListBullet"/>
      </w:pPr>
      <w:r>
        <w:t>Architecture trade-off analysis method (ATAM) module</w:t>
      </w:r>
    </w:p>
    <w:p w14:paraId="79283E43" w14:textId="77777777" w:rsidR="00726E56" w:rsidRDefault="00000000">
      <w:pPr>
        <w:pStyle w:val="Heading1"/>
      </w:pPr>
      <w:r>
        <w:t>3. Visual &amp; Diagramming Support</w:t>
      </w:r>
    </w:p>
    <w:p w14:paraId="17E98169" w14:textId="77777777" w:rsidR="00726E56" w:rsidRDefault="00000000">
      <w:pPr>
        <w:pStyle w:val="ListBullet"/>
      </w:pPr>
      <w:r>
        <w:t>Drag-and-drop diagram canvas (business flows, tech topology, etc.)</w:t>
      </w:r>
    </w:p>
    <w:p w14:paraId="7416505D" w14:textId="77777777" w:rsidR="00726E56" w:rsidRDefault="00000000">
      <w:pPr>
        <w:pStyle w:val="ListBullet"/>
      </w:pPr>
      <w:r>
        <w:t>Predefined templates for each architecture layer</w:t>
      </w:r>
    </w:p>
    <w:p w14:paraId="1715FAF8" w14:textId="77777777" w:rsidR="00726E56" w:rsidRDefault="00000000">
      <w:pPr>
        <w:pStyle w:val="ListBullet"/>
      </w:pPr>
      <w:r>
        <w:t>Auto-layout and zoom/pan support</w:t>
      </w:r>
    </w:p>
    <w:p w14:paraId="4149C73F" w14:textId="77777777" w:rsidR="00726E56" w:rsidRDefault="00000000">
      <w:pPr>
        <w:pStyle w:val="ListBullet"/>
      </w:pPr>
      <w:r>
        <w:t>Export to PDF/Image/PPT</w:t>
      </w:r>
    </w:p>
    <w:p w14:paraId="466D9CD8" w14:textId="77777777" w:rsidR="00726E56" w:rsidRDefault="00000000">
      <w:pPr>
        <w:pStyle w:val="ListBullet"/>
      </w:pPr>
      <w:r>
        <w:t>Integration with diagrams.net or Mermaid for flexibility</w:t>
      </w:r>
    </w:p>
    <w:p w14:paraId="7626E5F4" w14:textId="77777777" w:rsidR="00726E56" w:rsidRDefault="00000000">
      <w:pPr>
        <w:pStyle w:val="Heading1"/>
      </w:pPr>
      <w:r>
        <w:t>4. Repository and Traceability</w:t>
      </w:r>
    </w:p>
    <w:p w14:paraId="4D50B987" w14:textId="77777777" w:rsidR="00726E56" w:rsidRDefault="00000000">
      <w:pPr>
        <w:pStyle w:val="ListBullet"/>
      </w:pPr>
      <w:r>
        <w:t>Architecture repository (local storage or cloud sync)</w:t>
      </w:r>
    </w:p>
    <w:p w14:paraId="2CEA3B7F" w14:textId="77777777" w:rsidR="00726E56" w:rsidRDefault="00000000">
      <w:pPr>
        <w:pStyle w:val="ListBullet"/>
      </w:pPr>
      <w:r>
        <w:t>Version control for architecture models</w:t>
      </w:r>
    </w:p>
    <w:p w14:paraId="30F94D9B" w14:textId="77777777" w:rsidR="00726E56" w:rsidRDefault="00000000">
      <w:pPr>
        <w:pStyle w:val="ListBullet"/>
      </w:pPr>
      <w:r>
        <w:t>Traceability between artifacts (e.g., process → app → data → infra)</w:t>
      </w:r>
    </w:p>
    <w:p w14:paraId="6722FE4F" w14:textId="77777777" w:rsidR="00726E56" w:rsidRDefault="00000000">
      <w:pPr>
        <w:pStyle w:val="ListBullet"/>
      </w:pPr>
      <w:r>
        <w:t>Change impact analysis</w:t>
      </w:r>
    </w:p>
    <w:p w14:paraId="44831615" w14:textId="77777777" w:rsidR="00726E56" w:rsidRDefault="00000000">
      <w:pPr>
        <w:pStyle w:val="Heading1"/>
      </w:pPr>
      <w:r>
        <w:t>5. Integration &amp; Interoperability</w:t>
      </w:r>
    </w:p>
    <w:p w14:paraId="73F3075B" w14:textId="77777777" w:rsidR="00726E56" w:rsidRDefault="00000000">
      <w:pPr>
        <w:pStyle w:val="ListBullet"/>
      </w:pPr>
      <w:r>
        <w:t>Import/export from tools like Excel, Visio, Sparx EA, ArchiMate models, BPMN/DMN standards</w:t>
      </w:r>
    </w:p>
    <w:p w14:paraId="4D6E2532" w14:textId="77777777" w:rsidR="00726E56" w:rsidRDefault="00000000">
      <w:pPr>
        <w:pStyle w:val="ListBullet"/>
      </w:pPr>
      <w:r>
        <w:t>API integration with Azure DevOps / Jira (for capability-to-project mapping)</w:t>
      </w:r>
    </w:p>
    <w:p w14:paraId="1595C1D0" w14:textId="77777777" w:rsidR="00726E56" w:rsidRDefault="00000000">
      <w:pPr>
        <w:pStyle w:val="ListBullet"/>
      </w:pPr>
      <w:r>
        <w:t>CMDB (ServiceNow)</w:t>
      </w:r>
    </w:p>
    <w:p w14:paraId="2D390974" w14:textId="77777777" w:rsidR="00726E56" w:rsidRDefault="00000000">
      <w:pPr>
        <w:pStyle w:val="ListBullet"/>
      </w:pPr>
      <w:r>
        <w:t>Cloud Providers (for live inventory)</w:t>
      </w:r>
    </w:p>
    <w:p w14:paraId="002C6629" w14:textId="77777777" w:rsidR="00726E56" w:rsidRDefault="00000000">
      <w:pPr>
        <w:pStyle w:val="Heading1"/>
      </w:pPr>
      <w:r>
        <w:t>6. AI and Analytics</w:t>
      </w:r>
    </w:p>
    <w:p w14:paraId="4257DD27" w14:textId="77777777" w:rsidR="00726E56" w:rsidRDefault="00000000">
      <w:pPr>
        <w:pStyle w:val="ListBullet"/>
      </w:pPr>
      <w:r>
        <w:t>AI-based recommendation engine (modernization targets, improvements)</w:t>
      </w:r>
    </w:p>
    <w:p w14:paraId="3FCC0C18" w14:textId="77777777" w:rsidR="00726E56" w:rsidRDefault="00000000">
      <w:pPr>
        <w:pStyle w:val="ListBullet"/>
      </w:pPr>
      <w:r>
        <w:t>Architecture compliance checker</w:t>
      </w:r>
    </w:p>
    <w:p w14:paraId="11F8BE4D" w14:textId="77777777" w:rsidR="00726E56" w:rsidRDefault="00000000">
      <w:pPr>
        <w:pStyle w:val="ListBullet"/>
      </w:pPr>
      <w:r>
        <w:t>Cost estimation for cloud migration</w:t>
      </w:r>
    </w:p>
    <w:p w14:paraId="0EA951B0" w14:textId="77777777" w:rsidR="00726E56" w:rsidRDefault="00000000">
      <w:pPr>
        <w:pStyle w:val="ListBullet"/>
      </w:pPr>
      <w:r>
        <w:t>Technical debt analysis</w:t>
      </w:r>
    </w:p>
    <w:p w14:paraId="10AF8BE1" w14:textId="77777777" w:rsidR="00726E56" w:rsidRDefault="00000000">
      <w:pPr>
        <w:pStyle w:val="Heading1"/>
      </w:pPr>
      <w:r>
        <w:t>7. User and Collaboration Features</w:t>
      </w:r>
    </w:p>
    <w:p w14:paraId="39960065" w14:textId="77777777" w:rsidR="00726E56" w:rsidRDefault="00000000">
      <w:pPr>
        <w:pStyle w:val="ListBullet"/>
      </w:pPr>
      <w:r>
        <w:t>Multi-user support (if connected via cloud or shared repo)</w:t>
      </w:r>
    </w:p>
    <w:p w14:paraId="4A99EB5F" w14:textId="77777777" w:rsidR="00726E56" w:rsidRDefault="00000000">
      <w:pPr>
        <w:pStyle w:val="ListBullet"/>
      </w:pPr>
      <w:r>
        <w:t>Role-based access control (RBAC)</w:t>
      </w:r>
    </w:p>
    <w:p w14:paraId="0DE77CB2" w14:textId="77777777" w:rsidR="00726E56" w:rsidRDefault="00000000">
      <w:pPr>
        <w:pStyle w:val="ListBullet"/>
      </w:pPr>
      <w:r>
        <w:lastRenderedPageBreak/>
        <w:t>Commenting, approvals, and review workflows</w:t>
      </w:r>
    </w:p>
    <w:p w14:paraId="04A782B2" w14:textId="77777777" w:rsidR="00726E56" w:rsidRDefault="00000000">
      <w:pPr>
        <w:pStyle w:val="ListBullet"/>
      </w:pPr>
      <w:r>
        <w:t>Chat or notes per artifact</w:t>
      </w:r>
    </w:p>
    <w:p w14:paraId="294DABD3" w14:textId="77777777" w:rsidR="00726E56" w:rsidRDefault="00000000">
      <w:pPr>
        <w:pStyle w:val="ListBullet"/>
      </w:pPr>
      <w:r>
        <w:t>Collaboration mode with version history</w:t>
      </w:r>
    </w:p>
    <w:p w14:paraId="23C58A3B" w14:textId="77777777" w:rsidR="00726E56" w:rsidRDefault="00000000">
      <w:pPr>
        <w:pStyle w:val="Heading1"/>
      </w:pPr>
      <w:r>
        <w:t>8. MAUI-Specific Capabilities</w:t>
      </w:r>
    </w:p>
    <w:p w14:paraId="6C54C555" w14:textId="77777777" w:rsidR="00726E56" w:rsidRDefault="00000000">
      <w:pPr>
        <w:pStyle w:val="ListBullet"/>
      </w:pPr>
      <w:r>
        <w:t>Cross-platform (Windows, Android, iOS, Mac)</w:t>
      </w:r>
    </w:p>
    <w:p w14:paraId="0B234E29" w14:textId="77777777" w:rsidR="00726E56" w:rsidRDefault="00000000">
      <w:pPr>
        <w:pStyle w:val="ListBullet"/>
      </w:pPr>
      <w:r>
        <w:t>Offline-first capability with sync</w:t>
      </w:r>
    </w:p>
    <w:p w14:paraId="647A2D2B" w14:textId="77777777" w:rsidR="00726E56" w:rsidRDefault="00000000">
      <w:pPr>
        <w:pStyle w:val="ListBullet"/>
      </w:pPr>
      <w:r>
        <w:t>Diagram editing on touch devices</w:t>
      </w:r>
    </w:p>
    <w:p w14:paraId="3E23C641" w14:textId="77777777" w:rsidR="00726E56" w:rsidRDefault="00000000">
      <w:pPr>
        <w:pStyle w:val="ListBullet"/>
      </w:pPr>
      <w:r>
        <w:t>Local SQLite or cloud backend (Azure Cosmos DB, Firebase)</w:t>
      </w:r>
    </w:p>
    <w:p w14:paraId="7D797A36" w14:textId="77777777" w:rsidR="00726E56" w:rsidRDefault="00000000">
      <w:pPr>
        <w:pStyle w:val="ListBullet"/>
      </w:pPr>
      <w:r>
        <w:t>Notifications for reviews or changes</w:t>
      </w:r>
    </w:p>
    <w:p w14:paraId="38525836" w14:textId="77777777" w:rsidR="00726E56" w:rsidRDefault="00000000">
      <w:pPr>
        <w:pStyle w:val="Heading1"/>
      </w:pPr>
      <w:r>
        <w:t>9. Deployment and Extensibility</w:t>
      </w:r>
    </w:p>
    <w:p w14:paraId="4A0EED5A" w14:textId="77777777" w:rsidR="00726E56" w:rsidRDefault="00000000">
      <w:pPr>
        <w:pStyle w:val="ListBullet"/>
      </w:pPr>
      <w:r>
        <w:t>Plugin architecture for new modules</w:t>
      </w:r>
    </w:p>
    <w:p w14:paraId="39B47874" w14:textId="77777777" w:rsidR="00726E56" w:rsidRDefault="00000000">
      <w:pPr>
        <w:pStyle w:val="ListBullet"/>
      </w:pPr>
      <w:r>
        <w:t>Template engine for architecture decks</w:t>
      </w:r>
    </w:p>
    <w:p w14:paraId="5B7DBD0D" w14:textId="77777777" w:rsidR="00726E56" w:rsidRDefault="00000000">
      <w:pPr>
        <w:pStyle w:val="ListBullet"/>
      </w:pPr>
      <w:r>
        <w:t>App store or private module publishing (within enterprise)</w:t>
      </w:r>
    </w:p>
    <w:p w14:paraId="01CA7D6F" w14:textId="77777777" w:rsidR="00726E56" w:rsidRDefault="00000000">
      <w:pPr>
        <w:pStyle w:val="Heading1"/>
      </w:pPr>
      <w:r>
        <w:t>10. Governance and Strategy Alignment</w:t>
      </w:r>
    </w:p>
    <w:p w14:paraId="503AB968" w14:textId="77777777" w:rsidR="00726E56" w:rsidRDefault="00000000">
      <w:pPr>
        <w:pStyle w:val="ListBullet"/>
      </w:pPr>
      <w:r>
        <w:t>Link architectures to strategic initiatives, OKRs / KPIs, and business roadmaps</w:t>
      </w:r>
    </w:p>
    <w:p w14:paraId="77E79975" w14:textId="77777777" w:rsidR="00726E56" w:rsidRDefault="00000000">
      <w:pPr>
        <w:pStyle w:val="ListBullet"/>
      </w:pPr>
      <w:r>
        <w:t>Architecture governance workflow builder</w:t>
      </w:r>
    </w:p>
    <w:p w14:paraId="0AF703B6" w14:textId="77777777" w:rsidR="00726E56" w:rsidRDefault="00000000">
      <w:pPr>
        <w:pStyle w:val="ListBullet"/>
      </w:pPr>
      <w:r>
        <w:t>Lifecycle management of architecture artifacts</w:t>
      </w:r>
    </w:p>
    <w:p w14:paraId="4156074D" w14:textId="77777777" w:rsidR="00726E56" w:rsidRDefault="00000000">
      <w:pPr>
        <w:pStyle w:val="Heading1"/>
      </w:pPr>
      <w:r>
        <w:t>Optional Advanced Modules</w:t>
      </w:r>
    </w:p>
    <w:p w14:paraId="1C62F8EE" w14:textId="77777777" w:rsidR="00726E56" w:rsidRDefault="00000000">
      <w:pPr>
        <w:pStyle w:val="ListBullet"/>
      </w:pPr>
      <w:r>
        <w:t>Digital Twin of the Organization (DTO) integration</w:t>
      </w:r>
    </w:p>
    <w:p w14:paraId="1BF481C7" w14:textId="77777777" w:rsidR="00726E56" w:rsidRDefault="00000000">
      <w:pPr>
        <w:pStyle w:val="ListBullet"/>
      </w:pPr>
      <w:r>
        <w:t>Simulation of scenarios (cloud migration, org restructuring)</w:t>
      </w:r>
    </w:p>
    <w:p w14:paraId="0E23756E" w14:textId="77777777" w:rsidR="00726E56" w:rsidRDefault="00000000">
      <w:pPr>
        <w:pStyle w:val="ListBullet"/>
      </w:pPr>
      <w:r>
        <w:t>EA scorecard generator</w:t>
      </w:r>
    </w:p>
    <w:p w14:paraId="015CB10A" w14:textId="77777777" w:rsidR="00726E56" w:rsidRDefault="00000000">
      <w:pPr>
        <w:pStyle w:val="ListBullet"/>
      </w:pPr>
      <w:r>
        <w:t>Risk heatmaps and control framework builder</w:t>
      </w:r>
    </w:p>
    <w:sectPr w:rsidR="00726E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2402494">
    <w:abstractNumId w:val="8"/>
  </w:num>
  <w:num w:numId="2" w16cid:durableId="2063602490">
    <w:abstractNumId w:val="6"/>
  </w:num>
  <w:num w:numId="3" w16cid:durableId="78723014">
    <w:abstractNumId w:val="5"/>
  </w:num>
  <w:num w:numId="4" w16cid:durableId="367996417">
    <w:abstractNumId w:val="4"/>
  </w:num>
  <w:num w:numId="5" w16cid:durableId="1793817320">
    <w:abstractNumId w:val="7"/>
  </w:num>
  <w:num w:numId="6" w16cid:durableId="1381780111">
    <w:abstractNumId w:val="3"/>
  </w:num>
  <w:num w:numId="7" w16cid:durableId="574050787">
    <w:abstractNumId w:val="2"/>
  </w:num>
  <w:num w:numId="8" w16cid:durableId="1989430209">
    <w:abstractNumId w:val="1"/>
  </w:num>
  <w:num w:numId="9" w16cid:durableId="182369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27DB"/>
    <w:rsid w:val="0015074B"/>
    <w:rsid w:val="0029639D"/>
    <w:rsid w:val="00326F90"/>
    <w:rsid w:val="00726E56"/>
    <w:rsid w:val="00AA1D8D"/>
    <w:rsid w:val="00B47730"/>
    <w:rsid w:val="00CB0664"/>
    <w:rsid w:val="00DA7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86BAE1"/>
  <w14:defaultImageDpi w14:val="300"/>
  <w15:docId w15:val="{3B4A2A5F-664F-40F5-A90D-5F151ADF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Sandeep Bassi</cp:lastModifiedBy>
  <cp:revision>2</cp:revision>
  <dcterms:created xsi:type="dcterms:W3CDTF">2025-05-18T13:02:00Z</dcterms:created>
  <dcterms:modified xsi:type="dcterms:W3CDTF">2025-05-18T13:02:00Z</dcterms:modified>
  <cp:category/>
</cp:coreProperties>
</file>