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3D0" w:rsidRDefault="00FE73D0" w:rsidP="00F733E5">
      <w:pPr>
        <w:pStyle w:val="ListParagraph"/>
        <w:numPr>
          <w:ilvl w:val="0"/>
          <w:numId w:val="1"/>
        </w:numPr>
      </w:pPr>
      <w:r>
        <w:t>What are three conclusions we can make about Kickstarter campaigns given the provided data?</w:t>
      </w:r>
    </w:p>
    <w:p w:rsidR="00F733E5" w:rsidRDefault="0001084B" w:rsidP="00F733E5">
      <w:pPr>
        <w:pStyle w:val="ListParagraph"/>
        <w:numPr>
          <w:ilvl w:val="1"/>
          <w:numId w:val="1"/>
        </w:numPr>
      </w:pPr>
      <w:r>
        <w:t>Most projects have goal between 1000 to 4999</w:t>
      </w:r>
    </w:p>
    <w:p w:rsidR="00F733E5" w:rsidRDefault="00F733E5" w:rsidP="00F733E5">
      <w:pPr>
        <w:pStyle w:val="ListParagraph"/>
        <w:numPr>
          <w:ilvl w:val="1"/>
          <w:numId w:val="1"/>
        </w:numPr>
      </w:pPr>
      <w:r>
        <w:t>Campaigns tend to have higher successful rate when they are created around the first and second quarter of the year.</w:t>
      </w:r>
    </w:p>
    <w:p w:rsidR="0001084B" w:rsidRDefault="0001084B" w:rsidP="00F733E5">
      <w:pPr>
        <w:pStyle w:val="ListParagraph"/>
        <w:numPr>
          <w:ilvl w:val="1"/>
          <w:numId w:val="1"/>
        </w:numPr>
      </w:pPr>
      <w:r>
        <w:t>Campaigns tend to have higher failure rate when their goal is higher than 50000.</w:t>
      </w:r>
    </w:p>
    <w:p w:rsidR="00FE73D0" w:rsidRDefault="00FE73D0" w:rsidP="00F733E5">
      <w:pPr>
        <w:pStyle w:val="ListParagraph"/>
        <w:numPr>
          <w:ilvl w:val="0"/>
          <w:numId w:val="1"/>
        </w:numPr>
      </w:pPr>
      <w:r>
        <w:t>What are some of the limitations of this dataset?</w:t>
      </w:r>
    </w:p>
    <w:p w:rsidR="0001084B" w:rsidRDefault="0001084B" w:rsidP="0001084B">
      <w:pPr>
        <w:pStyle w:val="ListParagraph"/>
        <w:numPr>
          <w:ilvl w:val="1"/>
          <w:numId w:val="1"/>
        </w:numPr>
      </w:pPr>
      <w:r>
        <w:t xml:space="preserve">The dataset is only based on data gathered from </w:t>
      </w:r>
      <w:proofErr w:type="spellStart"/>
      <w:r>
        <w:t>kickstarter</w:t>
      </w:r>
      <w:proofErr w:type="spellEnd"/>
      <w:r>
        <w:t>. Campaigns might have other sources and get extended after the deadline. The data could be biased.</w:t>
      </w:r>
    </w:p>
    <w:p w:rsidR="00FE73D0" w:rsidRDefault="00FE73D0" w:rsidP="00F733E5">
      <w:pPr>
        <w:pStyle w:val="ListParagraph"/>
        <w:numPr>
          <w:ilvl w:val="0"/>
          <w:numId w:val="1"/>
        </w:numPr>
      </w:pPr>
      <w:r>
        <w:t>What are some other possible tables/graphs that we could create?</w:t>
      </w:r>
    </w:p>
    <w:p w:rsidR="0001084B" w:rsidRDefault="0001084B" w:rsidP="0001084B">
      <w:pPr>
        <w:pStyle w:val="ListParagraph"/>
        <w:numPr>
          <w:ilvl w:val="1"/>
          <w:numId w:val="1"/>
        </w:numPr>
      </w:pPr>
      <w:r>
        <w:t>We can also use scatter plots to visualize so</w:t>
      </w:r>
      <w:r w:rsidR="00755956">
        <w:t>me of the relationships from the data.</w:t>
      </w:r>
      <w:bookmarkStart w:id="0" w:name="_GoBack"/>
      <w:bookmarkEnd w:id="0"/>
    </w:p>
    <w:sectPr w:rsidR="0001084B" w:rsidSect="00055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C4054"/>
    <w:multiLevelType w:val="hybridMultilevel"/>
    <w:tmpl w:val="3C82A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D0"/>
    <w:rsid w:val="0001084B"/>
    <w:rsid w:val="00055E43"/>
    <w:rsid w:val="00755956"/>
    <w:rsid w:val="00F733E5"/>
    <w:rsid w:val="00FE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4605F"/>
  <w15:chartTrackingRefBased/>
  <w15:docId w15:val="{4F86B3FB-92F2-AE40-AA7B-6B4035F9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He</dc:creator>
  <cp:keywords/>
  <dc:description/>
  <cp:lastModifiedBy>Sandy He</cp:lastModifiedBy>
  <cp:revision>2</cp:revision>
  <dcterms:created xsi:type="dcterms:W3CDTF">2018-09-15T18:45:00Z</dcterms:created>
  <dcterms:modified xsi:type="dcterms:W3CDTF">2018-09-15T19:21:00Z</dcterms:modified>
</cp:coreProperties>
</file>